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1a01" w14:textId="b141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реализации Программы "Производительность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23 июля 2015 года № 789. Зарегистрирован в Министерстве юстиции Республики Казахстан 13 августа 2015 года № 11872. Утратил силу приказом Министра по инвестициям и развитию Республики Казахстан от 29 августа 2017 года № 579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29.08.2017 </w:t>
      </w:r>
      <w:r>
        <w:rPr>
          <w:rFonts w:ascii="Times New Roman"/>
          <w:b w:val="false"/>
          <w:i w:val="false"/>
          <w:color w:val="ff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 Правительства Республики Казахстан от 14 марта 2011 года № 254 "Об утверждении Программы "Производительность 2020",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1. Утвердить прилагаемые:</w:t>
      </w:r>
    </w:p>
    <w:bookmarkEnd w:id="1"/>
    <w:bookmarkStart w:name="z4" w:id="2"/>
    <w:p>
      <w:pPr>
        <w:spacing w:after="0"/>
        <w:ind w:left="0"/>
        <w:jc w:val="both"/>
      </w:pPr>
      <w:r>
        <w:rPr>
          <w:rFonts w:ascii="Times New Roman"/>
          <w:b w:val="false"/>
          <w:i w:val="false"/>
          <w:color w:val="000000"/>
          <w:sz w:val="28"/>
        </w:rPr>
        <w:t xml:space="preserve">
      1) Методику разработки комплексного плана инвестиционного проекта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5" w:id="3"/>
    <w:p>
      <w:pPr>
        <w:spacing w:after="0"/>
        <w:ind w:left="0"/>
        <w:jc w:val="both"/>
      </w:pPr>
      <w:r>
        <w:rPr>
          <w:rFonts w:ascii="Times New Roman"/>
          <w:b w:val="false"/>
          <w:i w:val="false"/>
          <w:color w:val="000000"/>
          <w:sz w:val="28"/>
        </w:rPr>
        <w:t xml:space="preserve">
      2) формы и сроки мониторинга реализации Программы "Производительность 2020" и инструментов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6" w:id="4"/>
    <w:p>
      <w:pPr>
        <w:spacing w:after="0"/>
        <w:ind w:left="0"/>
        <w:jc w:val="both"/>
      </w:pPr>
      <w:r>
        <w:rPr>
          <w:rFonts w:ascii="Times New Roman"/>
          <w:b w:val="false"/>
          <w:i w:val="false"/>
          <w:color w:val="000000"/>
          <w:sz w:val="28"/>
        </w:rPr>
        <w:t xml:space="preserve">
      3) форму паспорта проекта в рамках инструмента "Предоставление долгосрочного лизингового финансирования"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7" w:id="5"/>
    <w:p>
      <w:pPr>
        <w:spacing w:after="0"/>
        <w:ind w:left="0"/>
        <w:jc w:val="both"/>
      </w:pPr>
      <w:r>
        <w:rPr>
          <w:rFonts w:ascii="Times New Roman"/>
          <w:b w:val="false"/>
          <w:i w:val="false"/>
          <w:color w:val="000000"/>
          <w:sz w:val="28"/>
        </w:rPr>
        <w:t xml:space="preserve">
      4) форму письменного подтверждения оператора Программы "Производительность 2020" в рамках инструмента "Предоставление долгосрочного лизингового финансирования"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8" w:id="6"/>
    <w:p>
      <w:pPr>
        <w:spacing w:after="0"/>
        <w:ind w:left="0"/>
        <w:jc w:val="both"/>
      </w:pPr>
      <w:r>
        <w:rPr>
          <w:rFonts w:ascii="Times New Roman"/>
          <w:b w:val="false"/>
          <w:i w:val="false"/>
          <w:color w:val="000000"/>
          <w:sz w:val="28"/>
        </w:rPr>
        <w:t xml:space="preserve">
      5) типовую форму Соглашения о мониторинге инвестиционного проекта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9" w:id="7"/>
    <w:p>
      <w:pPr>
        <w:spacing w:after="0"/>
        <w:ind w:left="0"/>
        <w:jc w:val="both"/>
      </w:pPr>
      <w:r>
        <w:rPr>
          <w:rFonts w:ascii="Times New Roman"/>
          <w:b w:val="false"/>
          <w:i w:val="false"/>
          <w:color w:val="000000"/>
          <w:sz w:val="28"/>
        </w:rPr>
        <w:t xml:space="preserve">
      6) форму заявки на получение инструмента Программы "Производительность 2020"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0" w:id="8"/>
    <w:p>
      <w:pPr>
        <w:spacing w:after="0"/>
        <w:ind w:left="0"/>
        <w:jc w:val="both"/>
      </w:pPr>
      <w:r>
        <w:rPr>
          <w:rFonts w:ascii="Times New Roman"/>
          <w:b w:val="false"/>
          <w:i w:val="false"/>
          <w:color w:val="000000"/>
          <w:sz w:val="28"/>
        </w:rPr>
        <w:t xml:space="preserve">
      7) типовую форму Соглашения о возмещении части затрат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1" w:id="9"/>
    <w:p>
      <w:pPr>
        <w:spacing w:after="0"/>
        <w:ind w:left="0"/>
        <w:jc w:val="both"/>
      </w:pPr>
      <w:r>
        <w:rPr>
          <w:rFonts w:ascii="Times New Roman"/>
          <w:b w:val="false"/>
          <w:i w:val="false"/>
          <w:color w:val="000000"/>
          <w:sz w:val="28"/>
        </w:rPr>
        <w:t xml:space="preserve">
      8) форму сведений, подтверждающих квалификацию привлекаемой компании и опыта сотрудников,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2" w:id="10"/>
    <w:p>
      <w:pPr>
        <w:spacing w:after="0"/>
        <w:ind w:left="0"/>
        <w:jc w:val="both"/>
      </w:pPr>
      <w:r>
        <w:rPr>
          <w:rFonts w:ascii="Times New Roman"/>
          <w:b w:val="false"/>
          <w:i w:val="false"/>
          <w:color w:val="000000"/>
          <w:sz w:val="28"/>
        </w:rPr>
        <w:t xml:space="preserve">
      9) форму сведений, подтверждающих опыт работы,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3" w:id="1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24 июня 2014 года № 235 "Об утверждении Регламента реализации Программы "Производительность 2020" (зарегистрированный в Реестре государственной регистрации нормативных правовых актов за № 9640, опубликованный в информационно-правовой системе "Әділет" 12 августа 2014 года).</w:t>
      </w:r>
    </w:p>
    <w:bookmarkEnd w:id="11"/>
    <w:bookmarkStart w:name="z14" w:id="12"/>
    <w:p>
      <w:pPr>
        <w:spacing w:after="0"/>
        <w:ind w:left="0"/>
        <w:jc w:val="both"/>
      </w:pPr>
      <w:r>
        <w:rPr>
          <w:rFonts w:ascii="Times New Roman"/>
          <w:b w:val="false"/>
          <w:i w:val="false"/>
          <w:color w:val="000000"/>
          <w:sz w:val="28"/>
        </w:rPr>
        <w:t xml:space="preserve">
      3. Администратору бюджетной программы перечислять на текущий счет оператора Программы средства, предусмотренные на предоставление мер государственной поддержки, для последующего возмещения некоторых видов затрат заявителям в рамках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 Правительства Республики Казахстан от 14 марта 2011 года № 254 "Об утверждении Программы "Производительность 2020" (далее – Программа) в соответствии с графиком платежей, утверждаемым администратором бюджетной программы согласно индивидуального плана финансирования по платежам на соответствующий финансовый год.</w:t>
      </w:r>
    </w:p>
    <w:bookmarkEnd w:id="12"/>
    <w:bookmarkStart w:name="z15" w:id="13"/>
    <w:p>
      <w:pPr>
        <w:spacing w:after="0"/>
        <w:ind w:left="0"/>
        <w:jc w:val="both"/>
      </w:pPr>
      <w:r>
        <w:rPr>
          <w:rFonts w:ascii="Times New Roman"/>
          <w:b w:val="false"/>
          <w:i w:val="false"/>
          <w:color w:val="000000"/>
          <w:sz w:val="28"/>
        </w:rPr>
        <w:t>
      4. Оператору Программы – Акционерному обществу "Казахстанский институт развития индустрии":</w:t>
      </w:r>
    </w:p>
    <w:bookmarkEnd w:id="13"/>
    <w:p>
      <w:pPr>
        <w:spacing w:after="0"/>
        <w:ind w:left="0"/>
        <w:jc w:val="both"/>
      </w:pPr>
      <w:r>
        <w:rPr>
          <w:rFonts w:ascii="Times New Roman"/>
          <w:b w:val="false"/>
          <w:i w:val="false"/>
          <w:color w:val="000000"/>
          <w:sz w:val="28"/>
        </w:rPr>
        <w:t>
      1) открыть текущий счет в банке второго уровня – резиденте Республики Казахстан на основе договора, заключаемого между администратором бюджетной программы и оператором Программы, для осуществления управления средствами, выделенными на предоставление мер государственной поддержки в повышении производительности труда и развитии территориальных кластеров;</w:t>
      </w:r>
    </w:p>
    <w:p>
      <w:pPr>
        <w:spacing w:after="0"/>
        <w:ind w:left="0"/>
        <w:jc w:val="both"/>
      </w:pPr>
      <w:r>
        <w:rPr>
          <w:rFonts w:ascii="Times New Roman"/>
          <w:b w:val="false"/>
          <w:i w:val="false"/>
          <w:color w:val="000000"/>
          <w:sz w:val="28"/>
        </w:rPr>
        <w:t>
      2) на периодической основе либо по запросу предоставлять администратору бюджетной программы отчет о целевом использовании выделенных средств;</w:t>
      </w:r>
    </w:p>
    <w:p>
      <w:pPr>
        <w:spacing w:after="0"/>
        <w:ind w:left="0"/>
        <w:jc w:val="both"/>
      </w:pPr>
      <w:r>
        <w:rPr>
          <w:rFonts w:ascii="Times New Roman"/>
          <w:b w:val="false"/>
          <w:i w:val="false"/>
          <w:color w:val="000000"/>
          <w:sz w:val="28"/>
        </w:rPr>
        <w:t>
      3) в случае недостаточности денежных средств на текущем счете, необходимых для предоставления мер государственной поддержки, возмещение затрат приостановить до поступления средств;</w:t>
      </w:r>
    </w:p>
    <w:p>
      <w:pPr>
        <w:spacing w:after="0"/>
        <w:ind w:left="0"/>
        <w:jc w:val="both"/>
      </w:pPr>
      <w:r>
        <w:rPr>
          <w:rFonts w:ascii="Times New Roman"/>
          <w:b w:val="false"/>
          <w:i w:val="false"/>
          <w:color w:val="000000"/>
          <w:sz w:val="28"/>
        </w:rPr>
        <w:t>
      4) при заявлении в рамках одной меры государственной поддержки Программы затрат по нескольким видам услуг заявителю предоставлять государственную поддержку в виде возмещения затрат отдельно по каждому виду услуг согласно размерам оплаты расходов, предусмотренным условиями предоставления данной меры государственной поддержки;</w:t>
      </w:r>
    </w:p>
    <w:p>
      <w:pPr>
        <w:spacing w:after="0"/>
        <w:ind w:left="0"/>
        <w:jc w:val="both"/>
      </w:pPr>
      <w:r>
        <w:rPr>
          <w:rFonts w:ascii="Times New Roman"/>
          <w:b w:val="false"/>
          <w:i w:val="false"/>
          <w:color w:val="000000"/>
          <w:sz w:val="28"/>
        </w:rPr>
        <w:t>
      5) при использовании средств, находящихся на текущем счете, в случае необходимости, перераспределять суммы между видами мер государственной поддержки в рамках общей суммы, выделенной администратором бюджетной программы;</w:t>
      </w:r>
    </w:p>
    <w:p>
      <w:pPr>
        <w:spacing w:after="0"/>
        <w:ind w:left="0"/>
        <w:jc w:val="both"/>
      </w:pPr>
      <w:r>
        <w:rPr>
          <w:rFonts w:ascii="Times New Roman"/>
          <w:b w:val="false"/>
          <w:i w:val="false"/>
          <w:color w:val="000000"/>
          <w:sz w:val="28"/>
        </w:rPr>
        <w:t>
      6) все вознаграждения, начисляемые по текущему счету банком второго уровня – резидентом Республики Казахстан, включать в сумму средств, выделенных для предоставления мер государственной поддержки, находящихся на текущем счете;</w:t>
      </w:r>
    </w:p>
    <w:p>
      <w:pPr>
        <w:spacing w:after="0"/>
        <w:ind w:left="0"/>
        <w:jc w:val="both"/>
      </w:pPr>
      <w:r>
        <w:rPr>
          <w:rFonts w:ascii="Times New Roman"/>
          <w:b w:val="false"/>
          <w:i w:val="false"/>
          <w:color w:val="000000"/>
          <w:sz w:val="28"/>
        </w:rPr>
        <w:t>
      7) обеспечить возврат денежных средств, поступающих от заявителей в случае нарушения условий Соглашения о возмещении затрат, в соответствии с бюджетным законодательством.</w:t>
      </w:r>
    </w:p>
    <w:bookmarkStart w:name="z16" w:id="14"/>
    <w:p>
      <w:pPr>
        <w:spacing w:after="0"/>
        <w:ind w:left="0"/>
        <w:jc w:val="both"/>
      </w:pPr>
      <w:r>
        <w:rPr>
          <w:rFonts w:ascii="Times New Roman"/>
          <w:b w:val="false"/>
          <w:i w:val="false"/>
          <w:color w:val="000000"/>
          <w:sz w:val="28"/>
        </w:rPr>
        <w:t>
      5. Комитету индустриального развития и промышленной безопасности Министерства по инвестициям и развитию Республики Казахстан (Ержанов А.К.) в установленном законодательством порядке обеспечить:</w:t>
      </w:r>
    </w:p>
    <w:bookmarkEnd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3 настоящего Приказа.</w:t>
      </w:r>
    </w:p>
    <w:bookmarkStart w:name="z17" w:id="15"/>
    <w:p>
      <w:pPr>
        <w:spacing w:after="0"/>
        <w:ind w:left="0"/>
        <w:jc w:val="both"/>
      </w:pPr>
      <w:r>
        <w:rPr>
          <w:rFonts w:ascii="Times New Roman"/>
          <w:b w:val="false"/>
          <w:i w:val="false"/>
          <w:color w:val="000000"/>
          <w:sz w:val="28"/>
        </w:rPr>
        <w:t>
      6. Контроль за исполнением настоящего приказа возложить на курирующего вице-министра по инвестициям и развитию Республики Казахстан.</w:t>
      </w:r>
    </w:p>
    <w:bookmarkEnd w:id="15"/>
    <w:bookmarkStart w:name="z18" w:id="16"/>
    <w:p>
      <w:pPr>
        <w:spacing w:after="0"/>
        <w:ind w:left="0"/>
        <w:jc w:val="both"/>
      </w:pPr>
      <w:r>
        <w:rPr>
          <w:rFonts w:ascii="Times New Roman"/>
          <w:b w:val="false"/>
          <w:i w:val="false"/>
          <w:color w:val="000000"/>
          <w:sz w:val="28"/>
        </w:rPr>
        <w:t>
      7.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развитию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Р. Бекетаев   </w:t>
      </w:r>
    </w:p>
    <w:p>
      <w:pPr>
        <w:spacing w:after="0"/>
        <w:ind w:left="0"/>
        <w:jc w:val="both"/>
      </w:pPr>
      <w:r>
        <w:rPr>
          <w:rFonts w:ascii="Times New Roman"/>
          <w:b w:val="false"/>
          <w:i w:val="false"/>
          <w:color w:val="000000"/>
          <w:sz w:val="28"/>
        </w:rPr>
        <w:t xml:space="preserve">
      23 иоля 2015 г.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Т. Жаксылыков   </w:t>
      </w:r>
    </w:p>
    <w:p>
      <w:pPr>
        <w:spacing w:after="0"/>
        <w:ind w:left="0"/>
        <w:jc w:val="both"/>
      </w:pPr>
      <w:r>
        <w:rPr>
          <w:rFonts w:ascii="Times New Roman"/>
          <w:b w:val="false"/>
          <w:i w:val="false"/>
          <w:color w:val="000000"/>
          <w:sz w:val="28"/>
        </w:rPr>
        <w:t>
      24 июля 2015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2015 года № 789</w:t>
            </w:r>
          </w:p>
        </w:tc>
      </w:tr>
    </w:tbl>
    <w:bookmarkStart w:name="z20" w:id="17"/>
    <w:p>
      <w:pPr>
        <w:spacing w:after="0"/>
        <w:ind w:left="0"/>
        <w:jc w:val="left"/>
      </w:pPr>
      <w:r>
        <w:rPr>
          <w:rFonts w:ascii="Times New Roman"/>
          <w:b/>
          <w:i w:val="false"/>
          <w:color w:val="000000"/>
        </w:rPr>
        <w:t xml:space="preserve"> Методика</w:t>
      </w:r>
      <w:r>
        <w:br/>
      </w:r>
      <w:r>
        <w:rPr>
          <w:rFonts w:ascii="Times New Roman"/>
          <w:b/>
          <w:i w:val="false"/>
          <w:color w:val="000000"/>
        </w:rPr>
        <w:t>разработки комплексного плана инвестиционного проекта</w:t>
      </w:r>
    </w:p>
    <w:bookmarkEnd w:id="17"/>
    <w:bookmarkStart w:name="z21" w:id="18"/>
    <w:p>
      <w:pPr>
        <w:spacing w:after="0"/>
        <w:ind w:left="0"/>
        <w:jc w:val="both"/>
      </w:pPr>
      <w:r>
        <w:rPr>
          <w:rFonts w:ascii="Times New Roman"/>
          <w:b w:val="false"/>
          <w:i w:val="false"/>
          <w:color w:val="000000"/>
          <w:sz w:val="28"/>
        </w:rPr>
        <w:t xml:space="preserve">
      1. Методика разработки комплексного плана инвестиционного проекта (далее – Методика) разработана в соответствии с пунктом 2 подраздела 4 </w:t>
      </w:r>
      <w:r>
        <w:rPr>
          <w:rFonts w:ascii="Times New Roman"/>
          <w:b w:val="false"/>
          <w:i w:val="false"/>
          <w:color w:val="000000"/>
          <w:sz w:val="28"/>
        </w:rPr>
        <w:t>раздела 5</w:t>
      </w:r>
      <w:r>
        <w:rPr>
          <w:rFonts w:ascii="Times New Roman"/>
          <w:b w:val="false"/>
          <w:i w:val="false"/>
          <w:color w:val="000000"/>
          <w:sz w:val="28"/>
        </w:rPr>
        <w:t xml:space="preserve"> Программы "Производительность 2020", утвержденной постановлением Правительства Республики Казахстан от 14 марта 2011 года № 254 "Об утверждении Программы "Производительность 2020" (далее – Программа) и определяет механизм разработки комплексного плана инвестиционного проекта.</w:t>
      </w:r>
    </w:p>
    <w:bookmarkEnd w:id="18"/>
    <w:bookmarkStart w:name="z22" w:id="19"/>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9"/>
    <w:bookmarkStart w:name="z23" w:id="20"/>
    <w:p>
      <w:pPr>
        <w:spacing w:after="0"/>
        <w:ind w:left="0"/>
        <w:jc w:val="both"/>
      </w:pPr>
      <w:r>
        <w:rPr>
          <w:rFonts w:ascii="Times New Roman"/>
          <w:b w:val="false"/>
          <w:i w:val="false"/>
          <w:color w:val="000000"/>
          <w:sz w:val="28"/>
        </w:rPr>
        <w:t>
      1) комплексный план инвестиционного проекта – пакет необходимой экономической, технической, управленческой и иной документации;</w:t>
      </w:r>
    </w:p>
    <w:bookmarkEnd w:id="20"/>
    <w:bookmarkStart w:name="z24" w:id="21"/>
    <w:p>
      <w:pPr>
        <w:spacing w:after="0"/>
        <w:ind w:left="0"/>
        <w:jc w:val="both"/>
      </w:pPr>
      <w:r>
        <w:rPr>
          <w:rFonts w:ascii="Times New Roman"/>
          <w:b w:val="false"/>
          <w:i w:val="false"/>
          <w:color w:val="000000"/>
          <w:sz w:val="28"/>
        </w:rPr>
        <w:t>
      2) модернизация предприятия – непрерывный и динамичный процесс повышения производительности используемой техники и технологии, а также усовершенствование системы управления предприятием, которые приводят к качественному обновлению объекта финансово-экономических показателей и производственных результатов;</w:t>
      </w:r>
    </w:p>
    <w:bookmarkEnd w:id="21"/>
    <w:bookmarkStart w:name="z25" w:id="22"/>
    <w:p>
      <w:pPr>
        <w:spacing w:after="0"/>
        <w:ind w:left="0"/>
        <w:jc w:val="both"/>
      </w:pPr>
      <w:r>
        <w:rPr>
          <w:rFonts w:ascii="Times New Roman"/>
          <w:b w:val="false"/>
          <w:i w:val="false"/>
          <w:color w:val="000000"/>
          <w:sz w:val="28"/>
        </w:rPr>
        <w:t>
      3) производительность труда – экономический показатель, рассчитываемый на основе показателей, характеризующих объемы производства (валовая добавленная стоимость) и затраты труда (численность занятых).</w:t>
      </w:r>
    </w:p>
    <w:bookmarkEnd w:id="22"/>
    <w:bookmarkStart w:name="z26" w:id="23"/>
    <w:p>
      <w:pPr>
        <w:spacing w:after="0"/>
        <w:ind w:left="0"/>
        <w:jc w:val="both"/>
      </w:pPr>
      <w:r>
        <w:rPr>
          <w:rFonts w:ascii="Times New Roman"/>
          <w:b w:val="false"/>
          <w:i w:val="false"/>
          <w:color w:val="000000"/>
          <w:sz w:val="28"/>
        </w:rPr>
        <w:t>
      3. Комплексный план инвестиционного проекта предусматривает достижение следующих показателей:</w:t>
      </w:r>
    </w:p>
    <w:bookmarkEnd w:id="23"/>
    <w:p>
      <w:pPr>
        <w:spacing w:after="0"/>
        <w:ind w:left="0"/>
        <w:jc w:val="both"/>
      </w:pPr>
      <w:r>
        <w:rPr>
          <w:rFonts w:ascii="Times New Roman"/>
          <w:b w:val="false"/>
          <w:i w:val="false"/>
          <w:color w:val="000000"/>
          <w:sz w:val="28"/>
        </w:rPr>
        <w:t>
      1) финансовая окупаемость инвестиционного проекта;</w:t>
      </w:r>
    </w:p>
    <w:p>
      <w:pPr>
        <w:spacing w:after="0"/>
        <w:ind w:left="0"/>
        <w:jc w:val="both"/>
      </w:pPr>
      <w:r>
        <w:rPr>
          <w:rFonts w:ascii="Times New Roman"/>
          <w:b w:val="false"/>
          <w:i w:val="false"/>
          <w:color w:val="000000"/>
          <w:sz w:val="28"/>
        </w:rPr>
        <w:t>
      2) повышение производительности труда в два раза, но не менее чем в полтора раза от среднего отраслевого уровня по проектам модернизации действующих предприятий или в три раза от среднего отраслевого уровня по новым инвестиционным проектам;</w:t>
      </w:r>
    </w:p>
    <w:p>
      <w:pPr>
        <w:spacing w:after="0"/>
        <w:ind w:left="0"/>
        <w:jc w:val="both"/>
      </w:pPr>
      <w:r>
        <w:rPr>
          <w:rFonts w:ascii="Times New Roman"/>
          <w:b w:val="false"/>
          <w:i w:val="false"/>
          <w:color w:val="000000"/>
          <w:sz w:val="28"/>
        </w:rPr>
        <w:t>
      3) конкурентоспособность продукции (востребованной на внутреннем и внешних рынках продукции).</w:t>
      </w:r>
    </w:p>
    <w:bookmarkStart w:name="z27" w:id="24"/>
    <w:p>
      <w:pPr>
        <w:spacing w:after="0"/>
        <w:ind w:left="0"/>
        <w:jc w:val="both"/>
      </w:pPr>
      <w:r>
        <w:rPr>
          <w:rFonts w:ascii="Times New Roman"/>
          <w:b w:val="false"/>
          <w:i w:val="false"/>
          <w:color w:val="000000"/>
          <w:sz w:val="28"/>
        </w:rPr>
        <w:t>
      4. При разработке комплексного плана инвестиционного проекта заявитель принимает на себя всю ответственность за полноту и достоверность представленных исходных данных и расчетов. Для всех исходных данных и расчетных величин указываются источники их получения. Преднамеренное искажение заявителем предоставляемых данных является основанием для прекращения экспертизы и отклонения проекта.</w:t>
      </w:r>
    </w:p>
    <w:bookmarkEnd w:id="24"/>
    <w:bookmarkStart w:name="z28" w:id="25"/>
    <w:p>
      <w:pPr>
        <w:spacing w:after="0"/>
        <w:ind w:left="0"/>
        <w:jc w:val="both"/>
      </w:pPr>
      <w:r>
        <w:rPr>
          <w:rFonts w:ascii="Times New Roman"/>
          <w:b w:val="false"/>
          <w:i w:val="false"/>
          <w:color w:val="000000"/>
          <w:sz w:val="28"/>
        </w:rPr>
        <w:t>
      5. Заявитель обеспечивает полноту и достоверность представленных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 сравнительный анализ цен.</w:t>
      </w:r>
    </w:p>
    <w:bookmarkEnd w:id="25"/>
    <w:bookmarkStart w:name="z29" w:id="26"/>
    <w:p>
      <w:pPr>
        <w:spacing w:after="0"/>
        <w:ind w:left="0"/>
        <w:jc w:val="both"/>
      </w:pPr>
      <w:r>
        <w:rPr>
          <w:rFonts w:ascii="Times New Roman"/>
          <w:b w:val="false"/>
          <w:i w:val="false"/>
          <w:color w:val="000000"/>
          <w:sz w:val="28"/>
        </w:rPr>
        <w:t>
      6. Комплексный план инвестиционного проекта представляется Заявителем на бумажном и электронном носителях: текстовые документы в файлах Word-формата, таблицы с расчетами в файлах Excel-формата.</w:t>
      </w:r>
    </w:p>
    <w:bookmarkEnd w:id="26"/>
    <w:bookmarkStart w:name="z30" w:id="27"/>
    <w:p>
      <w:pPr>
        <w:spacing w:after="0"/>
        <w:ind w:left="0"/>
        <w:jc w:val="both"/>
      </w:pPr>
      <w:r>
        <w:rPr>
          <w:rFonts w:ascii="Times New Roman"/>
          <w:b w:val="false"/>
          <w:i w:val="false"/>
          <w:color w:val="000000"/>
          <w:sz w:val="28"/>
        </w:rPr>
        <w:t>
      7. Комплексный план инвестиционного проекта пронумеровывается, переплетается, прошивается, скрепляется бумажной пломбой, на которой делается запись о количестве прошитых и пронумерованных листов, а также подписывается первым руководителем, главным бухгалтером (при наличии) и заверен печатью (при наличии) потенциального Заявителя. Подпись и оттиск печати наносятся частично на бумажную пломбу, частично на лист документа. Комплексный план инвестиционного проекта подписывается первым руководителем исполнителя с оттиском печати на титульном листе комплексного плана. Заявитель представляет вместе с оригиналом комплексного плана инвестиционного проекта его копию, заверенную подписью первого руководителя и оттиском печати Заявителя.</w:t>
      </w:r>
    </w:p>
    <w:bookmarkEnd w:id="27"/>
    <w:bookmarkStart w:name="z31" w:id="28"/>
    <w:p>
      <w:pPr>
        <w:spacing w:after="0"/>
        <w:ind w:left="0"/>
        <w:jc w:val="both"/>
      </w:pPr>
      <w:r>
        <w:rPr>
          <w:rFonts w:ascii="Times New Roman"/>
          <w:b w:val="false"/>
          <w:i w:val="false"/>
          <w:color w:val="000000"/>
          <w:sz w:val="28"/>
        </w:rPr>
        <w:t>
      8. Комплексный план инвестиционного проекта оформляется по форме согласно приложению к настоящей Методике.</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разработки</w:t>
            </w:r>
            <w:r>
              <w:br/>
            </w:r>
            <w:r>
              <w:rPr>
                <w:rFonts w:ascii="Times New Roman"/>
                <w:b w:val="false"/>
                <w:i w:val="false"/>
                <w:color w:val="000000"/>
                <w:sz w:val="20"/>
              </w:rPr>
              <w:t>комплексного плана</w:t>
            </w:r>
            <w:r>
              <w:br/>
            </w:r>
            <w:r>
              <w:rPr>
                <w:rFonts w:ascii="Times New Roman"/>
                <w:b w:val="false"/>
                <w:i w:val="false"/>
                <w:color w:val="000000"/>
                <w:sz w:val="20"/>
              </w:rPr>
              <w:t>инвестиционного проекта</w:t>
            </w:r>
          </w:p>
        </w:tc>
      </w:tr>
    </w:tbl>
    <w:p>
      <w:pPr>
        <w:spacing w:after="0"/>
        <w:ind w:left="0"/>
        <w:jc w:val="both"/>
      </w:pPr>
      <w:r>
        <w:rPr>
          <w:rFonts w:ascii="Times New Roman"/>
          <w:b w:val="false"/>
          <w:i w:val="false"/>
          <w:color w:val="000000"/>
          <w:sz w:val="28"/>
        </w:rPr>
        <w:t xml:space="preserve">
      форма        </w:t>
      </w:r>
    </w:p>
    <w:bookmarkStart w:name="z33" w:id="29"/>
    <w:p>
      <w:pPr>
        <w:spacing w:after="0"/>
        <w:ind w:left="0"/>
        <w:jc w:val="left"/>
      </w:pPr>
      <w:r>
        <w:rPr>
          <w:rFonts w:ascii="Times New Roman"/>
          <w:b/>
          <w:i w:val="false"/>
          <w:color w:val="000000"/>
        </w:rPr>
        <w:t xml:space="preserve"> Комплексный план инвестиционного проекта</w:t>
      </w:r>
      <w:r>
        <w:br/>
      </w:r>
      <w:r>
        <w:rPr>
          <w:rFonts w:ascii="Times New Roman"/>
          <w:b/>
          <w:i w:val="false"/>
          <w:color w:val="000000"/>
        </w:rPr>
        <w:t>1. Общие сведения</w:t>
      </w:r>
    </w:p>
    <w:bookmarkEnd w:id="29"/>
    <w:bookmarkStart w:name="z35" w:id="30"/>
    <w:p>
      <w:pPr>
        <w:spacing w:after="0"/>
        <w:ind w:left="0"/>
        <w:jc w:val="both"/>
      </w:pPr>
      <w:r>
        <w:rPr>
          <w:rFonts w:ascii="Times New Roman"/>
          <w:b w:val="false"/>
          <w:i w:val="false"/>
          <w:color w:val="000000"/>
          <w:sz w:val="28"/>
        </w:rPr>
        <w:t>
      1. Сведения о заявителе:</w:t>
      </w:r>
    </w:p>
    <w:bookmarkEnd w:id="30"/>
    <w:p>
      <w:pPr>
        <w:spacing w:after="0"/>
        <w:ind w:left="0"/>
        <w:jc w:val="both"/>
      </w:pPr>
      <w:r>
        <w:rPr>
          <w:rFonts w:ascii="Times New Roman"/>
          <w:b w:val="false"/>
          <w:i w:val="false"/>
          <w:color w:val="000000"/>
          <w:sz w:val="28"/>
        </w:rPr>
        <w:t>
      1) наименование юридического лица, организационно-правовая форма, отраслевая принадлежность, должность и фамилия, имя, отчество (при наличии) руководителя;</w:t>
      </w:r>
    </w:p>
    <w:p>
      <w:pPr>
        <w:spacing w:after="0"/>
        <w:ind w:left="0"/>
        <w:jc w:val="both"/>
      </w:pPr>
      <w:r>
        <w:rPr>
          <w:rFonts w:ascii="Times New Roman"/>
          <w:b w:val="false"/>
          <w:i w:val="false"/>
          <w:color w:val="000000"/>
          <w:sz w:val="28"/>
        </w:rPr>
        <w:t>
      2) юридический и фактический адрес, телефон, факс, e-mail;</w:t>
      </w:r>
    </w:p>
    <w:p>
      <w:pPr>
        <w:spacing w:after="0"/>
        <w:ind w:left="0"/>
        <w:jc w:val="both"/>
      </w:pPr>
      <w:r>
        <w:rPr>
          <w:rFonts w:ascii="Times New Roman"/>
          <w:b w:val="false"/>
          <w:i w:val="false"/>
          <w:color w:val="000000"/>
          <w:sz w:val="28"/>
        </w:rPr>
        <w:t>
      3) номер и дата государственной регистрации предприятия.</w:t>
      </w:r>
    </w:p>
    <w:bookmarkStart w:name="z36" w:id="31"/>
    <w:p>
      <w:pPr>
        <w:spacing w:after="0"/>
        <w:ind w:left="0"/>
        <w:jc w:val="both"/>
      </w:pPr>
      <w:r>
        <w:rPr>
          <w:rFonts w:ascii="Times New Roman"/>
          <w:b w:val="false"/>
          <w:i w:val="false"/>
          <w:color w:val="000000"/>
          <w:sz w:val="28"/>
        </w:rPr>
        <w:t>
      2. Анализ текущего состояния заявителя:</w:t>
      </w:r>
    </w:p>
    <w:bookmarkEnd w:id="31"/>
    <w:p>
      <w:pPr>
        <w:spacing w:after="0"/>
        <w:ind w:left="0"/>
        <w:jc w:val="both"/>
      </w:pPr>
      <w:r>
        <w:rPr>
          <w:rFonts w:ascii="Times New Roman"/>
          <w:b w:val="false"/>
          <w:i w:val="false"/>
          <w:color w:val="000000"/>
          <w:sz w:val="28"/>
        </w:rPr>
        <w:t>
      1) деятельность предприятия, его производственная структура, продукция (работы, услуги), производимые предприятием;</w:t>
      </w:r>
    </w:p>
    <w:p>
      <w:pPr>
        <w:spacing w:after="0"/>
        <w:ind w:left="0"/>
        <w:jc w:val="both"/>
      </w:pPr>
      <w:r>
        <w:rPr>
          <w:rFonts w:ascii="Times New Roman"/>
          <w:b w:val="false"/>
          <w:i w:val="false"/>
          <w:color w:val="000000"/>
          <w:sz w:val="28"/>
        </w:rPr>
        <w:t>
      2) динамика развития производства основных видов продукции за последние 3 (три) года: действующие мощности по производству продукции, производство продукции в натуральном и стоимостном выражении;</w:t>
      </w:r>
    </w:p>
    <w:p>
      <w:pPr>
        <w:spacing w:after="0"/>
        <w:ind w:left="0"/>
        <w:jc w:val="both"/>
      </w:pPr>
      <w:r>
        <w:rPr>
          <w:rFonts w:ascii="Times New Roman"/>
          <w:b w:val="false"/>
          <w:i w:val="false"/>
          <w:color w:val="000000"/>
          <w:sz w:val="28"/>
        </w:rPr>
        <w:t>
      3) основные потребители выпускаемой продукции;</w:t>
      </w:r>
    </w:p>
    <w:p>
      <w:pPr>
        <w:spacing w:after="0"/>
        <w:ind w:left="0"/>
        <w:jc w:val="both"/>
      </w:pPr>
      <w:r>
        <w:rPr>
          <w:rFonts w:ascii="Times New Roman"/>
          <w:b w:val="false"/>
          <w:i w:val="false"/>
          <w:color w:val="000000"/>
          <w:sz w:val="28"/>
        </w:rPr>
        <w:t>
      4) доля продукции, реализуемая на внутреннем и внешнем рынках.</w:t>
      </w:r>
    </w:p>
    <w:bookmarkStart w:name="z37" w:id="32"/>
    <w:p>
      <w:pPr>
        <w:spacing w:after="0"/>
        <w:ind w:left="0"/>
        <w:jc w:val="both"/>
      </w:pPr>
      <w:r>
        <w:rPr>
          <w:rFonts w:ascii="Times New Roman"/>
          <w:b w:val="false"/>
          <w:i w:val="false"/>
          <w:color w:val="000000"/>
          <w:sz w:val="28"/>
        </w:rPr>
        <w:t>
      3. Организационная структура и анализ кадрового состава предприятия:</w:t>
      </w:r>
    </w:p>
    <w:bookmarkEnd w:id="32"/>
    <w:p>
      <w:pPr>
        <w:spacing w:after="0"/>
        <w:ind w:left="0"/>
        <w:jc w:val="both"/>
      </w:pPr>
      <w:r>
        <w:rPr>
          <w:rFonts w:ascii="Times New Roman"/>
          <w:b w:val="false"/>
          <w:i w:val="false"/>
          <w:color w:val="000000"/>
          <w:sz w:val="28"/>
        </w:rPr>
        <w:t>
      1) описание организационной структуры;</w:t>
      </w:r>
    </w:p>
    <w:p>
      <w:pPr>
        <w:spacing w:after="0"/>
        <w:ind w:left="0"/>
        <w:jc w:val="both"/>
      </w:pPr>
      <w:r>
        <w:rPr>
          <w:rFonts w:ascii="Times New Roman"/>
          <w:b w:val="false"/>
          <w:i w:val="false"/>
          <w:color w:val="000000"/>
          <w:sz w:val="28"/>
        </w:rPr>
        <w:t>
      2) информация о количественном и качественном составе работников подразделений предприятия и сведения об управленческом персонале, в том числе данные по: занимаемой должности, образованию, квалификации, возрасту, стаж работы;</w:t>
      </w:r>
    </w:p>
    <w:p>
      <w:pPr>
        <w:spacing w:after="0"/>
        <w:ind w:left="0"/>
        <w:jc w:val="both"/>
      </w:pPr>
      <w:r>
        <w:rPr>
          <w:rFonts w:ascii="Times New Roman"/>
          <w:b w:val="false"/>
          <w:i w:val="false"/>
          <w:color w:val="000000"/>
          <w:sz w:val="28"/>
        </w:rPr>
        <w:t>
      3) информация о проводимой работе по повышению квалификации персонала;</w:t>
      </w:r>
    </w:p>
    <w:p>
      <w:pPr>
        <w:spacing w:after="0"/>
        <w:ind w:left="0"/>
        <w:jc w:val="both"/>
      </w:pPr>
      <w:r>
        <w:rPr>
          <w:rFonts w:ascii="Times New Roman"/>
          <w:b w:val="false"/>
          <w:i w:val="false"/>
          <w:color w:val="000000"/>
          <w:sz w:val="28"/>
        </w:rPr>
        <w:t>
      4) организационная схема управления проектом (основные участники, схема их взаимодействия);</w:t>
      </w:r>
    </w:p>
    <w:p>
      <w:pPr>
        <w:spacing w:after="0"/>
        <w:ind w:left="0"/>
        <w:jc w:val="both"/>
      </w:pPr>
      <w:r>
        <w:rPr>
          <w:rFonts w:ascii="Times New Roman"/>
          <w:b w:val="false"/>
          <w:i w:val="false"/>
          <w:color w:val="000000"/>
          <w:sz w:val="28"/>
        </w:rPr>
        <w:t>
      5) штатное расписание в соответствии с проектом;</w:t>
      </w:r>
    </w:p>
    <w:p>
      <w:pPr>
        <w:spacing w:after="0"/>
        <w:ind w:left="0"/>
        <w:jc w:val="both"/>
      </w:pPr>
      <w:r>
        <w:rPr>
          <w:rFonts w:ascii="Times New Roman"/>
          <w:b w:val="false"/>
          <w:i w:val="false"/>
          <w:color w:val="000000"/>
          <w:sz w:val="28"/>
        </w:rPr>
        <w:t>
      6) управленческий опыт;</w:t>
      </w:r>
    </w:p>
    <w:p>
      <w:pPr>
        <w:spacing w:after="0"/>
        <w:ind w:left="0"/>
        <w:jc w:val="both"/>
      </w:pPr>
      <w:r>
        <w:rPr>
          <w:rFonts w:ascii="Times New Roman"/>
          <w:b w:val="false"/>
          <w:i w:val="false"/>
          <w:color w:val="000000"/>
          <w:sz w:val="28"/>
        </w:rPr>
        <w:t>
      7) опыт реализации аналогичных проектов.</w:t>
      </w:r>
    </w:p>
    <w:bookmarkStart w:name="z38" w:id="33"/>
    <w:p>
      <w:pPr>
        <w:spacing w:after="0"/>
        <w:ind w:left="0"/>
        <w:jc w:val="both"/>
      </w:pPr>
      <w:r>
        <w:rPr>
          <w:rFonts w:ascii="Times New Roman"/>
          <w:b w:val="false"/>
          <w:i w:val="false"/>
          <w:color w:val="000000"/>
          <w:sz w:val="28"/>
        </w:rPr>
        <w:t>
      4. Актуальность проекта:</w:t>
      </w:r>
    </w:p>
    <w:bookmarkEnd w:id="33"/>
    <w:p>
      <w:pPr>
        <w:spacing w:after="0"/>
        <w:ind w:left="0"/>
        <w:jc w:val="both"/>
      </w:pPr>
      <w:r>
        <w:rPr>
          <w:rFonts w:ascii="Times New Roman"/>
          <w:b w:val="false"/>
          <w:i w:val="false"/>
          <w:color w:val="000000"/>
          <w:sz w:val="28"/>
        </w:rPr>
        <w:t>
      1) необходимость и целесообразность выполнения проекта;</w:t>
      </w:r>
    </w:p>
    <w:p>
      <w:pPr>
        <w:spacing w:after="0"/>
        <w:ind w:left="0"/>
        <w:jc w:val="both"/>
      </w:pPr>
      <w:r>
        <w:rPr>
          <w:rFonts w:ascii="Times New Roman"/>
          <w:b w:val="false"/>
          <w:i w:val="false"/>
          <w:color w:val="000000"/>
          <w:sz w:val="28"/>
        </w:rPr>
        <w:t>
      2) обоснование рентабельности и экономической целесообразности проекта.</w:t>
      </w:r>
    </w:p>
    <w:bookmarkStart w:name="z39" w:id="34"/>
    <w:p>
      <w:pPr>
        <w:spacing w:after="0"/>
        <w:ind w:left="0"/>
        <w:jc w:val="both"/>
      </w:pPr>
      <w:r>
        <w:rPr>
          <w:rFonts w:ascii="Times New Roman"/>
          <w:b w:val="false"/>
          <w:i w:val="false"/>
          <w:color w:val="000000"/>
          <w:sz w:val="28"/>
        </w:rPr>
        <w:t>
      5. Цель проекта.</w:t>
      </w:r>
    </w:p>
    <w:bookmarkEnd w:id="34"/>
    <w:bookmarkStart w:name="z40" w:id="35"/>
    <w:p>
      <w:pPr>
        <w:spacing w:after="0"/>
        <w:ind w:left="0"/>
        <w:jc w:val="left"/>
      </w:pPr>
      <w:r>
        <w:rPr>
          <w:rFonts w:ascii="Times New Roman"/>
          <w:b/>
          <w:i w:val="false"/>
          <w:color w:val="000000"/>
        </w:rPr>
        <w:t xml:space="preserve"> 2. Соответствие инвестиционного проекта критериям Программы</w:t>
      </w:r>
    </w:p>
    <w:bookmarkEnd w:id="35"/>
    <w:bookmarkStart w:name="z41" w:id="36"/>
    <w:p>
      <w:pPr>
        <w:spacing w:after="0"/>
        <w:ind w:left="0"/>
        <w:jc w:val="both"/>
      </w:pPr>
      <w:r>
        <w:rPr>
          <w:rFonts w:ascii="Times New Roman"/>
          <w:b w:val="false"/>
          <w:i w:val="false"/>
          <w:color w:val="000000"/>
          <w:sz w:val="28"/>
        </w:rPr>
        <w:t>
      6. Соответствие инвестиционного проекта критериям Программы:</w:t>
      </w:r>
    </w:p>
    <w:bookmarkEnd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Перечню</w:t>
      </w:r>
      <w:r>
        <w:rPr>
          <w:rFonts w:ascii="Times New Roman"/>
          <w:b w:val="false"/>
          <w:i w:val="false"/>
          <w:color w:val="000000"/>
          <w:sz w:val="28"/>
        </w:rPr>
        <w:t xml:space="preserve"> приоритетных секторов экономики для заявителей, утвержденному постановлением Правительства Республики Казахстан от 14 марта 2011 года № 254 "Об утверждении Программы "Производительность 2020" (далее – постановление) (приводится пояснение);</w:t>
      </w:r>
    </w:p>
    <w:p>
      <w:pPr>
        <w:spacing w:after="0"/>
        <w:ind w:left="0"/>
        <w:jc w:val="both"/>
      </w:pPr>
      <w:r>
        <w:rPr>
          <w:rFonts w:ascii="Times New Roman"/>
          <w:b w:val="false"/>
          <w:i w:val="false"/>
          <w:color w:val="000000"/>
          <w:sz w:val="28"/>
        </w:rPr>
        <w:t>
      2) оценке ожидаемой производительности труда (приводятся расчеты и сопоставления значения показателя планируемой производительности труда с текущим и/или со среднеотраслевым уровнем в соответствующих отраслях экономики по данным национальной статистики) по годам (в табличной форме).</w:t>
      </w:r>
    </w:p>
    <w:bookmarkStart w:name="z42" w:id="37"/>
    <w:p>
      <w:pPr>
        <w:spacing w:after="0"/>
        <w:ind w:left="0"/>
        <w:jc w:val="left"/>
      </w:pPr>
      <w:r>
        <w:rPr>
          <w:rFonts w:ascii="Times New Roman"/>
          <w:b/>
          <w:i w:val="false"/>
          <w:color w:val="000000"/>
        </w:rPr>
        <w:t xml:space="preserve"> 3. Финансовое состояние предприятия</w:t>
      </w:r>
    </w:p>
    <w:bookmarkEnd w:id="37"/>
    <w:bookmarkStart w:name="z43" w:id="38"/>
    <w:p>
      <w:pPr>
        <w:spacing w:after="0"/>
        <w:ind w:left="0"/>
        <w:jc w:val="both"/>
      </w:pPr>
      <w:r>
        <w:rPr>
          <w:rFonts w:ascii="Times New Roman"/>
          <w:b w:val="false"/>
          <w:i w:val="false"/>
          <w:color w:val="000000"/>
          <w:sz w:val="28"/>
        </w:rPr>
        <w:t>
      7. Финансовое состояние предприятия:</w:t>
      </w:r>
    </w:p>
    <w:bookmarkEnd w:id="38"/>
    <w:p>
      <w:pPr>
        <w:spacing w:after="0"/>
        <w:ind w:left="0"/>
        <w:jc w:val="both"/>
      </w:pPr>
      <w:r>
        <w:rPr>
          <w:rFonts w:ascii="Times New Roman"/>
          <w:b w:val="false"/>
          <w:i w:val="false"/>
          <w:color w:val="000000"/>
          <w:sz w:val="28"/>
        </w:rPr>
        <w:t>
      1) указывается информация о финансовом состоянии предприятия, текущей ликвидности, обеспеченности собственными средствами, кредиторской и дебиторской задолженности (за последние 3 (три) года), с расшифровками по статьям активов и пассивов с предоставлением сравнительной информации на начало и конец отчетного периода, пояснительную записку к финансовой отчетности, кредитную историю предприятия за последние 3 года и на последнюю отчетную дату текущего года;</w:t>
      </w:r>
    </w:p>
    <w:p>
      <w:pPr>
        <w:spacing w:after="0"/>
        <w:ind w:left="0"/>
        <w:jc w:val="both"/>
      </w:pPr>
      <w:r>
        <w:rPr>
          <w:rFonts w:ascii="Times New Roman"/>
          <w:b w:val="false"/>
          <w:i w:val="false"/>
          <w:color w:val="000000"/>
          <w:sz w:val="28"/>
        </w:rPr>
        <w:t>
      2) для акционерных обществ, приложение копии заключения аудитора, имеющего лицензию на осуществление аудиторской деятельности (приложить копию лицензии), (в случае если Заявитель предоставляет комплексный план инвестиционного проекта до 30 апреля текущего года, то прилагается копия заключения аудитора, имеющего лицензию на осуществление аудиторской деятельности, за финансовый год, предшествующий последнему финансовому году).</w:t>
      </w:r>
    </w:p>
    <w:p>
      <w:pPr>
        <w:spacing w:after="0"/>
        <w:ind w:left="0"/>
        <w:jc w:val="both"/>
      </w:pPr>
      <w:r>
        <w:rPr>
          <w:rFonts w:ascii="Times New Roman"/>
          <w:b w:val="false"/>
          <w:i w:val="false"/>
          <w:color w:val="000000"/>
          <w:sz w:val="28"/>
        </w:rPr>
        <w:t>
      В случае, если Участник имеет дочерние организации или является частью более крупной группы компаний, для оценки результатов финансовой деятельности и финансового положения всей группы, необходимо дополнительно отражение консолидированной финансовой отчетности.</w:t>
      </w:r>
    </w:p>
    <w:bookmarkStart w:name="z44" w:id="39"/>
    <w:p>
      <w:pPr>
        <w:spacing w:after="0"/>
        <w:ind w:left="0"/>
        <w:jc w:val="left"/>
      </w:pPr>
      <w:r>
        <w:rPr>
          <w:rFonts w:ascii="Times New Roman"/>
          <w:b/>
          <w:i w:val="false"/>
          <w:color w:val="000000"/>
        </w:rPr>
        <w:t xml:space="preserve"> 4. Обоснование направлений модернизации предприятия</w:t>
      </w:r>
    </w:p>
    <w:bookmarkEnd w:id="39"/>
    <w:bookmarkStart w:name="z45" w:id="40"/>
    <w:p>
      <w:pPr>
        <w:spacing w:after="0"/>
        <w:ind w:left="0"/>
        <w:jc w:val="both"/>
      </w:pPr>
      <w:r>
        <w:rPr>
          <w:rFonts w:ascii="Times New Roman"/>
          <w:b w:val="false"/>
          <w:i w:val="false"/>
          <w:color w:val="000000"/>
          <w:sz w:val="28"/>
        </w:rPr>
        <w:t>
      8. Обоснование необходимости модернизации производственной технологии:</w:t>
      </w:r>
    </w:p>
    <w:bookmarkEnd w:id="40"/>
    <w:p>
      <w:pPr>
        <w:spacing w:after="0"/>
        <w:ind w:left="0"/>
        <w:jc w:val="both"/>
      </w:pPr>
      <w:r>
        <w:rPr>
          <w:rFonts w:ascii="Times New Roman"/>
          <w:b w:val="false"/>
          <w:i w:val="false"/>
          <w:color w:val="000000"/>
          <w:sz w:val="28"/>
        </w:rPr>
        <w:t>
      1) анализ используемой технологии (информация о текущем состоянии применяемых технологий производства);</w:t>
      </w:r>
    </w:p>
    <w:p>
      <w:pPr>
        <w:spacing w:after="0"/>
        <w:ind w:left="0"/>
        <w:jc w:val="both"/>
      </w:pPr>
      <w:r>
        <w:rPr>
          <w:rFonts w:ascii="Times New Roman"/>
          <w:b w:val="false"/>
          <w:i w:val="false"/>
          <w:color w:val="000000"/>
          <w:sz w:val="28"/>
        </w:rPr>
        <w:t>
      2) сравнительный анализ преимуществ и недостатков существующих способов производства продукции;</w:t>
      </w:r>
    </w:p>
    <w:p>
      <w:pPr>
        <w:spacing w:after="0"/>
        <w:ind w:left="0"/>
        <w:jc w:val="both"/>
      </w:pPr>
      <w:r>
        <w:rPr>
          <w:rFonts w:ascii="Times New Roman"/>
          <w:b w:val="false"/>
          <w:i w:val="false"/>
          <w:color w:val="000000"/>
          <w:sz w:val="28"/>
        </w:rPr>
        <w:t>
      3) описание внедряемой технологии, обоснование ее выбора и сравнение с альтернативными вариантами, информация о стоимости, инновационность;</w:t>
      </w:r>
    </w:p>
    <w:p>
      <w:pPr>
        <w:spacing w:after="0"/>
        <w:ind w:left="0"/>
        <w:jc w:val="both"/>
      </w:pPr>
      <w:r>
        <w:rPr>
          <w:rFonts w:ascii="Times New Roman"/>
          <w:b w:val="false"/>
          <w:i w:val="false"/>
          <w:color w:val="000000"/>
          <w:sz w:val="28"/>
        </w:rPr>
        <w:t>
      4) ожидаемые результаты (финансовые, социальные, экологические).</w:t>
      </w:r>
    </w:p>
    <w:bookmarkStart w:name="z46" w:id="41"/>
    <w:p>
      <w:pPr>
        <w:spacing w:after="0"/>
        <w:ind w:left="0"/>
        <w:jc w:val="both"/>
      </w:pPr>
      <w:r>
        <w:rPr>
          <w:rFonts w:ascii="Times New Roman"/>
          <w:b w:val="false"/>
          <w:i w:val="false"/>
          <w:color w:val="000000"/>
          <w:sz w:val="28"/>
        </w:rPr>
        <w:t>
      9. Обоснование необходимости модернизации технологического оборудования:</w:t>
      </w:r>
    </w:p>
    <w:bookmarkEnd w:id="41"/>
    <w:p>
      <w:pPr>
        <w:spacing w:after="0"/>
        <w:ind w:left="0"/>
        <w:jc w:val="both"/>
      </w:pPr>
      <w:r>
        <w:rPr>
          <w:rFonts w:ascii="Times New Roman"/>
          <w:b w:val="false"/>
          <w:i w:val="false"/>
          <w:color w:val="000000"/>
          <w:sz w:val="28"/>
        </w:rPr>
        <w:t>
      1) описание существующего технологического оборудования (информация о текущем состоянии оборудования, уровень износа, уровень проектной и фактической загрузки), информация о возможности приобретения дополнительного оборудования для производственных комплексов/ технологических участков;</w:t>
      </w:r>
    </w:p>
    <w:p>
      <w:pPr>
        <w:spacing w:after="0"/>
        <w:ind w:left="0"/>
        <w:jc w:val="both"/>
      </w:pPr>
      <w:r>
        <w:rPr>
          <w:rFonts w:ascii="Times New Roman"/>
          <w:b w:val="false"/>
          <w:i w:val="false"/>
          <w:color w:val="000000"/>
          <w:sz w:val="28"/>
        </w:rPr>
        <w:t>
      2) обоснование выбора технологического оборудования и отклонения альтернативных вариантов (сравнительный анализ преимуществ и недостатков выбранного оборудования, перечень, стоимость и основные технические характеристики);</w:t>
      </w:r>
    </w:p>
    <w:p>
      <w:pPr>
        <w:spacing w:after="0"/>
        <w:ind w:left="0"/>
        <w:jc w:val="both"/>
      </w:pPr>
      <w:r>
        <w:rPr>
          <w:rFonts w:ascii="Times New Roman"/>
          <w:b w:val="false"/>
          <w:i w:val="false"/>
          <w:color w:val="000000"/>
          <w:sz w:val="28"/>
        </w:rPr>
        <w:t>
      3) сведения о предполагаемых поставщиках (контактные данные поставщиков с приложением заключенных/подготовленных соглашениях с поставщиками);</w:t>
      </w:r>
    </w:p>
    <w:p>
      <w:pPr>
        <w:spacing w:after="0"/>
        <w:ind w:left="0"/>
        <w:jc w:val="both"/>
      </w:pPr>
      <w:r>
        <w:rPr>
          <w:rFonts w:ascii="Times New Roman"/>
          <w:b w:val="false"/>
          <w:i w:val="false"/>
          <w:color w:val="000000"/>
          <w:sz w:val="28"/>
        </w:rPr>
        <w:t>
      4) информация о необходимом объеме потребления ресурсов (электрическая и тепловая энергия, вода), а также изменения в потреблении указанных ресурсов в результате внедрения технологического оборудования;</w:t>
      </w:r>
    </w:p>
    <w:bookmarkStart w:name="z47" w:id="42"/>
    <w:p>
      <w:pPr>
        <w:spacing w:after="0"/>
        <w:ind w:left="0"/>
        <w:jc w:val="both"/>
      </w:pPr>
      <w:r>
        <w:rPr>
          <w:rFonts w:ascii="Times New Roman"/>
          <w:b w:val="false"/>
          <w:i w:val="false"/>
          <w:color w:val="000000"/>
          <w:sz w:val="28"/>
        </w:rPr>
        <w:t>
      10. Система управления качеством продукции на предприятии:</w:t>
      </w:r>
    </w:p>
    <w:bookmarkEnd w:id="42"/>
    <w:p>
      <w:pPr>
        <w:spacing w:after="0"/>
        <w:ind w:left="0"/>
        <w:jc w:val="both"/>
      </w:pPr>
      <w:r>
        <w:rPr>
          <w:rFonts w:ascii="Times New Roman"/>
          <w:b w:val="false"/>
          <w:i w:val="false"/>
          <w:color w:val="000000"/>
          <w:sz w:val="28"/>
        </w:rPr>
        <w:t>
      1) качественные характеристики выпускаемой продукции и меры по его непрерывному улучшению, а также факторы, влияющие на качество продукции (сырье, применяемые технологии производства);</w:t>
      </w:r>
    </w:p>
    <w:p>
      <w:pPr>
        <w:spacing w:after="0"/>
        <w:ind w:left="0"/>
        <w:jc w:val="both"/>
      </w:pPr>
      <w:r>
        <w:rPr>
          <w:rFonts w:ascii="Times New Roman"/>
          <w:b w:val="false"/>
          <w:i w:val="false"/>
          <w:color w:val="000000"/>
          <w:sz w:val="28"/>
        </w:rPr>
        <w:t>
      2) информация о соответствии предполагаемой к выпуску продукции международным стандартам качества.</w:t>
      </w:r>
    </w:p>
    <w:bookmarkStart w:name="z48" w:id="43"/>
    <w:p>
      <w:pPr>
        <w:spacing w:after="0"/>
        <w:ind w:left="0"/>
        <w:jc w:val="both"/>
      </w:pPr>
      <w:r>
        <w:rPr>
          <w:rFonts w:ascii="Times New Roman"/>
          <w:b w:val="false"/>
          <w:i w:val="false"/>
          <w:color w:val="000000"/>
          <w:sz w:val="28"/>
        </w:rPr>
        <w:t>
      11. Производственная площадка и инфраструктура:</w:t>
      </w:r>
    </w:p>
    <w:bookmarkEnd w:id="43"/>
    <w:p>
      <w:pPr>
        <w:spacing w:after="0"/>
        <w:ind w:left="0"/>
        <w:jc w:val="both"/>
      </w:pPr>
      <w:r>
        <w:rPr>
          <w:rFonts w:ascii="Times New Roman"/>
          <w:b w:val="false"/>
          <w:i w:val="false"/>
          <w:color w:val="000000"/>
          <w:sz w:val="28"/>
        </w:rPr>
        <w:t>
      1) место размещения проекта, описание и расположение;</w:t>
      </w:r>
    </w:p>
    <w:p>
      <w:pPr>
        <w:spacing w:after="0"/>
        <w:ind w:left="0"/>
        <w:jc w:val="both"/>
      </w:pPr>
      <w:r>
        <w:rPr>
          <w:rFonts w:ascii="Times New Roman"/>
          <w:b w:val="false"/>
          <w:i w:val="false"/>
          <w:color w:val="000000"/>
          <w:sz w:val="28"/>
        </w:rPr>
        <w:t>
      2) инфраструктура производственной площадки (электроснабжение, водоснабжение, теплоснабжение, газоснабжение, канализация, транспортное обеспечение);</w:t>
      </w:r>
    </w:p>
    <w:p>
      <w:pPr>
        <w:spacing w:after="0"/>
        <w:ind w:left="0"/>
        <w:jc w:val="both"/>
      </w:pPr>
      <w:r>
        <w:rPr>
          <w:rFonts w:ascii="Times New Roman"/>
          <w:b w:val="false"/>
          <w:i w:val="false"/>
          <w:color w:val="000000"/>
          <w:sz w:val="28"/>
        </w:rPr>
        <w:t>
      3) данные по потребностям в новых производственных площадях и иной инфраструктуре.</w:t>
      </w:r>
    </w:p>
    <w:bookmarkStart w:name="z49" w:id="44"/>
    <w:p>
      <w:pPr>
        <w:spacing w:after="0"/>
        <w:ind w:left="0"/>
        <w:jc w:val="both"/>
      </w:pPr>
      <w:r>
        <w:rPr>
          <w:rFonts w:ascii="Times New Roman"/>
          <w:b w:val="false"/>
          <w:i w:val="false"/>
          <w:color w:val="000000"/>
          <w:sz w:val="28"/>
        </w:rPr>
        <w:t>
      12. Научно-инновационная поддержка проекта:</w:t>
      </w:r>
    </w:p>
    <w:bookmarkEnd w:id="44"/>
    <w:p>
      <w:pPr>
        <w:spacing w:after="0"/>
        <w:ind w:left="0"/>
        <w:jc w:val="both"/>
      </w:pPr>
      <w:r>
        <w:rPr>
          <w:rFonts w:ascii="Times New Roman"/>
          <w:b w:val="false"/>
          <w:i w:val="false"/>
          <w:color w:val="000000"/>
          <w:sz w:val="28"/>
        </w:rPr>
        <w:t>
      1) имеющийся научно-инновационный потенциал предприятия (кадры, научная деятельность, механизмы и инструменты стимулирования разработки и внедрения инноваций);</w:t>
      </w:r>
    </w:p>
    <w:p>
      <w:pPr>
        <w:spacing w:after="0"/>
        <w:ind w:left="0"/>
        <w:jc w:val="both"/>
      </w:pPr>
      <w:r>
        <w:rPr>
          <w:rFonts w:ascii="Times New Roman"/>
          <w:b w:val="false"/>
          <w:i w:val="false"/>
          <w:color w:val="000000"/>
          <w:sz w:val="28"/>
        </w:rPr>
        <w:t>
      2) необходимость эффективного научно-инновационного обеспечения проекта, заключающегося в привлечении кадров, в обосновании научной поддержки, механизмов стимулирования инноваций.</w:t>
      </w:r>
    </w:p>
    <w:bookmarkStart w:name="z50" w:id="45"/>
    <w:p>
      <w:pPr>
        <w:spacing w:after="0"/>
        <w:ind w:left="0"/>
        <w:jc w:val="left"/>
      </w:pPr>
      <w:r>
        <w:rPr>
          <w:rFonts w:ascii="Times New Roman"/>
          <w:b/>
          <w:i w:val="false"/>
          <w:color w:val="000000"/>
        </w:rPr>
        <w:t xml:space="preserve"> 5. Маркетинговый план или стратегия</w:t>
      </w:r>
    </w:p>
    <w:bookmarkEnd w:id="45"/>
    <w:bookmarkStart w:name="z51" w:id="46"/>
    <w:p>
      <w:pPr>
        <w:spacing w:after="0"/>
        <w:ind w:left="0"/>
        <w:jc w:val="both"/>
      </w:pPr>
      <w:r>
        <w:rPr>
          <w:rFonts w:ascii="Times New Roman"/>
          <w:b w:val="false"/>
          <w:i w:val="false"/>
          <w:color w:val="000000"/>
          <w:sz w:val="28"/>
        </w:rPr>
        <w:t>
      13. Анализ существующей маркетинговой системы предприятия:</w:t>
      </w:r>
    </w:p>
    <w:bookmarkEnd w:id="46"/>
    <w:p>
      <w:pPr>
        <w:spacing w:after="0"/>
        <w:ind w:left="0"/>
        <w:jc w:val="both"/>
      </w:pPr>
      <w:r>
        <w:rPr>
          <w:rFonts w:ascii="Times New Roman"/>
          <w:b w:val="false"/>
          <w:i w:val="false"/>
          <w:color w:val="000000"/>
          <w:sz w:val="28"/>
        </w:rPr>
        <w:t>
      1) структура, штат, цели и задачи маркетинго-сбытового подразделения предприятия;</w:t>
      </w:r>
    </w:p>
    <w:p>
      <w:pPr>
        <w:spacing w:after="0"/>
        <w:ind w:left="0"/>
        <w:jc w:val="both"/>
      </w:pPr>
      <w:r>
        <w:rPr>
          <w:rFonts w:ascii="Times New Roman"/>
          <w:b w:val="false"/>
          <w:i w:val="false"/>
          <w:color w:val="000000"/>
          <w:sz w:val="28"/>
        </w:rPr>
        <w:t>
      2) информация об управлении сбытом продукции на предприятии (система сбыта - оптовые торговые сети, розничные торговые сети, прямые продажи, плотность сбыта, определение торговых запасов, планирование транспорта);</w:t>
      </w:r>
    </w:p>
    <w:p>
      <w:pPr>
        <w:spacing w:after="0"/>
        <w:ind w:left="0"/>
        <w:jc w:val="both"/>
      </w:pPr>
      <w:r>
        <w:rPr>
          <w:rFonts w:ascii="Times New Roman"/>
          <w:b w:val="false"/>
          <w:i w:val="false"/>
          <w:color w:val="000000"/>
          <w:sz w:val="28"/>
        </w:rPr>
        <w:t>
      3) информация об управлении продвижением продукции на предприятии (разработка рекламных и PR мероприятий, мероприятий по стимулированию продаж, политика в отношении торговой марки).</w:t>
      </w:r>
    </w:p>
    <w:bookmarkStart w:name="z52" w:id="47"/>
    <w:p>
      <w:pPr>
        <w:spacing w:after="0"/>
        <w:ind w:left="0"/>
        <w:jc w:val="both"/>
      </w:pPr>
      <w:r>
        <w:rPr>
          <w:rFonts w:ascii="Times New Roman"/>
          <w:b w:val="false"/>
          <w:i w:val="false"/>
          <w:color w:val="000000"/>
          <w:sz w:val="28"/>
        </w:rPr>
        <w:t>
      14. Исследование рынка продукции:</w:t>
      </w:r>
    </w:p>
    <w:bookmarkEnd w:id="47"/>
    <w:p>
      <w:pPr>
        <w:spacing w:after="0"/>
        <w:ind w:left="0"/>
        <w:jc w:val="both"/>
      </w:pPr>
      <w:r>
        <w:rPr>
          <w:rFonts w:ascii="Times New Roman"/>
          <w:b w:val="false"/>
          <w:i w:val="false"/>
          <w:color w:val="000000"/>
          <w:sz w:val="28"/>
        </w:rPr>
        <w:t>
      1) оценка существующего спроса и предложения на рынке (основные производители и потребители, объемы производства и потребления, доли рынка, соотношения цена/качество);</w:t>
      </w:r>
    </w:p>
    <w:p>
      <w:pPr>
        <w:spacing w:after="0"/>
        <w:ind w:left="0"/>
        <w:jc w:val="both"/>
      </w:pPr>
      <w:r>
        <w:rPr>
          <w:rFonts w:ascii="Times New Roman"/>
          <w:b w:val="false"/>
          <w:i w:val="false"/>
          <w:color w:val="000000"/>
          <w:sz w:val="28"/>
        </w:rPr>
        <w:t>
      2) оценка конкурентной среды;</w:t>
      </w:r>
    </w:p>
    <w:p>
      <w:pPr>
        <w:spacing w:after="0"/>
        <w:ind w:left="0"/>
        <w:jc w:val="both"/>
      </w:pPr>
      <w:r>
        <w:rPr>
          <w:rFonts w:ascii="Times New Roman"/>
          <w:b w:val="false"/>
          <w:i w:val="false"/>
          <w:color w:val="000000"/>
          <w:sz w:val="28"/>
        </w:rPr>
        <w:t>
      3) сравнительный анализ цен на аналогичную продукцию (как минимум 3 и более);</w:t>
      </w:r>
    </w:p>
    <w:p>
      <w:pPr>
        <w:spacing w:after="0"/>
        <w:ind w:left="0"/>
        <w:jc w:val="both"/>
      </w:pPr>
      <w:r>
        <w:rPr>
          <w:rFonts w:ascii="Times New Roman"/>
          <w:b w:val="false"/>
          <w:i w:val="false"/>
          <w:color w:val="000000"/>
          <w:sz w:val="28"/>
        </w:rPr>
        <w:t>
      4) оценка динамики производства, импорта, экспорта продукции за последние 5 лет;</w:t>
      </w:r>
    </w:p>
    <w:p>
      <w:pPr>
        <w:spacing w:after="0"/>
        <w:ind w:left="0"/>
        <w:jc w:val="both"/>
      </w:pPr>
      <w:r>
        <w:rPr>
          <w:rFonts w:ascii="Times New Roman"/>
          <w:b w:val="false"/>
          <w:i w:val="false"/>
          <w:color w:val="000000"/>
          <w:sz w:val="28"/>
        </w:rPr>
        <w:t>
      5) ожидаемые изменения спроса, предложения и уровня конкуренции со стороны существующих потенциальных местных производителей;</w:t>
      </w:r>
    </w:p>
    <w:p>
      <w:pPr>
        <w:spacing w:after="0"/>
        <w:ind w:left="0"/>
        <w:jc w:val="both"/>
      </w:pPr>
      <w:r>
        <w:rPr>
          <w:rFonts w:ascii="Times New Roman"/>
          <w:b w:val="false"/>
          <w:i w:val="false"/>
          <w:color w:val="000000"/>
          <w:sz w:val="28"/>
        </w:rPr>
        <w:t>
      6) ожидаемые изменения уровня цен на выпускаемую продукцию в результате модернизации;</w:t>
      </w:r>
    </w:p>
    <w:p>
      <w:pPr>
        <w:spacing w:after="0"/>
        <w:ind w:left="0"/>
        <w:jc w:val="both"/>
      </w:pPr>
      <w:r>
        <w:rPr>
          <w:rFonts w:ascii="Times New Roman"/>
          <w:b w:val="false"/>
          <w:i w:val="false"/>
          <w:color w:val="000000"/>
          <w:sz w:val="28"/>
        </w:rPr>
        <w:t>
      7) местонахождение перспективных рынков реализации продукции;</w:t>
      </w:r>
    </w:p>
    <w:p>
      <w:pPr>
        <w:spacing w:after="0"/>
        <w:ind w:left="0"/>
        <w:jc w:val="both"/>
      </w:pPr>
      <w:r>
        <w:rPr>
          <w:rFonts w:ascii="Times New Roman"/>
          <w:b w:val="false"/>
          <w:i w:val="false"/>
          <w:color w:val="000000"/>
          <w:sz w:val="28"/>
        </w:rPr>
        <w:t>
      8) существующие и ожидаемые таможенные, налоговые и другие барьеры по выходу продукции на рынки сбыта.</w:t>
      </w:r>
    </w:p>
    <w:bookmarkStart w:name="z53" w:id="48"/>
    <w:p>
      <w:pPr>
        <w:spacing w:after="0"/>
        <w:ind w:left="0"/>
        <w:jc w:val="both"/>
      </w:pPr>
      <w:r>
        <w:rPr>
          <w:rFonts w:ascii="Times New Roman"/>
          <w:b w:val="false"/>
          <w:i w:val="false"/>
          <w:color w:val="000000"/>
          <w:sz w:val="28"/>
        </w:rPr>
        <w:t>
      15. Исследование рынка сырья, материалов и иных факторов производства:</w:t>
      </w:r>
    </w:p>
    <w:bookmarkEnd w:id="48"/>
    <w:p>
      <w:pPr>
        <w:spacing w:after="0"/>
        <w:ind w:left="0"/>
        <w:jc w:val="both"/>
      </w:pPr>
      <w:r>
        <w:rPr>
          <w:rFonts w:ascii="Times New Roman"/>
          <w:b w:val="false"/>
          <w:i w:val="false"/>
          <w:color w:val="000000"/>
          <w:sz w:val="28"/>
        </w:rPr>
        <w:t>
      1) характеристика сырьевых и иных факторов производства (данные по поставщикам, отдаленность от производственной площадки);</w:t>
      </w:r>
    </w:p>
    <w:p>
      <w:pPr>
        <w:spacing w:after="0"/>
        <w:ind w:left="0"/>
        <w:jc w:val="both"/>
      </w:pPr>
      <w:r>
        <w:rPr>
          <w:rFonts w:ascii="Times New Roman"/>
          <w:b w:val="false"/>
          <w:i w:val="false"/>
          <w:color w:val="000000"/>
          <w:sz w:val="28"/>
        </w:rPr>
        <w:t>
      2) доступность сырья, материалов и иных факторов производства;</w:t>
      </w:r>
    </w:p>
    <w:p>
      <w:pPr>
        <w:spacing w:after="0"/>
        <w:ind w:left="0"/>
        <w:jc w:val="both"/>
      </w:pPr>
      <w:r>
        <w:rPr>
          <w:rFonts w:ascii="Times New Roman"/>
          <w:b w:val="false"/>
          <w:i w:val="false"/>
          <w:color w:val="000000"/>
          <w:sz w:val="28"/>
        </w:rPr>
        <w:t>
      3) программа снабжения в натуральном и денежном выражении (на каждый год реализации проекта);</w:t>
      </w:r>
    </w:p>
    <w:p>
      <w:pPr>
        <w:spacing w:after="0"/>
        <w:ind w:left="0"/>
        <w:jc w:val="both"/>
      </w:pPr>
      <w:r>
        <w:rPr>
          <w:rFonts w:ascii="Times New Roman"/>
          <w:b w:val="false"/>
          <w:i w:val="false"/>
          <w:color w:val="000000"/>
          <w:sz w:val="28"/>
        </w:rPr>
        <w:t>
      4) анализ сырья по проекту (цены, количество, контракты и т.д.);</w:t>
      </w:r>
    </w:p>
    <w:p>
      <w:pPr>
        <w:spacing w:after="0"/>
        <w:ind w:left="0"/>
        <w:jc w:val="both"/>
      </w:pPr>
      <w:r>
        <w:rPr>
          <w:rFonts w:ascii="Times New Roman"/>
          <w:b w:val="false"/>
          <w:i w:val="false"/>
          <w:color w:val="000000"/>
          <w:sz w:val="28"/>
        </w:rPr>
        <w:t>
      5) сравнительный анализ цен на сырье с аналогичными производителями.</w:t>
      </w:r>
    </w:p>
    <w:bookmarkStart w:name="z54" w:id="49"/>
    <w:p>
      <w:pPr>
        <w:spacing w:after="0"/>
        <w:ind w:left="0"/>
        <w:jc w:val="both"/>
      </w:pPr>
      <w:r>
        <w:rPr>
          <w:rFonts w:ascii="Times New Roman"/>
          <w:b w:val="false"/>
          <w:i w:val="false"/>
          <w:color w:val="000000"/>
          <w:sz w:val="28"/>
        </w:rPr>
        <w:t>
      16. Маркетинговая стратегия:</w:t>
      </w:r>
    </w:p>
    <w:bookmarkEnd w:id="49"/>
    <w:p>
      <w:pPr>
        <w:spacing w:after="0"/>
        <w:ind w:left="0"/>
        <w:jc w:val="both"/>
      </w:pPr>
      <w:r>
        <w:rPr>
          <w:rFonts w:ascii="Times New Roman"/>
          <w:b w:val="false"/>
          <w:i w:val="false"/>
          <w:color w:val="000000"/>
          <w:sz w:val="28"/>
        </w:rPr>
        <w:t>
      1) обоснованность прогнозируемого объема сбыта;</w:t>
      </w:r>
    </w:p>
    <w:p>
      <w:pPr>
        <w:spacing w:after="0"/>
        <w:ind w:left="0"/>
        <w:jc w:val="both"/>
      </w:pPr>
      <w:r>
        <w:rPr>
          <w:rFonts w:ascii="Times New Roman"/>
          <w:b w:val="false"/>
          <w:i w:val="false"/>
          <w:color w:val="000000"/>
          <w:sz w:val="28"/>
        </w:rPr>
        <w:t>
      2) план производства продукции исходя из прогнозируемого уровня использования производственных мощностей по годам;</w:t>
      </w:r>
    </w:p>
    <w:p>
      <w:pPr>
        <w:spacing w:after="0"/>
        <w:ind w:left="0"/>
        <w:jc w:val="both"/>
      </w:pPr>
      <w:r>
        <w:rPr>
          <w:rFonts w:ascii="Times New Roman"/>
          <w:b w:val="false"/>
          <w:i w:val="false"/>
          <w:color w:val="000000"/>
          <w:sz w:val="28"/>
        </w:rPr>
        <w:t>
      3) номенклатура производимой продукции;</w:t>
      </w:r>
    </w:p>
    <w:p>
      <w:pPr>
        <w:spacing w:after="0"/>
        <w:ind w:left="0"/>
        <w:jc w:val="both"/>
      </w:pPr>
      <w:r>
        <w:rPr>
          <w:rFonts w:ascii="Times New Roman"/>
          <w:b w:val="false"/>
          <w:i w:val="false"/>
          <w:color w:val="000000"/>
          <w:sz w:val="28"/>
        </w:rPr>
        <w:t>
      4) ценообразование на продукцию;</w:t>
      </w:r>
    </w:p>
    <w:p>
      <w:pPr>
        <w:spacing w:after="0"/>
        <w:ind w:left="0"/>
        <w:jc w:val="both"/>
      </w:pPr>
      <w:r>
        <w:rPr>
          <w:rFonts w:ascii="Times New Roman"/>
          <w:b w:val="false"/>
          <w:i w:val="false"/>
          <w:color w:val="000000"/>
          <w:sz w:val="28"/>
        </w:rPr>
        <w:t>
      5) экспорт продукции, доля экспорта продукции от общего объема экспорта;</w:t>
      </w:r>
    </w:p>
    <w:p>
      <w:pPr>
        <w:spacing w:after="0"/>
        <w:ind w:left="0"/>
        <w:jc w:val="both"/>
      </w:pPr>
      <w:r>
        <w:rPr>
          <w:rFonts w:ascii="Times New Roman"/>
          <w:b w:val="false"/>
          <w:i w:val="false"/>
          <w:color w:val="000000"/>
          <w:sz w:val="28"/>
        </w:rPr>
        <w:t>
      6) внутреннее потребление продукции.</w:t>
      </w:r>
    </w:p>
    <w:bookmarkStart w:name="z55" w:id="50"/>
    <w:p>
      <w:pPr>
        <w:spacing w:after="0"/>
        <w:ind w:left="0"/>
        <w:jc w:val="both"/>
      </w:pPr>
      <w:r>
        <w:rPr>
          <w:rFonts w:ascii="Times New Roman"/>
          <w:b w:val="false"/>
          <w:i w:val="false"/>
          <w:color w:val="000000"/>
          <w:sz w:val="28"/>
        </w:rPr>
        <w:t>
      17. Контрактная проработанность проекта:</w:t>
      </w:r>
    </w:p>
    <w:bookmarkEnd w:id="50"/>
    <w:p>
      <w:pPr>
        <w:spacing w:after="0"/>
        <w:ind w:left="0"/>
        <w:jc w:val="both"/>
      </w:pPr>
      <w:r>
        <w:rPr>
          <w:rFonts w:ascii="Times New Roman"/>
          <w:b w:val="false"/>
          <w:i w:val="false"/>
          <w:color w:val="000000"/>
          <w:sz w:val="28"/>
        </w:rPr>
        <w:t>
      1) обеспеченность проекта контрактами на закупку сырья, материалов и комплектующих (характеристика, перечень поставщиков, суммы, цены, объемы, условия и сроки поставки, оплаты);</w:t>
      </w:r>
    </w:p>
    <w:p>
      <w:pPr>
        <w:spacing w:after="0"/>
        <w:ind w:left="0"/>
        <w:jc w:val="both"/>
      </w:pPr>
      <w:r>
        <w:rPr>
          <w:rFonts w:ascii="Times New Roman"/>
          <w:b w:val="false"/>
          <w:i w:val="false"/>
          <w:color w:val="000000"/>
          <w:sz w:val="28"/>
        </w:rPr>
        <w:t>
      2) обеспеченность проекта контрактами на сбыт продукции (перечень поставщиков суммы, цены, объемы, условия, сроки поставки и оплаты.</w:t>
      </w:r>
    </w:p>
    <w:bookmarkStart w:name="z56" w:id="51"/>
    <w:p>
      <w:pPr>
        <w:spacing w:after="0"/>
        <w:ind w:left="0"/>
        <w:jc w:val="left"/>
      </w:pPr>
      <w:r>
        <w:rPr>
          <w:rFonts w:ascii="Times New Roman"/>
          <w:b/>
          <w:i w:val="false"/>
          <w:color w:val="000000"/>
        </w:rPr>
        <w:t xml:space="preserve"> 6. Финансовый план</w:t>
      </w:r>
    </w:p>
    <w:bookmarkEnd w:id="51"/>
    <w:bookmarkStart w:name="z57" w:id="52"/>
    <w:p>
      <w:pPr>
        <w:spacing w:after="0"/>
        <w:ind w:left="0"/>
        <w:jc w:val="both"/>
      </w:pPr>
      <w:r>
        <w:rPr>
          <w:rFonts w:ascii="Times New Roman"/>
          <w:b w:val="false"/>
          <w:i w:val="false"/>
          <w:color w:val="000000"/>
          <w:sz w:val="28"/>
        </w:rPr>
        <w:t>
      18. Объем, структура и источники финансирования проекта:</w:t>
      </w:r>
    </w:p>
    <w:bookmarkEnd w:id="52"/>
    <w:p>
      <w:pPr>
        <w:spacing w:after="0"/>
        <w:ind w:left="0"/>
        <w:jc w:val="both"/>
      </w:pPr>
      <w:r>
        <w:rPr>
          <w:rFonts w:ascii="Times New Roman"/>
          <w:b w:val="false"/>
          <w:i w:val="false"/>
          <w:color w:val="000000"/>
          <w:sz w:val="28"/>
        </w:rPr>
        <w:t>
      1) объем средств, необходимых для реализации проекта по каждому году реализации проекта;</w:t>
      </w:r>
    </w:p>
    <w:p>
      <w:pPr>
        <w:spacing w:after="0"/>
        <w:ind w:left="0"/>
        <w:jc w:val="both"/>
      </w:pPr>
      <w:r>
        <w:rPr>
          <w:rFonts w:ascii="Times New Roman"/>
          <w:b w:val="false"/>
          <w:i w:val="false"/>
          <w:color w:val="000000"/>
          <w:sz w:val="28"/>
        </w:rPr>
        <w:t>
      2) запрашиваемые условия финансирования;</w:t>
      </w:r>
    </w:p>
    <w:p>
      <w:pPr>
        <w:spacing w:after="0"/>
        <w:ind w:left="0"/>
        <w:jc w:val="both"/>
      </w:pPr>
      <w:r>
        <w:rPr>
          <w:rFonts w:ascii="Times New Roman"/>
          <w:b w:val="false"/>
          <w:i w:val="false"/>
          <w:color w:val="000000"/>
          <w:sz w:val="28"/>
        </w:rPr>
        <w:t>
      3) смета инвестиционных затрат по проекту (оборудование, технология, транспортировка, расходы, связанные с таможенным оформлением, сертификацией и хранением, оборотные средства) в местной валюте по каждому году реализации проекта;</w:t>
      </w:r>
    </w:p>
    <w:p>
      <w:pPr>
        <w:spacing w:after="0"/>
        <w:ind w:left="0"/>
        <w:jc w:val="both"/>
      </w:pPr>
      <w:r>
        <w:rPr>
          <w:rFonts w:ascii="Times New Roman"/>
          <w:b w:val="false"/>
          <w:i w:val="false"/>
          <w:color w:val="000000"/>
          <w:sz w:val="28"/>
        </w:rPr>
        <w:t>
      4) структура и источники финансирования проекта (заемные и собственные средства, средства операторов инструментов).</w:t>
      </w:r>
    </w:p>
    <w:bookmarkStart w:name="z58" w:id="53"/>
    <w:p>
      <w:pPr>
        <w:spacing w:after="0"/>
        <w:ind w:left="0"/>
        <w:jc w:val="both"/>
      </w:pPr>
      <w:r>
        <w:rPr>
          <w:rFonts w:ascii="Times New Roman"/>
          <w:b w:val="false"/>
          <w:i w:val="false"/>
          <w:color w:val="000000"/>
          <w:sz w:val="28"/>
        </w:rPr>
        <w:t>
      19. План расходов:</w:t>
      </w:r>
    </w:p>
    <w:bookmarkEnd w:id="53"/>
    <w:p>
      <w:pPr>
        <w:spacing w:after="0"/>
        <w:ind w:left="0"/>
        <w:jc w:val="both"/>
      </w:pPr>
      <w:r>
        <w:rPr>
          <w:rFonts w:ascii="Times New Roman"/>
          <w:b w:val="false"/>
          <w:i w:val="false"/>
          <w:color w:val="000000"/>
          <w:sz w:val="28"/>
        </w:rPr>
        <w:t>
      1) детальный прогноз деятельности заявителя в результате модернизации с выделением расходов по проекту по годам, в натуральном и стоимостном выражении;</w:t>
      </w:r>
    </w:p>
    <w:p>
      <w:pPr>
        <w:spacing w:after="0"/>
        <w:ind w:left="0"/>
        <w:jc w:val="both"/>
      </w:pPr>
      <w:r>
        <w:rPr>
          <w:rFonts w:ascii="Times New Roman"/>
          <w:b w:val="false"/>
          <w:i w:val="false"/>
          <w:color w:val="000000"/>
          <w:sz w:val="28"/>
        </w:rPr>
        <w:t>
      2) калькуляция себестоимости единицы продукции в результате модернизации в стоимостном выражении, в том числе указать нормы расхода сырья, материалов и комплектующих в натуральном выражении.</w:t>
      </w:r>
    </w:p>
    <w:bookmarkStart w:name="z59" w:id="54"/>
    <w:p>
      <w:pPr>
        <w:spacing w:after="0"/>
        <w:ind w:left="0"/>
        <w:jc w:val="both"/>
      </w:pPr>
      <w:r>
        <w:rPr>
          <w:rFonts w:ascii="Times New Roman"/>
          <w:b w:val="false"/>
          <w:i w:val="false"/>
          <w:color w:val="000000"/>
          <w:sz w:val="28"/>
        </w:rPr>
        <w:t>
      20. План доходов (план продаж от всей деятельности с выделением продаж от проекта по годам в натуральном и стоимостном выражении).</w:t>
      </w:r>
    </w:p>
    <w:bookmarkEnd w:id="54"/>
    <w:bookmarkStart w:name="z60" w:id="55"/>
    <w:p>
      <w:pPr>
        <w:spacing w:after="0"/>
        <w:ind w:left="0"/>
        <w:jc w:val="both"/>
      </w:pPr>
      <w:r>
        <w:rPr>
          <w:rFonts w:ascii="Times New Roman"/>
          <w:b w:val="false"/>
          <w:i w:val="false"/>
          <w:color w:val="000000"/>
          <w:sz w:val="28"/>
        </w:rPr>
        <w:t>
      21. Финансовые обязательства:</w:t>
      </w:r>
    </w:p>
    <w:bookmarkEnd w:id="55"/>
    <w:p>
      <w:pPr>
        <w:spacing w:after="0"/>
        <w:ind w:left="0"/>
        <w:jc w:val="both"/>
      </w:pPr>
      <w:r>
        <w:rPr>
          <w:rFonts w:ascii="Times New Roman"/>
          <w:b w:val="false"/>
          <w:i w:val="false"/>
          <w:color w:val="000000"/>
          <w:sz w:val="28"/>
        </w:rPr>
        <w:t>
      1) перечень имеющихся у заявителя финансовых обязательств, в том числе возвратная финансовая помощь, кредиты, облигации, гарантии банков второго уровня (указать кредитора, номер договора, дату начала освоения, сумму и срок займа, остаток ссудной задолженности, годовую ставку вознаграждения, периодичность платежей, наличие просрочек);</w:t>
      </w:r>
    </w:p>
    <w:p>
      <w:pPr>
        <w:spacing w:after="0"/>
        <w:ind w:left="0"/>
        <w:jc w:val="both"/>
      </w:pPr>
      <w:r>
        <w:rPr>
          <w:rFonts w:ascii="Times New Roman"/>
          <w:b w:val="false"/>
          <w:i w:val="false"/>
          <w:color w:val="000000"/>
          <w:sz w:val="28"/>
        </w:rPr>
        <w:t>
      2) указываются графики погашения имеющейся задолженности по основному долгу и вознаграждению, планируемых займов и сводный график погашения задолженности.</w:t>
      </w:r>
    </w:p>
    <w:bookmarkStart w:name="z61" w:id="56"/>
    <w:p>
      <w:pPr>
        <w:spacing w:after="0"/>
        <w:ind w:left="0"/>
        <w:jc w:val="both"/>
      </w:pPr>
      <w:r>
        <w:rPr>
          <w:rFonts w:ascii="Times New Roman"/>
          <w:b w:val="false"/>
          <w:i w:val="false"/>
          <w:color w:val="000000"/>
          <w:sz w:val="28"/>
        </w:rPr>
        <w:t>
      22. Потоки денежных средств (прогноз поступлений и выбытий денежных средств от операционной, инвестиционной и финансовой деятельности предприятия (по годам с учетом ожидаемых задержек по оплате, как со стороны потребителей, так и в пользу поставщиков, привести потоки денежных средств).</w:t>
      </w:r>
    </w:p>
    <w:bookmarkEnd w:id="56"/>
    <w:bookmarkStart w:name="z62" w:id="57"/>
    <w:p>
      <w:pPr>
        <w:spacing w:after="0"/>
        <w:ind w:left="0"/>
        <w:jc w:val="both"/>
      </w:pPr>
      <w:r>
        <w:rPr>
          <w:rFonts w:ascii="Times New Roman"/>
          <w:b w:val="false"/>
          <w:i w:val="false"/>
          <w:color w:val="000000"/>
          <w:sz w:val="28"/>
        </w:rPr>
        <w:t>
      23. Анализ эффективности проекта (приводится расчет финансового цикла, чистой приведенной стоимости (NPV), внутренней нормы доходности (IRR), срока окупаемости проекта, анализ чувствительности проекта к снижению доходов, увеличению затрат, сопоставление экономических затрат и выгод).</w:t>
      </w:r>
    </w:p>
    <w:bookmarkEnd w:id="57"/>
    <w:bookmarkStart w:name="z63" w:id="58"/>
    <w:p>
      <w:pPr>
        <w:spacing w:after="0"/>
        <w:ind w:left="0"/>
        <w:jc w:val="left"/>
      </w:pPr>
      <w:r>
        <w:rPr>
          <w:rFonts w:ascii="Times New Roman"/>
          <w:b/>
          <w:i w:val="false"/>
          <w:color w:val="000000"/>
        </w:rPr>
        <w:t xml:space="preserve"> 7. Оценка рисков</w:t>
      </w:r>
    </w:p>
    <w:bookmarkEnd w:id="58"/>
    <w:bookmarkStart w:name="z64" w:id="59"/>
    <w:p>
      <w:pPr>
        <w:spacing w:after="0"/>
        <w:ind w:left="0"/>
        <w:jc w:val="both"/>
      </w:pPr>
      <w:r>
        <w:rPr>
          <w:rFonts w:ascii="Times New Roman"/>
          <w:b w:val="false"/>
          <w:i w:val="false"/>
          <w:color w:val="000000"/>
          <w:sz w:val="28"/>
        </w:rPr>
        <w:t>
      24. SWOT-анализ проекта (сильные и слабые стороны, угрозы и возможности).</w:t>
      </w:r>
    </w:p>
    <w:bookmarkEnd w:id="59"/>
    <w:bookmarkStart w:name="z65" w:id="60"/>
    <w:p>
      <w:pPr>
        <w:spacing w:after="0"/>
        <w:ind w:left="0"/>
        <w:jc w:val="both"/>
      </w:pPr>
      <w:r>
        <w:rPr>
          <w:rFonts w:ascii="Times New Roman"/>
          <w:b w:val="false"/>
          <w:i w:val="false"/>
          <w:color w:val="000000"/>
          <w:sz w:val="28"/>
        </w:rPr>
        <w:t>
      25. Оценка уровня конкуренции.</w:t>
      </w:r>
    </w:p>
    <w:bookmarkEnd w:id="60"/>
    <w:bookmarkStart w:name="z66" w:id="61"/>
    <w:p>
      <w:pPr>
        <w:spacing w:after="0"/>
        <w:ind w:left="0"/>
        <w:jc w:val="both"/>
      </w:pPr>
      <w:r>
        <w:rPr>
          <w:rFonts w:ascii="Times New Roman"/>
          <w:b w:val="false"/>
          <w:i w:val="false"/>
          <w:color w:val="000000"/>
          <w:sz w:val="28"/>
        </w:rPr>
        <w:t>
      26. Оценка возможных рисков по проекту (выявление и первичный анализ рисков, вероятность возникновения рисков по всем возможным формам их проявления):</w:t>
      </w:r>
    </w:p>
    <w:bookmarkEnd w:id="61"/>
    <w:p>
      <w:pPr>
        <w:spacing w:after="0"/>
        <w:ind w:left="0"/>
        <w:jc w:val="both"/>
      </w:pPr>
      <w:r>
        <w:rPr>
          <w:rFonts w:ascii="Times New Roman"/>
          <w:b w:val="false"/>
          <w:i w:val="false"/>
          <w:color w:val="000000"/>
          <w:sz w:val="28"/>
        </w:rPr>
        <w:t>
      1) экономические риски (коммерческие и финансовые риски не окупаемости проекта, невыполнения обязательств по погашению займа, риск перепроизводства или невозможности сбыта продукции, риск роста конкуренции);</w:t>
      </w:r>
    </w:p>
    <w:p>
      <w:pPr>
        <w:spacing w:after="0"/>
        <w:ind w:left="0"/>
        <w:jc w:val="both"/>
      </w:pPr>
      <w:r>
        <w:rPr>
          <w:rFonts w:ascii="Times New Roman"/>
          <w:b w:val="false"/>
          <w:i w:val="false"/>
          <w:color w:val="000000"/>
          <w:sz w:val="28"/>
        </w:rPr>
        <w:t>
      2) технические и технологические риски (риск несоответствия выбранной технологии производства, комплекта оборудования, необеспеченности материалами в соответствии с потребностями проекта, риск своевременного ввода в эксплуатацию, приводится краткая информация);</w:t>
      </w:r>
    </w:p>
    <w:p>
      <w:pPr>
        <w:spacing w:after="0"/>
        <w:ind w:left="0"/>
        <w:jc w:val="both"/>
      </w:pPr>
      <w:r>
        <w:rPr>
          <w:rFonts w:ascii="Times New Roman"/>
          <w:b w:val="false"/>
          <w:i w:val="false"/>
          <w:color w:val="000000"/>
          <w:sz w:val="28"/>
        </w:rPr>
        <w:t>
      3) мероприятия по снижению рисков.</w:t>
      </w:r>
    </w:p>
    <w:bookmarkStart w:name="z67" w:id="62"/>
    <w:p>
      <w:pPr>
        <w:spacing w:after="0"/>
        <w:ind w:left="0"/>
        <w:jc w:val="left"/>
      </w:pPr>
      <w:r>
        <w:rPr>
          <w:rFonts w:ascii="Times New Roman"/>
          <w:b/>
          <w:i w:val="false"/>
          <w:color w:val="000000"/>
        </w:rPr>
        <w:t xml:space="preserve"> 8. Экологический раздел</w:t>
      </w:r>
    </w:p>
    <w:bookmarkEnd w:id="62"/>
    <w:bookmarkStart w:name="z68" w:id="63"/>
    <w:p>
      <w:pPr>
        <w:spacing w:after="0"/>
        <w:ind w:left="0"/>
        <w:jc w:val="both"/>
      </w:pPr>
      <w:r>
        <w:rPr>
          <w:rFonts w:ascii="Times New Roman"/>
          <w:b w:val="false"/>
          <w:i w:val="false"/>
          <w:color w:val="000000"/>
          <w:sz w:val="28"/>
        </w:rPr>
        <w:t>
      27. Влияние проекта на состояние окружающей среды и план мероприятий по уменьшению вредного воздействия:</w:t>
      </w:r>
    </w:p>
    <w:bookmarkEnd w:id="63"/>
    <w:p>
      <w:pPr>
        <w:spacing w:after="0"/>
        <w:ind w:left="0"/>
        <w:jc w:val="both"/>
      </w:pPr>
      <w:r>
        <w:rPr>
          <w:rFonts w:ascii="Times New Roman"/>
          <w:b w:val="false"/>
          <w:i w:val="false"/>
          <w:color w:val="000000"/>
          <w:sz w:val="28"/>
        </w:rPr>
        <w:t>
      1) описание технических и организационных мероприятий, направленных на определение уровней предполагаемого неблагоприятного воздействия на окружающую среду;</w:t>
      </w:r>
    </w:p>
    <w:p>
      <w:pPr>
        <w:spacing w:after="0"/>
        <w:ind w:left="0"/>
        <w:jc w:val="both"/>
      </w:pPr>
      <w:r>
        <w:rPr>
          <w:rFonts w:ascii="Times New Roman"/>
          <w:b w:val="false"/>
          <w:i w:val="false"/>
          <w:color w:val="000000"/>
          <w:sz w:val="28"/>
        </w:rPr>
        <w:t>
      2) заключение государственной экологической экспертизы на предварительную оценку воздействия на окружающую среду (предварительная оценка воздействия на окружающую среду);</w:t>
      </w:r>
    </w:p>
    <w:p>
      <w:pPr>
        <w:spacing w:after="0"/>
        <w:ind w:left="0"/>
        <w:jc w:val="both"/>
      </w:pPr>
      <w:r>
        <w:rPr>
          <w:rFonts w:ascii="Times New Roman"/>
          <w:b w:val="false"/>
          <w:i w:val="false"/>
          <w:color w:val="000000"/>
          <w:sz w:val="28"/>
        </w:rPr>
        <w:t>
      3) график реализации природоохранных мероприятий, связанных с ограничением негативного воздействия на окружающую среду.</w:t>
      </w:r>
    </w:p>
    <w:bookmarkStart w:name="z69" w:id="64"/>
    <w:p>
      <w:pPr>
        <w:spacing w:after="0"/>
        <w:ind w:left="0"/>
        <w:jc w:val="both"/>
      </w:pPr>
      <w:r>
        <w:rPr>
          <w:rFonts w:ascii="Times New Roman"/>
          <w:b w:val="false"/>
          <w:i w:val="false"/>
          <w:color w:val="000000"/>
          <w:sz w:val="28"/>
        </w:rPr>
        <w:t>
      28. Соответствие технологии проекта международным стандартам и нормативам по воздействию на окружающую среду.</w:t>
      </w:r>
    </w:p>
    <w:bookmarkEnd w:id="64"/>
    <w:bookmarkStart w:name="z70" w:id="65"/>
    <w:p>
      <w:pPr>
        <w:spacing w:after="0"/>
        <w:ind w:left="0"/>
        <w:jc w:val="left"/>
      </w:pPr>
      <w:r>
        <w:rPr>
          <w:rFonts w:ascii="Times New Roman"/>
          <w:b/>
          <w:i w:val="false"/>
          <w:color w:val="000000"/>
        </w:rPr>
        <w:t xml:space="preserve"> 9. План–график реализации проекта (по месяцам)</w:t>
      </w:r>
    </w:p>
    <w:bookmarkEnd w:id="65"/>
    <w:bookmarkStart w:name="z71" w:id="66"/>
    <w:p>
      <w:pPr>
        <w:spacing w:after="0"/>
        <w:ind w:left="0"/>
        <w:jc w:val="both"/>
      </w:pPr>
      <w:r>
        <w:rPr>
          <w:rFonts w:ascii="Times New Roman"/>
          <w:b w:val="false"/>
          <w:i w:val="false"/>
          <w:color w:val="000000"/>
          <w:sz w:val="28"/>
        </w:rPr>
        <w:t>
      29. План-график реализации проекта составляется в табличной форме с указанием периода, срока реализации проекта в виде диаграммы Ганта.</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2015 года № 789</w:t>
            </w:r>
          </w:p>
        </w:tc>
      </w:tr>
    </w:tbl>
    <w:bookmarkStart w:name="z73" w:id="67"/>
    <w:p>
      <w:pPr>
        <w:spacing w:after="0"/>
        <w:ind w:left="0"/>
        <w:jc w:val="left"/>
      </w:pPr>
      <w:r>
        <w:rPr>
          <w:rFonts w:ascii="Times New Roman"/>
          <w:b/>
          <w:i w:val="false"/>
          <w:color w:val="000000"/>
        </w:rPr>
        <w:t xml:space="preserve"> Формы и сроки мониторинга реализации Программы</w:t>
      </w:r>
      <w:r>
        <w:br/>
      </w:r>
      <w:r>
        <w:rPr>
          <w:rFonts w:ascii="Times New Roman"/>
          <w:b/>
          <w:i w:val="false"/>
          <w:color w:val="000000"/>
        </w:rPr>
        <w:t>"Производительность 2020" и инструментов</w:t>
      </w:r>
    </w:p>
    <w:bookmarkEnd w:id="67"/>
    <w:bookmarkStart w:name="z74" w:id="68"/>
    <w:p>
      <w:pPr>
        <w:spacing w:after="0"/>
        <w:ind w:left="0"/>
        <w:jc w:val="both"/>
      </w:pPr>
      <w:r>
        <w:rPr>
          <w:rFonts w:ascii="Times New Roman"/>
          <w:b w:val="false"/>
          <w:i w:val="false"/>
          <w:color w:val="000000"/>
          <w:sz w:val="28"/>
        </w:rPr>
        <w:t xml:space="preserve">
      1. Мониторинг реализации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 Правительства Республики Казахстан от 14 марта 2011 года № 254 "Об утверждении Программы "Производительность 2020" (далее – Программа), проводится оператором Программы на основании информации, представленной заявителями и операторами инструментов.</w:t>
      </w:r>
    </w:p>
    <w:bookmarkEnd w:id="68"/>
    <w:bookmarkStart w:name="z75" w:id="69"/>
    <w:p>
      <w:pPr>
        <w:spacing w:after="0"/>
        <w:ind w:left="0"/>
        <w:jc w:val="both"/>
      </w:pPr>
      <w:r>
        <w:rPr>
          <w:rFonts w:ascii="Times New Roman"/>
          <w:b w:val="false"/>
          <w:i w:val="false"/>
          <w:color w:val="000000"/>
          <w:sz w:val="28"/>
        </w:rPr>
        <w:t>
      2. Мониторинг включает в себя:</w:t>
      </w:r>
    </w:p>
    <w:bookmarkEnd w:id="69"/>
    <w:p>
      <w:pPr>
        <w:spacing w:after="0"/>
        <w:ind w:left="0"/>
        <w:jc w:val="both"/>
      </w:pPr>
      <w:r>
        <w:rPr>
          <w:rFonts w:ascii="Times New Roman"/>
          <w:b w:val="false"/>
          <w:i w:val="false"/>
          <w:color w:val="000000"/>
          <w:sz w:val="28"/>
        </w:rPr>
        <w:t>
      1) своевременное выявление проблем в реализации Программы;</w:t>
      </w:r>
    </w:p>
    <w:p>
      <w:pPr>
        <w:spacing w:after="0"/>
        <w:ind w:left="0"/>
        <w:jc w:val="both"/>
      </w:pPr>
      <w:r>
        <w:rPr>
          <w:rFonts w:ascii="Times New Roman"/>
          <w:b w:val="false"/>
          <w:i w:val="false"/>
          <w:color w:val="000000"/>
          <w:sz w:val="28"/>
        </w:rPr>
        <w:t>
      2) подготовку и принятие оперативных системных мер по повышению эффективности реализации Программы;</w:t>
      </w:r>
    </w:p>
    <w:p>
      <w:pPr>
        <w:spacing w:after="0"/>
        <w:ind w:left="0"/>
        <w:jc w:val="both"/>
      </w:pPr>
      <w:r>
        <w:rPr>
          <w:rFonts w:ascii="Times New Roman"/>
          <w:b w:val="false"/>
          <w:i w:val="false"/>
          <w:color w:val="000000"/>
          <w:sz w:val="28"/>
        </w:rPr>
        <w:t>
      3) свод информации о заявителях, получивших государственную поддержку в рамках Программы;</w:t>
      </w:r>
    </w:p>
    <w:p>
      <w:pPr>
        <w:spacing w:after="0"/>
        <w:ind w:left="0"/>
        <w:jc w:val="both"/>
      </w:pPr>
      <w:r>
        <w:rPr>
          <w:rFonts w:ascii="Times New Roman"/>
          <w:b w:val="false"/>
          <w:i w:val="false"/>
          <w:color w:val="000000"/>
          <w:sz w:val="28"/>
        </w:rPr>
        <w:t>
      4) свод информации о реализации инвестиционных проектов, по которым предоставлен инструмент "Предоставление долгосрочного лизингового финансирования".</w:t>
      </w:r>
    </w:p>
    <w:bookmarkStart w:name="z76" w:id="70"/>
    <w:p>
      <w:pPr>
        <w:spacing w:after="0"/>
        <w:ind w:left="0"/>
        <w:jc w:val="both"/>
      </w:pPr>
      <w:r>
        <w:rPr>
          <w:rFonts w:ascii="Times New Roman"/>
          <w:b w:val="false"/>
          <w:i w:val="false"/>
          <w:color w:val="000000"/>
          <w:sz w:val="28"/>
        </w:rPr>
        <w:t>
      3. В рамках мониторинга ежеквартально:</w:t>
      </w:r>
    </w:p>
    <w:bookmarkEnd w:id="70"/>
    <w:p>
      <w:pPr>
        <w:spacing w:after="0"/>
        <w:ind w:left="0"/>
        <w:jc w:val="both"/>
      </w:pPr>
      <w:r>
        <w:rPr>
          <w:rFonts w:ascii="Times New Roman"/>
          <w:b w:val="false"/>
          <w:i w:val="false"/>
          <w:color w:val="000000"/>
          <w:sz w:val="28"/>
        </w:rPr>
        <w:t xml:space="preserve">
      1) заявитель, получивший инструмент "Предоставление долгосрочного лизингового финансирования", не позднее 5 числа месяца, следующего за отчетным периодом, представляет оператору инструмента отчет о ходе реализации инвестиционного проекта в рамках Программы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Соглашению о мониторинге инвестиционного проекта в бумажном и/или электронном виде;</w:t>
      </w:r>
    </w:p>
    <w:p>
      <w:pPr>
        <w:spacing w:after="0"/>
        <w:ind w:left="0"/>
        <w:jc w:val="both"/>
      </w:pPr>
      <w:r>
        <w:rPr>
          <w:rFonts w:ascii="Times New Roman"/>
          <w:b w:val="false"/>
          <w:i w:val="false"/>
          <w:color w:val="000000"/>
          <w:sz w:val="28"/>
        </w:rPr>
        <w:t xml:space="preserve">
      2) оператор инструмента "Предоставление долгосрочного лизингового финансирования" не позднее 15 числа месяца, следующего за отчетным периодом, представляет оператору Программы отчет оператора инструмента "Предоставление долгосрочного лизингового финансирования" в рамках Программы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Формам и срокам мониторинга реализации Программы "Производительность 2020" и инструментов, а также направляет отчет(ы) заявителя(ей), получившего(их) лизинговое финансирование в рамках Программы;</w:t>
      </w:r>
    </w:p>
    <w:p>
      <w:pPr>
        <w:spacing w:after="0"/>
        <w:ind w:left="0"/>
        <w:jc w:val="both"/>
      </w:pPr>
      <w:r>
        <w:rPr>
          <w:rFonts w:ascii="Times New Roman"/>
          <w:b w:val="false"/>
          <w:i w:val="false"/>
          <w:color w:val="000000"/>
          <w:sz w:val="28"/>
        </w:rPr>
        <w:t xml:space="preserve">
      3) оператор инструмента "Возмещение части затрат субъектов индустриально-инновационной деятельности по продвижению отечественных обработанных товаров, работ и услуг на внутреннем рынке" не позднее 15 числа месяца, следующего за отчетным периодом, представляет оператору Программы отчет оператора инструмента "Возмещение части затрат субъектов индустриально-инновационной деятельности по продвижению отечественных обработанных товаров, работ и услуг на внутреннем рынке" в рамках Программы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Формам и срокам мониторинга реализации Программы "Производительность 2020" и инструментов;</w:t>
      </w:r>
    </w:p>
    <w:p>
      <w:pPr>
        <w:spacing w:after="0"/>
        <w:ind w:left="0"/>
        <w:jc w:val="both"/>
      </w:pPr>
      <w:r>
        <w:rPr>
          <w:rFonts w:ascii="Times New Roman"/>
          <w:b w:val="false"/>
          <w:i w:val="false"/>
          <w:color w:val="000000"/>
          <w:sz w:val="28"/>
        </w:rPr>
        <w:t xml:space="preserve">
      4) оператор Программы не позднее 25 числа месяца, следующего за отчетным периодом, представляет администратору Программы отчет оператора Программы о реализации Программы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Формам и срокам мониторинга реализации Программы "Производительность 2020" и инструментов.</w:t>
      </w:r>
    </w:p>
    <w:bookmarkStart w:name="z77" w:id="71"/>
    <w:p>
      <w:pPr>
        <w:spacing w:after="0"/>
        <w:ind w:left="0"/>
        <w:jc w:val="both"/>
      </w:pPr>
      <w:r>
        <w:rPr>
          <w:rFonts w:ascii="Times New Roman"/>
          <w:b w:val="false"/>
          <w:i w:val="false"/>
          <w:color w:val="000000"/>
          <w:sz w:val="28"/>
        </w:rPr>
        <w:t>
      4. В целях осуществления мониторинга оператор Программы и операторы инструментов запрашивают у заявителей данные для формирования отчетов операторов инструментов и оператора Программы о реализации Программы, указанных в подпунктах 2), 3), 4) пункта 3 настоящих Форм и сроков мониторинга реализации Программы "Производительность 2020" и инструментов.</w:t>
      </w:r>
    </w:p>
    <w:bookmarkEnd w:id="71"/>
    <w:bookmarkStart w:name="z78" w:id="72"/>
    <w:p>
      <w:pPr>
        <w:spacing w:after="0"/>
        <w:ind w:left="0"/>
        <w:jc w:val="both"/>
      </w:pPr>
      <w:r>
        <w:rPr>
          <w:rFonts w:ascii="Times New Roman"/>
          <w:b w:val="false"/>
          <w:i w:val="false"/>
          <w:color w:val="000000"/>
          <w:sz w:val="28"/>
        </w:rPr>
        <w:t xml:space="preserve">
      5. Мониторинг реализации инструментов "Разработка и/или экспертиза комплексного плана инвестиционного проекта", "Повышение компетенции предприятия", "Совершенствование технологических процессов" и "Повышение эффективности организации производства"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определяется в соответствии с </w:t>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 2020".</w:t>
      </w:r>
    </w:p>
    <w:bookmarkEnd w:id="72"/>
    <w:p>
      <w:pPr>
        <w:spacing w:after="0"/>
        <w:ind w:left="0"/>
        <w:jc w:val="both"/>
      </w:pPr>
      <w:r>
        <w:rPr>
          <w:rFonts w:ascii="Times New Roman"/>
          <w:b w:val="false"/>
          <w:i w:val="false"/>
          <w:color w:val="000000"/>
          <w:sz w:val="28"/>
        </w:rPr>
        <w:t>
      Мониторинг реализации инструмента (ов) проводится в течение 2-х лет с даты предоставления инструмента путем получения первичных статистических данных о заявителе от уполномоченного органа в области государственной статистики на основании письменного согласия заявителя.</w:t>
      </w:r>
    </w:p>
    <w:p>
      <w:pPr>
        <w:spacing w:after="0"/>
        <w:ind w:left="0"/>
        <w:jc w:val="both"/>
      </w:pPr>
      <w:r>
        <w:rPr>
          <w:rFonts w:ascii="Times New Roman"/>
          <w:b w:val="false"/>
          <w:i w:val="false"/>
          <w:color w:val="000000"/>
          <w:sz w:val="28"/>
        </w:rPr>
        <w:t>
      В случае невозможности получения и/или проведения мониторинга реализации инструмента (ов) на основании первичных статистических данных уполномоченного органа в области государственной статистики, заявитель предоставляет оператору Программы по его письменному запросу данные для проведения мониторинга.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Формам и срокам мониторинга</w:t>
            </w:r>
            <w:r>
              <w:br/>
            </w:r>
            <w:r>
              <w:rPr>
                <w:rFonts w:ascii="Times New Roman"/>
                <w:b w:val="false"/>
                <w:i w:val="false"/>
                <w:color w:val="000000"/>
                <w:sz w:val="20"/>
              </w:rPr>
              <w:t>реализации Программы</w:t>
            </w:r>
            <w:r>
              <w:br/>
            </w:r>
            <w:r>
              <w:rPr>
                <w:rFonts w:ascii="Times New Roman"/>
                <w:b w:val="false"/>
                <w:i w:val="false"/>
                <w:color w:val="000000"/>
                <w:sz w:val="20"/>
              </w:rPr>
              <w:t>"Производительность 2020"</w:t>
            </w:r>
            <w:r>
              <w:br/>
            </w:r>
            <w:r>
              <w:rPr>
                <w:rFonts w:ascii="Times New Roman"/>
                <w:b w:val="false"/>
                <w:i w:val="false"/>
                <w:color w:val="000000"/>
                <w:sz w:val="20"/>
              </w:rPr>
              <w:t>и инструментов</w:t>
            </w:r>
          </w:p>
        </w:tc>
      </w:tr>
    </w:tbl>
    <w:p>
      <w:pPr>
        <w:spacing w:after="0"/>
        <w:ind w:left="0"/>
        <w:jc w:val="both"/>
      </w:pPr>
      <w:r>
        <w:rPr>
          <w:rFonts w:ascii="Times New Roman"/>
          <w:b w:val="false"/>
          <w:i w:val="false"/>
          <w:color w:val="000000"/>
          <w:sz w:val="28"/>
        </w:rPr>
        <w:t xml:space="preserve">
      форма           </w:t>
      </w:r>
    </w:p>
    <w:bookmarkStart w:name="z80" w:id="73"/>
    <w:p>
      <w:pPr>
        <w:spacing w:after="0"/>
        <w:ind w:left="0"/>
        <w:jc w:val="left"/>
      </w:pPr>
      <w:r>
        <w:rPr>
          <w:rFonts w:ascii="Times New Roman"/>
          <w:b/>
          <w:i w:val="false"/>
          <w:color w:val="000000"/>
        </w:rPr>
        <w:t xml:space="preserve"> Отчет оператора инструмента "Предоставление долгосрочного</w:t>
      </w:r>
      <w:r>
        <w:br/>
      </w:r>
      <w:r>
        <w:rPr>
          <w:rFonts w:ascii="Times New Roman"/>
          <w:b/>
          <w:i w:val="false"/>
          <w:color w:val="000000"/>
        </w:rPr>
        <w:t>лизингового финансирования" в рамках Программы по</w:t>
      </w:r>
      <w:r>
        <w:br/>
      </w:r>
      <w:r>
        <w:rPr>
          <w:rFonts w:ascii="Times New Roman"/>
          <w:b/>
          <w:i w:val="false"/>
          <w:color w:val="000000"/>
        </w:rPr>
        <w:t>состоянию на ____________</w:t>
      </w:r>
    </w:p>
    <w:bookmarkEnd w:id="73"/>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33"/>
        <w:gridCol w:w="433"/>
        <w:gridCol w:w="433"/>
        <w:gridCol w:w="433"/>
        <w:gridCol w:w="433"/>
        <w:gridCol w:w="553"/>
        <w:gridCol w:w="955"/>
        <w:gridCol w:w="433"/>
        <w:gridCol w:w="672"/>
        <w:gridCol w:w="672"/>
        <w:gridCol w:w="672"/>
        <w:gridCol w:w="795"/>
        <w:gridCol w:w="673"/>
        <w:gridCol w:w="795"/>
        <w:gridCol w:w="673"/>
        <w:gridCol w:w="673"/>
        <w:gridCol w:w="2122"/>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предриятия</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финансированиили отклонении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договорам, заключенным с заявителем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Соглашению, заключенному с заявителем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предмета лизинга</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профинансированная на отчетную дату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поставщику производственного оборудованияоборудования</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Уточняющая информация по проекту (текущая ситуация).</w:t>
            </w:r>
          </w:p>
          <w:p>
            <w:pPr>
              <w:spacing w:after="20"/>
              <w:ind w:left="20"/>
              <w:jc w:val="both"/>
            </w:pPr>
            <w:r>
              <w:rPr>
                <w:rFonts w:ascii="Times New Roman"/>
                <w:b w:val="false"/>
                <w:i w:val="false"/>
                <w:color w:val="000000"/>
                <w:sz w:val="20"/>
              </w:rPr>
              <w:t>
Указывается информация о выплаченной сумме за отчетный период, а также изменениях по причине курсовой разницы.</w:t>
            </w:r>
          </w:p>
          <w:p>
            <w:pPr>
              <w:spacing w:after="20"/>
              <w:ind w:left="20"/>
              <w:jc w:val="both"/>
            </w:pPr>
            <w:r>
              <w:rPr>
                <w:rFonts w:ascii="Times New Roman"/>
                <w:b w:val="false"/>
                <w:i w:val="false"/>
                <w:color w:val="000000"/>
                <w:sz w:val="20"/>
              </w:rPr>
              <w:t>
В случае отрицательного решения по проекту указать причину отказа с приложением официального письма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Кредитный комитет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Правление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директоров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срок проекта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 проекта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w:t>
            </w: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оборудования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 поставку оборудования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оборудования оборудования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запуска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оператора инструмента:</w:t>
      </w:r>
    </w:p>
    <w:p>
      <w:pPr>
        <w:spacing w:after="0"/>
        <w:ind w:left="0"/>
        <w:jc w:val="both"/>
      </w:pPr>
      <w:r>
        <w:rPr>
          <w:rFonts w:ascii="Times New Roman"/>
          <w:b w:val="false"/>
          <w:i w:val="false"/>
          <w:color w:val="000000"/>
          <w:sz w:val="28"/>
        </w:rPr>
        <w:t>
      _____________________ /Фамилия, имя, отчество (при наличии)/(подпись)</w:t>
      </w:r>
    </w:p>
    <w:p>
      <w:pPr>
        <w:spacing w:after="0"/>
        <w:ind w:left="0"/>
        <w:jc w:val="both"/>
      </w:pPr>
      <w:r>
        <w:rPr>
          <w:rFonts w:ascii="Times New Roman"/>
          <w:b w:val="false"/>
          <w:i w:val="false"/>
          <w:color w:val="000000"/>
          <w:sz w:val="28"/>
        </w:rPr>
        <w:t>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Формам и срокам мониторинга</w:t>
            </w:r>
            <w:r>
              <w:br/>
            </w:r>
            <w:r>
              <w:rPr>
                <w:rFonts w:ascii="Times New Roman"/>
                <w:b w:val="false"/>
                <w:i w:val="false"/>
                <w:color w:val="000000"/>
                <w:sz w:val="20"/>
              </w:rPr>
              <w:t>реализации Программы</w:t>
            </w:r>
            <w:r>
              <w:br/>
            </w:r>
            <w:r>
              <w:rPr>
                <w:rFonts w:ascii="Times New Roman"/>
                <w:b w:val="false"/>
                <w:i w:val="false"/>
                <w:color w:val="000000"/>
                <w:sz w:val="20"/>
              </w:rPr>
              <w:t>"Производительность 2020"</w:t>
            </w:r>
            <w:r>
              <w:br/>
            </w:r>
            <w:r>
              <w:rPr>
                <w:rFonts w:ascii="Times New Roman"/>
                <w:b w:val="false"/>
                <w:i w:val="false"/>
                <w:color w:val="000000"/>
                <w:sz w:val="20"/>
              </w:rPr>
              <w:t>и инструментов</w:t>
            </w:r>
          </w:p>
        </w:tc>
      </w:tr>
    </w:tbl>
    <w:p>
      <w:pPr>
        <w:spacing w:after="0"/>
        <w:ind w:left="0"/>
        <w:jc w:val="both"/>
      </w:pPr>
      <w:r>
        <w:rPr>
          <w:rFonts w:ascii="Times New Roman"/>
          <w:b w:val="false"/>
          <w:i w:val="false"/>
          <w:color w:val="000000"/>
          <w:sz w:val="28"/>
        </w:rPr>
        <w:t xml:space="preserve">
      форма           </w:t>
      </w:r>
    </w:p>
    <w:bookmarkStart w:name="z82" w:id="74"/>
    <w:p>
      <w:pPr>
        <w:spacing w:after="0"/>
        <w:ind w:left="0"/>
        <w:jc w:val="left"/>
      </w:pPr>
      <w:r>
        <w:rPr>
          <w:rFonts w:ascii="Times New Roman"/>
          <w:b/>
          <w:i w:val="false"/>
          <w:color w:val="000000"/>
        </w:rPr>
        <w:t xml:space="preserve"> Отчет оператора инструмента</w:t>
      </w:r>
      <w:r>
        <w:br/>
      </w:r>
      <w:r>
        <w:rPr>
          <w:rFonts w:ascii="Times New Roman"/>
          <w:b/>
          <w:i w:val="false"/>
          <w:color w:val="000000"/>
        </w:rPr>
        <w:t>"Возмещение части затрат субъектов</w:t>
      </w:r>
      <w:r>
        <w:br/>
      </w:r>
      <w:r>
        <w:rPr>
          <w:rFonts w:ascii="Times New Roman"/>
          <w:b/>
          <w:i w:val="false"/>
          <w:color w:val="000000"/>
        </w:rPr>
        <w:t>индустриально-инновационной деятельности по продвижению</w:t>
      </w:r>
      <w:r>
        <w:br/>
      </w:r>
      <w:r>
        <w:rPr>
          <w:rFonts w:ascii="Times New Roman"/>
          <w:b/>
          <w:i w:val="false"/>
          <w:color w:val="000000"/>
        </w:rPr>
        <w:t>отечественных обработанных товаров, работ и услуг на</w:t>
      </w:r>
      <w:r>
        <w:br/>
      </w:r>
      <w:r>
        <w:rPr>
          <w:rFonts w:ascii="Times New Roman"/>
          <w:b/>
          <w:i w:val="false"/>
          <w:color w:val="000000"/>
        </w:rPr>
        <w:t>внутреннем рынке" в рамках Программы</w:t>
      </w:r>
      <w:r>
        <w:br/>
      </w:r>
      <w:r>
        <w:rPr>
          <w:rFonts w:ascii="Times New Roman"/>
          <w:b/>
          <w:i w:val="false"/>
          <w:color w:val="000000"/>
        </w:rPr>
        <w:t>по состоянию на ____________</w:t>
      </w:r>
    </w:p>
    <w:bookmarkEnd w:id="74"/>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35"/>
        <w:gridCol w:w="535"/>
        <w:gridCol w:w="535"/>
        <w:gridCol w:w="2816"/>
        <w:gridCol w:w="535"/>
        <w:gridCol w:w="1130"/>
        <w:gridCol w:w="535"/>
        <w:gridCol w:w="535"/>
        <w:gridCol w:w="833"/>
        <w:gridCol w:w="3759"/>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предриятия</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 субъектов индустриально-инновационной деятельности по продвижению отечественных обработанных товаров, работ и услуг на внутреннем рынке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государственной поддержки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понесенных затрат</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профинансированиая на отчетную дату</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Уточняющая информация по проекту (текущая ситуация), в случае отрицательного решения по предоставлению инновационного гранта указать причину отказа с приложением официального письма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оператора инструмента:</w:t>
      </w:r>
    </w:p>
    <w:p>
      <w:pPr>
        <w:spacing w:after="0"/>
        <w:ind w:left="0"/>
        <w:jc w:val="both"/>
      </w:pPr>
      <w:r>
        <w:rPr>
          <w:rFonts w:ascii="Times New Roman"/>
          <w:b w:val="false"/>
          <w:i w:val="false"/>
          <w:color w:val="000000"/>
          <w:sz w:val="28"/>
        </w:rPr>
        <w:t>
      _____________________ /Фамилия, имя, отчество (при наличии)/(подпись)</w:t>
      </w:r>
    </w:p>
    <w:p>
      <w:pPr>
        <w:spacing w:after="0"/>
        <w:ind w:left="0"/>
        <w:jc w:val="both"/>
      </w:pPr>
      <w:r>
        <w:rPr>
          <w:rFonts w:ascii="Times New Roman"/>
          <w:b w:val="false"/>
          <w:i w:val="false"/>
          <w:color w:val="000000"/>
          <w:sz w:val="28"/>
        </w:rPr>
        <w:t>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Формам и срокам мониторинга</w:t>
            </w:r>
            <w:r>
              <w:br/>
            </w:r>
            <w:r>
              <w:rPr>
                <w:rFonts w:ascii="Times New Roman"/>
                <w:b w:val="false"/>
                <w:i w:val="false"/>
                <w:color w:val="000000"/>
                <w:sz w:val="20"/>
              </w:rPr>
              <w:t>реализации Программы</w:t>
            </w:r>
            <w:r>
              <w:br/>
            </w:r>
            <w:r>
              <w:rPr>
                <w:rFonts w:ascii="Times New Roman"/>
                <w:b w:val="false"/>
                <w:i w:val="false"/>
                <w:color w:val="000000"/>
                <w:sz w:val="20"/>
              </w:rPr>
              <w:t>"Производительность 2020"</w:t>
            </w:r>
            <w:r>
              <w:br/>
            </w:r>
            <w:r>
              <w:rPr>
                <w:rFonts w:ascii="Times New Roman"/>
                <w:b w:val="false"/>
                <w:i w:val="false"/>
                <w:color w:val="000000"/>
                <w:sz w:val="20"/>
              </w:rPr>
              <w:t>и инструментов</w:t>
            </w:r>
          </w:p>
        </w:tc>
      </w:tr>
    </w:tbl>
    <w:p>
      <w:pPr>
        <w:spacing w:after="0"/>
        <w:ind w:left="0"/>
        <w:jc w:val="both"/>
      </w:pPr>
      <w:r>
        <w:rPr>
          <w:rFonts w:ascii="Times New Roman"/>
          <w:b w:val="false"/>
          <w:i w:val="false"/>
          <w:color w:val="000000"/>
          <w:sz w:val="28"/>
        </w:rPr>
        <w:t xml:space="preserve">
      форма           </w:t>
      </w:r>
    </w:p>
    <w:bookmarkStart w:name="z84" w:id="75"/>
    <w:p>
      <w:pPr>
        <w:spacing w:after="0"/>
        <w:ind w:left="0"/>
        <w:jc w:val="left"/>
      </w:pPr>
      <w:r>
        <w:rPr>
          <w:rFonts w:ascii="Times New Roman"/>
          <w:b/>
          <w:i w:val="false"/>
          <w:color w:val="000000"/>
        </w:rPr>
        <w:t xml:space="preserve"> Отчет оператора Программы о реализации Программы</w:t>
      </w:r>
      <w:r>
        <w:br/>
      </w:r>
      <w:r>
        <w:rPr>
          <w:rFonts w:ascii="Times New Roman"/>
          <w:b/>
          <w:i w:val="false"/>
          <w:color w:val="000000"/>
        </w:rPr>
        <w:t>по состоянию на ____________</w:t>
      </w:r>
    </w:p>
    <w:bookmarkEnd w:id="75"/>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84"/>
        <w:gridCol w:w="684"/>
        <w:gridCol w:w="684"/>
        <w:gridCol w:w="1255"/>
        <w:gridCol w:w="684"/>
        <w:gridCol w:w="684"/>
        <w:gridCol w:w="1065"/>
        <w:gridCol w:w="3729"/>
        <w:gridCol w:w="1062"/>
        <w:gridCol w:w="1063"/>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предриятия</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инструмента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профинансированиая на отчетную дату</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Уточняющая информация по проекту, в случае отрицательного решения по предоставлению инструмента указать причину отказа с приложением официального письма</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оператора инструмента:</w:t>
      </w:r>
    </w:p>
    <w:p>
      <w:pPr>
        <w:spacing w:after="0"/>
        <w:ind w:left="0"/>
        <w:jc w:val="both"/>
      </w:pPr>
      <w:r>
        <w:rPr>
          <w:rFonts w:ascii="Times New Roman"/>
          <w:b w:val="false"/>
          <w:i w:val="false"/>
          <w:color w:val="000000"/>
          <w:sz w:val="28"/>
        </w:rPr>
        <w:t>
      _____________________ /Фамилия, имя, отчество (при наличии)/(подпись)</w:t>
      </w:r>
    </w:p>
    <w:p>
      <w:pPr>
        <w:spacing w:after="0"/>
        <w:ind w:left="0"/>
        <w:jc w:val="both"/>
      </w:pPr>
      <w:r>
        <w:rPr>
          <w:rFonts w:ascii="Times New Roman"/>
          <w:b w:val="false"/>
          <w:i w:val="false"/>
          <w:color w:val="000000"/>
          <w:sz w:val="28"/>
        </w:rPr>
        <w:t>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2015 года № 789</w:t>
            </w:r>
          </w:p>
        </w:tc>
      </w:tr>
    </w:tbl>
    <w:p>
      <w:pPr>
        <w:spacing w:after="0"/>
        <w:ind w:left="0"/>
        <w:jc w:val="both"/>
      </w:pPr>
      <w:r>
        <w:rPr>
          <w:rFonts w:ascii="Times New Roman"/>
          <w:b w:val="false"/>
          <w:i w:val="false"/>
          <w:color w:val="000000"/>
          <w:sz w:val="28"/>
        </w:rPr>
        <w:t>
      форма</w:t>
      </w:r>
    </w:p>
    <w:bookmarkStart w:name="z86" w:id="76"/>
    <w:p>
      <w:pPr>
        <w:spacing w:after="0"/>
        <w:ind w:left="0"/>
        <w:jc w:val="left"/>
      </w:pPr>
      <w:r>
        <w:rPr>
          <w:rFonts w:ascii="Times New Roman"/>
          <w:b/>
          <w:i w:val="false"/>
          <w:color w:val="000000"/>
        </w:rPr>
        <w:t xml:space="preserve"> Паспорт проекта</w:t>
      </w:r>
      <w:r>
        <w:br/>
      </w:r>
      <w:r>
        <w:rPr>
          <w:rFonts w:ascii="Times New Roman"/>
          <w:b/>
          <w:i w:val="false"/>
          <w:color w:val="000000"/>
        </w:rPr>
        <w:t>в рамках инструмента "Предоставление долгосрочного</w:t>
      </w:r>
      <w:r>
        <w:br/>
      </w:r>
      <w:r>
        <w:rPr>
          <w:rFonts w:ascii="Times New Roman"/>
          <w:b/>
          <w:i w:val="false"/>
          <w:color w:val="000000"/>
        </w:rPr>
        <w:t>лизингового финансирования"</w:t>
      </w:r>
    </w:p>
    <w:bookmarkEnd w:id="76"/>
    <w:p>
      <w:pPr>
        <w:spacing w:after="0"/>
        <w:ind w:left="0"/>
        <w:jc w:val="both"/>
      </w:pPr>
      <w:r>
        <w:rPr>
          <w:rFonts w:ascii="Times New Roman"/>
          <w:b w:val="false"/>
          <w:i w:val="false"/>
          <w:color w:val="000000"/>
          <w:sz w:val="28"/>
        </w:rPr>
        <w:t>
      (заполняется на бланке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7227"/>
        <w:gridCol w:w="901"/>
        <w:gridCol w:w="514"/>
        <w:gridCol w:w="283"/>
        <w:gridCol w:w="609"/>
        <w:gridCol w:w="609"/>
        <w:gridCol w:w="610"/>
        <w:gridCol w:w="1046"/>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и фактический адрес (индекс, область, район, населенный пункт, улица, телефон, электронный адрес)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(фамилия, имя, отчество (при наличии), должность, номер рабочего/сотового телефона, электронный адрес)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инструмента "Предоставление долгосрочного лизингового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предмета лизинга (не менее 150 млн.тенге (для предприятий легкой промышленности не менее 75 млн.тенге))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долгосрочного лизингового финансирования (не более 10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денежными средствами в реализации проекта (не менее 15 % от общей стоимости предметов лизинга)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приоритетных секторов экономики для заявителей, утвержденному постановлением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выпускаемой продукции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 в том числе персонала основной деятельности (работники, занятые непосредственно на производстве основного продукта (товаров, услуг)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и/или планируемая мощность предприятия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и планируемая производительность труда (тысяч тенге/человек и тысяч/долларов США/человек) по годам (расчет производится в соответствии с Методикой расчета производительности труда, утвержденной приказом исполняющего обязанности Председателя Агентства Республики Казахстан по статистике от 18 июля 2011 года № 199)</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данные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Планируемыеданные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потребление (ПП)</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добавленная стоимость (ВДС)</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 труда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тенге/чел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долл.США</w:t>
            </w:r>
          </w:p>
          <w:p>
            <w:pPr>
              <w:spacing w:after="20"/>
              <w:ind w:left="20"/>
              <w:jc w:val="both"/>
            </w:pPr>
            <w:r>
              <w:rPr>
                <w:rFonts w:ascii="Times New Roman"/>
                <w:b w:val="false"/>
                <w:i w:val="false"/>
                <w:color w:val="000000"/>
                <w:sz w:val="20"/>
              </w:rPr>
              <w:t>
/чел.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Среднеотраслевой показатель производительности труда (годовой)</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долл.США</w:t>
            </w:r>
          </w:p>
          <w:p>
            <w:pPr>
              <w:spacing w:after="20"/>
              <w:ind w:left="20"/>
              <w:jc w:val="both"/>
            </w:pPr>
            <w:r>
              <w:rPr>
                <w:rFonts w:ascii="Times New Roman"/>
                <w:b w:val="false"/>
                <w:i w:val="false"/>
                <w:color w:val="000000"/>
                <w:sz w:val="20"/>
              </w:rPr>
              <w:t>
/чел.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_______________________________________________ беру на себя</w:t>
      </w:r>
    </w:p>
    <w:p>
      <w:pPr>
        <w:spacing w:after="0"/>
        <w:ind w:left="0"/>
        <w:jc w:val="both"/>
      </w:pPr>
      <w:r>
        <w:rPr>
          <w:rFonts w:ascii="Times New Roman"/>
          <w:b w:val="false"/>
          <w:i w:val="false"/>
          <w:color w:val="000000"/>
          <w:sz w:val="28"/>
        </w:rPr>
        <w:t>
      (фамилия, имя, отчество (при наличии) первого руководителя*)</w:t>
      </w:r>
    </w:p>
    <w:p>
      <w:pPr>
        <w:spacing w:after="0"/>
        <w:ind w:left="0"/>
        <w:jc w:val="both"/>
      </w:pPr>
      <w:r>
        <w:rPr>
          <w:rFonts w:ascii="Times New Roman"/>
          <w:b w:val="false"/>
          <w:i w:val="false"/>
          <w:color w:val="000000"/>
          <w:sz w:val="28"/>
        </w:rPr>
        <w:t>
      ответственность за полноту и достоверность представленных исходных</w:t>
      </w:r>
    </w:p>
    <w:p>
      <w:pPr>
        <w:spacing w:after="0"/>
        <w:ind w:left="0"/>
        <w:jc w:val="both"/>
      </w:pPr>
      <w:r>
        <w:rPr>
          <w:rFonts w:ascii="Times New Roman"/>
          <w:b w:val="false"/>
          <w:i w:val="false"/>
          <w:color w:val="000000"/>
          <w:sz w:val="28"/>
        </w:rPr>
        <w:t>
      данных, расчетов, обоснований, приведенных в данном паспорте проекта.</w:t>
      </w:r>
    </w:p>
    <w:p>
      <w:pPr>
        <w:spacing w:after="0"/>
        <w:ind w:left="0"/>
        <w:jc w:val="both"/>
      </w:pPr>
      <w:r>
        <w:rPr>
          <w:rFonts w:ascii="Times New Roman"/>
          <w:b w:val="false"/>
          <w:i w:val="false"/>
          <w:color w:val="000000"/>
          <w:sz w:val="28"/>
        </w:rPr>
        <w:t>
      __________________ ___________ 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М.П. (при наличии)</w:t>
      </w:r>
    </w:p>
    <w:p>
      <w:pPr>
        <w:spacing w:after="0"/>
        <w:ind w:left="0"/>
        <w:jc w:val="both"/>
      </w:pPr>
      <w:r>
        <w:rPr>
          <w:rFonts w:ascii="Times New Roman"/>
          <w:b w:val="false"/>
          <w:i w:val="false"/>
          <w:color w:val="000000"/>
          <w:sz w:val="28"/>
        </w:rPr>
        <w:t>
      *паспорт проекта подписывается первым руководителем, в случае</w:t>
      </w:r>
    </w:p>
    <w:p>
      <w:pPr>
        <w:spacing w:after="0"/>
        <w:ind w:left="0"/>
        <w:jc w:val="both"/>
      </w:pPr>
      <w:r>
        <w:rPr>
          <w:rFonts w:ascii="Times New Roman"/>
          <w:b w:val="false"/>
          <w:i w:val="false"/>
          <w:color w:val="000000"/>
          <w:sz w:val="28"/>
        </w:rPr>
        <w:t>
      подписания по доверенности, последняя прилагается к документу.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2015 года № 789</w:t>
            </w:r>
          </w:p>
        </w:tc>
      </w:tr>
    </w:tbl>
    <w:p>
      <w:pPr>
        <w:spacing w:after="0"/>
        <w:ind w:left="0"/>
        <w:jc w:val="both"/>
      </w:pPr>
      <w:r>
        <w:rPr>
          <w:rFonts w:ascii="Times New Roman"/>
          <w:b w:val="false"/>
          <w:i w:val="false"/>
          <w:color w:val="000000"/>
          <w:sz w:val="28"/>
        </w:rPr>
        <w:t xml:space="preserve">
      форма         </w:t>
      </w:r>
    </w:p>
    <w:bookmarkStart w:name="z88" w:id="77"/>
    <w:p>
      <w:pPr>
        <w:spacing w:after="0"/>
        <w:ind w:left="0"/>
        <w:jc w:val="left"/>
      </w:pPr>
      <w:r>
        <w:rPr>
          <w:rFonts w:ascii="Times New Roman"/>
          <w:b/>
          <w:i w:val="false"/>
          <w:color w:val="000000"/>
        </w:rPr>
        <w:t xml:space="preserve"> Письменное подтверждение оператора Программы</w:t>
      </w:r>
      <w:r>
        <w:br/>
      </w:r>
      <w:r>
        <w:rPr>
          <w:rFonts w:ascii="Times New Roman"/>
          <w:b/>
          <w:i w:val="false"/>
          <w:color w:val="000000"/>
        </w:rPr>
        <w:t>"Производительность 2020" в рамках инструмента</w:t>
      </w:r>
      <w:r>
        <w:br/>
      </w:r>
      <w:r>
        <w:rPr>
          <w:rFonts w:ascii="Times New Roman"/>
          <w:b/>
          <w:i w:val="false"/>
          <w:color w:val="000000"/>
        </w:rPr>
        <w:t>"Предоставление долгосрочного лизингового финансирования"</w:t>
      </w:r>
    </w:p>
    <w:bookmarkEnd w:id="77"/>
    <w:bookmarkStart w:name="z89" w:id="78"/>
    <w:p>
      <w:pPr>
        <w:spacing w:after="0"/>
        <w:ind w:left="0"/>
        <w:jc w:val="both"/>
      </w:pPr>
      <w:r>
        <w:rPr>
          <w:rFonts w:ascii="Times New Roman"/>
          <w:b w:val="false"/>
          <w:i w:val="false"/>
          <w:color w:val="000000"/>
          <w:sz w:val="28"/>
        </w:rPr>
        <w:t>
      1. Наименование заявителя.</w:t>
      </w:r>
    </w:p>
    <w:bookmarkEnd w:id="78"/>
    <w:bookmarkStart w:name="z90" w:id="79"/>
    <w:p>
      <w:pPr>
        <w:spacing w:after="0"/>
        <w:ind w:left="0"/>
        <w:jc w:val="both"/>
      </w:pPr>
      <w:r>
        <w:rPr>
          <w:rFonts w:ascii="Times New Roman"/>
          <w:b w:val="false"/>
          <w:i w:val="false"/>
          <w:color w:val="000000"/>
          <w:sz w:val="28"/>
        </w:rPr>
        <w:t>
      2. Наименование инвестиционного проекта, место реализации.</w:t>
      </w:r>
    </w:p>
    <w:bookmarkEnd w:id="79"/>
    <w:bookmarkStart w:name="z91" w:id="80"/>
    <w:p>
      <w:pPr>
        <w:spacing w:after="0"/>
        <w:ind w:left="0"/>
        <w:jc w:val="both"/>
      </w:pPr>
      <w:r>
        <w:rPr>
          <w:rFonts w:ascii="Times New Roman"/>
          <w:b w:val="false"/>
          <w:i w:val="false"/>
          <w:color w:val="000000"/>
          <w:sz w:val="28"/>
        </w:rPr>
        <w:t>
      3. Юридический и фактический адрес (индекс, область, район, населенный пункт, улица, телефон, электронный адрес).</w:t>
      </w:r>
    </w:p>
    <w:bookmarkEnd w:id="80"/>
    <w:bookmarkStart w:name="z92" w:id="81"/>
    <w:p>
      <w:pPr>
        <w:spacing w:after="0"/>
        <w:ind w:left="0"/>
        <w:jc w:val="both"/>
      </w:pPr>
      <w:r>
        <w:rPr>
          <w:rFonts w:ascii="Times New Roman"/>
          <w:b w:val="false"/>
          <w:i w:val="false"/>
          <w:color w:val="000000"/>
          <w:sz w:val="28"/>
        </w:rPr>
        <w:t>
      4. Первый руководитель (фамилия, имя, отчество (при наличии), должность, номер рабочего/сотового телефона, электронный адрес).</w:t>
      </w:r>
    </w:p>
    <w:bookmarkEnd w:id="81"/>
    <w:bookmarkStart w:name="z93" w:id="82"/>
    <w:p>
      <w:pPr>
        <w:spacing w:after="0"/>
        <w:ind w:left="0"/>
        <w:jc w:val="both"/>
      </w:pPr>
      <w:r>
        <w:rPr>
          <w:rFonts w:ascii="Times New Roman"/>
          <w:b w:val="false"/>
          <w:i w:val="false"/>
          <w:color w:val="000000"/>
          <w:sz w:val="28"/>
        </w:rPr>
        <w:t>
      5. Главный бухгалтер (фамилия, имя, отчество (при наличии), должность, номер рабочего/сотового телефона, электронный адрес).</w:t>
      </w:r>
    </w:p>
    <w:bookmarkEnd w:id="82"/>
    <w:bookmarkStart w:name="z94" w:id="83"/>
    <w:p>
      <w:pPr>
        <w:spacing w:after="0"/>
        <w:ind w:left="0"/>
        <w:jc w:val="both"/>
      </w:pPr>
      <w:r>
        <w:rPr>
          <w:rFonts w:ascii="Times New Roman"/>
          <w:b w:val="false"/>
          <w:i w:val="false"/>
          <w:color w:val="000000"/>
          <w:sz w:val="28"/>
        </w:rPr>
        <w:t>
      6. Год образования заявителя.</w:t>
      </w:r>
    </w:p>
    <w:bookmarkEnd w:id="83"/>
    <w:bookmarkStart w:name="z95" w:id="84"/>
    <w:p>
      <w:pPr>
        <w:spacing w:after="0"/>
        <w:ind w:left="0"/>
        <w:jc w:val="both"/>
      </w:pPr>
      <w:r>
        <w:rPr>
          <w:rFonts w:ascii="Times New Roman"/>
          <w:b w:val="false"/>
          <w:i w:val="false"/>
          <w:color w:val="000000"/>
          <w:sz w:val="28"/>
        </w:rPr>
        <w:t>
      7. Стоимость предмета лизинга.</w:t>
      </w:r>
    </w:p>
    <w:bookmarkEnd w:id="84"/>
    <w:bookmarkStart w:name="z96" w:id="85"/>
    <w:p>
      <w:pPr>
        <w:spacing w:after="0"/>
        <w:ind w:left="0"/>
        <w:jc w:val="both"/>
      </w:pPr>
      <w:r>
        <w:rPr>
          <w:rFonts w:ascii="Times New Roman"/>
          <w:b w:val="false"/>
          <w:i w:val="false"/>
          <w:color w:val="000000"/>
          <w:sz w:val="28"/>
        </w:rPr>
        <w:t>
      8. Срок долгосрочного лизингового финансирования.</w:t>
      </w:r>
    </w:p>
    <w:bookmarkEnd w:id="85"/>
    <w:bookmarkStart w:name="z97" w:id="86"/>
    <w:p>
      <w:pPr>
        <w:spacing w:after="0"/>
        <w:ind w:left="0"/>
        <w:jc w:val="both"/>
      </w:pPr>
      <w:r>
        <w:rPr>
          <w:rFonts w:ascii="Times New Roman"/>
          <w:b w:val="false"/>
          <w:i w:val="false"/>
          <w:color w:val="000000"/>
          <w:sz w:val="28"/>
        </w:rPr>
        <w:t>
      9. Обеспечение участия денежными средствами в реализации проекта.</w:t>
      </w:r>
    </w:p>
    <w:bookmarkEnd w:id="86"/>
    <w:bookmarkStart w:name="z98" w:id="87"/>
    <w:p>
      <w:pPr>
        <w:spacing w:after="0"/>
        <w:ind w:left="0"/>
        <w:jc w:val="both"/>
      </w:pPr>
      <w:r>
        <w:rPr>
          <w:rFonts w:ascii="Times New Roman"/>
          <w:b w:val="false"/>
          <w:i w:val="false"/>
          <w:color w:val="000000"/>
          <w:sz w:val="28"/>
        </w:rPr>
        <w:t>
      10. Увеличение/не увеличение заявителем производительности труда не менее чем в 1,5 раза, при условии реализации инвестиционного проекта.</w:t>
      </w:r>
    </w:p>
    <w:bookmarkEnd w:id="87"/>
    <w:bookmarkStart w:name="z99" w:id="88"/>
    <w:p>
      <w:pPr>
        <w:spacing w:after="0"/>
        <w:ind w:left="0"/>
        <w:jc w:val="both"/>
      </w:pPr>
      <w:r>
        <w:rPr>
          <w:rFonts w:ascii="Times New Roman"/>
          <w:b w:val="false"/>
          <w:i w:val="false"/>
          <w:color w:val="000000"/>
          <w:sz w:val="28"/>
        </w:rPr>
        <w:t>
      11. Сведения о соответствии/не соответствии критерию Программы: соответствие/не соответствие заявителя Перечню приоритетных секторов экономики для заявителей, утвержденному постановлением.</w:t>
      </w:r>
    </w:p>
    <w:bookmarkEnd w:id="88"/>
    <w:p>
      <w:pPr>
        <w:spacing w:after="0"/>
        <w:ind w:left="0"/>
        <w:jc w:val="both"/>
      </w:pPr>
      <w:r>
        <w:rPr>
          <w:rFonts w:ascii="Times New Roman"/>
          <w:b w:val="false"/>
          <w:i w:val="false"/>
          <w:color w:val="000000"/>
          <w:sz w:val="28"/>
        </w:rPr>
        <w:t xml:space="preserve">
      Сведения о соответствии заявителя требованиям Программы, указанные в данном письменном подтверждении, приведены согласно представленному заявителем паспорту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по которому заявитель берет на себя ответственность за полноту и достоверность представленных исходных данных, расчетов, обоснований.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2015 года № 789</w:t>
            </w:r>
          </w:p>
        </w:tc>
      </w:tr>
    </w:tbl>
    <w:bookmarkStart w:name="z101" w:id="89"/>
    <w:p>
      <w:pPr>
        <w:spacing w:after="0"/>
        <w:ind w:left="0"/>
        <w:jc w:val="left"/>
      </w:pPr>
      <w:r>
        <w:rPr>
          <w:rFonts w:ascii="Times New Roman"/>
          <w:b/>
          <w:i w:val="false"/>
          <w:color w:val="000000"/>
        </w:rPr>
        <w:t xml:space="preserve"> Типовая форма</w:t>
      </w:r>
      <w:r>
        <w:br/>
      </w:r>
      <w:r>
        <w:rPr>
          <w:rFonts w:ascii="Times New Roman"/>
          <w:b/>
          <w:i w:val="false"/>
          <w:color w:val="000000"/>
        </w:rPr>
        <w:t>Соглашения о мониторинге инвестиционного проекта</w:t>
      </w:r>
    </w:p>
    <w:bookmarkEnd w:id="89"/>
    <w:p>
      <w:pPr>
        <w:spacing w:after="0"/>
        <w:ind w:left="0"/>
        <w:jc w:val="both"/>
      </w:pPr>
      <w:r>
        <w:rPr>
          <w:rFonts w:ascii="Times New Roman"/>
          <w:b w:val="false"/>
          <w:i w:val="false"/>
          <w:color w:val="000000"/>
          <w:sz w:val="28"/>
        </w:rPr>
        <w:t>
      ____________                                 "___"___________ 20___г.</w:t>
      </w:r>
    </w:p>
    <w:p>
      <w:pPr>
        <w:spacing w:after="0"/>
        <w:ind w:left="0"/>
        <w:jc w:val="both"/>
      </w:pPr>
      <w:r>
        <w:rPr>
          <w:rFonts w:ascii="Times New Roman"/>
          <w:b w:val="false"/>
          <w:i w:val="false"/>
          <w:color w:val="000000"/>
          <w:sz w:val="28"/>
        </w:rPr>
        <w:t>
        (город)</w:t>
      </w:r>
    </w:p>
    <w:p>
      <w:pPr>
        <w:spacing w:after="0"/>
        <w:ind w:left="0"/>
        <w:jc w:val="both"/>
      </w:pPr>
      <w:r>
        <w:rPr>
          <w:rFonts w:ascii="Times New Roman"/>
          <w:b w:val="false"/>
          <w:i w:val="false"/>
          <w:color w:val="000000"/>
          <w:sz w:val="28"/>
        </w:rPr>
        <w:t>
      АО "Казахстанский институт развития индустрии", именуемое в</w:t>
      </w:r>
    </w:p>
    <w:p>
      <w:pPr>
        <w:spacing w:after="0"/>
        <w:ind w:left="0"/>
        <w:jc w:val="both"/>
      </w:pPr>
      <w:r>
        <w:rPr>
          <w:rFonts w:ascii="Times New Roman"/>
          <w:b w:val="false"/>
          <w:i w:val="false"/>
          <w:color w:val="000000"/>
          <w:sz w:val="28"/>
        </w:rPr>
        <w:t>
      дальнейшем "оператор Программы", в лице ____________________________,</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с одной стороны,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(полное наименование оператора инструмента)</w:t>
      </w:r>
    </w:p>
    <w:p>
      <w:pPr>
        <w:spacing w:after="0"/>
        <w:ind w:left="0"/>
        <w:jc w:val="both"/>
      </w:pPr>
      <w:r>
        <w:rPr>
          <w:rFonts w:ascii="Times New Roman"/>
          <w:b w:val="false"/>
          <w:i w:val="false"/>
          <w:color w:val="000000"/>
          <w:sz w:val="28"/>
        </w:rPr>
        <w:t>
      именуемый в дальнейшем "оператор инструмента",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
      действующего на основании _________________________________________,</w:t>
      </w:r>
    </w:p>
    <w:p>
      <w:pPr>
        <w:spacing w:after="0"/>
        <w:ind w:left="0"/>
        <w:jc w:val="both"/>
      </w:pPr>
      <w:r>
        <w:rPr>
          <w:rFonts w:ascii="Times New Roman"/>
          <w:b w:val="false"/>
          <w:i w:val="false"/>
          <w:color w:val="000000"/>
          <w:sz w:val="28"/>
        </w:rPr>
        <w:t>
      со второй стороны, и________________________________________________,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(полное наименование заявителя)</w:t>
      </w:r>
    </w:p>
    <w:p>
      <w:pPr>
        <w:spacing w:after="0"/>
        <w:ind w:left="0"/>
        <w:jc w:val="both"/>
      </w:pPr>
      <w:r>
        <w:rPr>
          <w:rFonts w:ascii="Times New Roman"/>
          <w:b w:val="false"/>
          <w:i w:val="false"/>
          <w:color w:val="000000"/>
          <w:sz w:val="28"/>
        </w:rPr>
        <w:t>
      именуемый в дальнейшем "заявитель",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фамилия, имя, отчество (при наличии) руководителя)</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с третьей стороны, совместно именуемые "Стороны", а каждый в</w:t>
      </w:r>
    </w:p>
    <w:p>
      <w:pPr>
        <w:spacing w:after="0"/>
        <w:ind w:left="0"/>
        <w:jc w:val="both"/>
      </w:pPr>
      <w:r>
        <w:rPr>
          <w:rFonts w:ascii="Times New Roman"/>
          <w:b w:val="false"/>
          <w:i w:val="false"/>
          <w:color w:val="000000"/>
          <w:sz w:val="28"/>
        </w:rPr>
        <w:t>
      отдельности "Сторона", заключили настоящее Соглашение по реализации</w:t>
      </w:r>
    </w:p>
    <w:p>
      <w:pPr>
        <w:spacing w:after="0"/>
        <w:ind w:left="0"/>
        <w:jc w:val="both"/>
      </w:pPr>
      <w:r>
        <w:rPr>
          <w:rFonts w:ascii="Times New Roman"/>
          <w:b w:val="false"/>
          <w:i w:val="false"/>
          <w:color w:val="000000"/>
          <w:sz w:val="28"/>
        </w:rPr>
        <w:t>
      инвестиционных проектов (далее - Соглашение) о нижеследующем:</w:t>
      </w:r>
    </w:p>
    <w:bookmarkStart w:name="z102" w:id="90"/>
    <w:p>
      <w:pPr>
        <w:spacing w:after="0"/>
        <w:ind w:left="0"/>
        <w:jc w:val="left"/>
      </w:pPr>
      <w:r>
        <w:rPr>
          <w:rFonts w:ascii="Times New Roman"/>
          <w:b/>
          <w:i w:val="false"/>
          <w:color w:val="000000"/>
        </w:rPr>
        <w:t xml:space="preserve"> 1. Предмет Соглашения</w:t>
      </w:r>
    </w:p>
    <w:bookmarkEnd w:id="90"/>
    <w:bookmarkStart w:name="z103" w:id="91"/>
    <w:p>
      <w:pPr>
        <w:spacing w:after="0"/>
        <w:ind w:left="0"/>
        <w:jc w:val="both"/>
      </w:pPr>
      <w:r>
        <w:rPr>
          <w:rFonts w:ascii="Times New Roman"/>
          <w:b w:val="false"/>
          <w:i w:val="false"/>
          <w:color w:val="000000"/>
          <w:sz w:val="28"/>
        </w:rPr>
        <w:t>
      1. Заявитель обязуется реализовать инвестиционный проект</w:t>
      </w:r>
    </w:p>
    <w:bookmarkEnd w:id="9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инвестиционного проекта)</w:t>
      </w:r>
    </w:p>
    <w:p>
      <w:pPr>
        <w:spacing w:after="0"/>
        <w:ind w:left="0"/>
        <w:jc w:val="both"/>
      </w:pPr>
      <w:r>
        <w:rPr>
          <w:rFonts w:ascii="Times New Roman"/>
          <w:b w:val="false"/>
          <w:i w:val="false"/>
          <w:color w:val="000000"/>
          <w:sz w:val="28"/>
        </w:rPr>
        <w:t xml:space="preserve">
      (далее - инвестиционный проект) и достичь целевых индикаторов  </w:t>
      </w:r>
      <w:r>
        <w:rPr>
          <w:rFonts w:ascii="Times New Roman"/>
          <w:b w:val="false"/>
          <w:i w:val="false"/>
          <w:color w:val="000000"/>
          <w:sz w:val="28"/>
        </w:rPr>
        <w:t xml:space="preserve">Программы </w:t>
      </w:r>
      <w:r>
        <w:rPr>
          <w:rFonts w:ascii="Times New Roman"/>
          <w:b w:val="false"/>
          <w:i w:val="false"/>
          <w:color w:val="000000"/>
          <w:sz w:val="28"/>
        </w:rPr>
        <w:t>"Производительность 2020", утвержденной постановлением Правительства Республики Казахстан от 14 марта 2011 года № 254 "Об утверждении Программы "Производительность 2020" (далее - Программа) (увеличение производительности труда, сокращение энергопотребления, увеличения загрузки мощностей), оператор инструмента - предоставлять государственную меру поддержки заявителю в виде инструмента "долгосрочное лизинговое финансирования", а оператор Программы - проводить мониторинг реализации проекта в рамках Программы.</w:t>
      </w:r>
    </w:p>
    <w:bookmarkStart w:name="z104" w:id="92"/>
    <w:p>
      <w:pPr>
        <w:spacing w:after="0"/>
        <w:ind w:left="0"/>
        <w:jc w:val="left"/>
      </w:pPr>
      <w:r>
        <w:rPr>
          <w:rFonts w:ascii="Times New Roman"/>
          <w:b/>
          <w:i w:val="false"/>
          <w:color w:val="000000"/>
        </w:rPr>
        <w:t xml:space="preserve"> 2. Обязательства Сторон</w:t>
      </w:r>
    </w:p>
    <w:bookmarkEnd w:id="92"/>
    <w:bookmarkStart w:name="z105" w:id="93"/>
    <w:p>
      <w:pPr>
        <w:spacing w:after="0"/>
        <w:ind w:left="0"/>
        <w:jc w:val="both"/>
      </w:pPr>
      <w:r>
        <w:rPr>
          <w:rFonts w:ascii="Times New Roman"/>
          <w:b w:val="false"/>
          <w:i w:val="false"/>
          <w:color w:val="000000"/>
          <w:sz w:val="28"/>
        </w:rPr>
        <w:t>
      2. Оператор Программы обязуется:</w:t>
      </w:r>
    </w:p>
    <w:bookmarkEnd w:id="93"/>
    <w:p>
      <w:pPr>
        <w:spacing w:after="0"/>
        <w:ind w:left="0"/>
        <w:jc w:val="both"/>
      </w:pPr>
      <w:r>
        <w:rPr>
          <w:rFonts w:ascii="Times New Roman"/>
          <w:b w:val="false"/>
          <w:i w:val="false"/>
          <w:color w:val="000000"/>
          <w:sz w:val="28"/>
        </w:rPr>
        <w:t>
      1) информировать оператора инструмента и заявителя обо всех изменениях, связанных с реализацией Программы, способных оказать существенное влияние на исполнение Соглашения;</w:t>
      </w:r>
    </w:p>
    <w:p>
      <w:pPr>
        <w:spacing w:after="0"/>
        <w:ind w:left="0"/>
        <w:jc w:val="both"/>
      </w:pPr>
      <w:r>
        <w:rPr>
          <w:rFonts w:ascii="Times New Roman"/>
          <w:b w:val="false"/>
          <w:i w:val="false"/>
          <w:color w:val="000000"/>
          <w:sz w:val="28"/>
        </w:rPr>
        <w:t>
      2) проводить мониторинг реализации инвестиционного проекта в течение всего срока его реализации.</w:t>
      </w:r>
    </w:p>
    <w:bookmarkStart w:name="z106" w:id="94"/>
    <w:p>
      <w:pPr>
        <w:spacing w:after="0"/>
        <w:ind w:left="0"/>
        <w:jc w:val="both"/>
      </w:pPr>
      <w:r>
        <w:rPr>
          <w:rFonts w:ascii="Times New Roman"/>
          <w:b w:val="false"/>
          <w:i w:val="false"/>
          <w:color w:val="000000"/>
          <w:sz w:val="28"/>
        </w:rPr>
        <w:t>
      3. Оператор инструмента обязуется:</w:t>
      </w:r>
    </w:p>
    <w:bookmarkEnd w:id="94"/>
    <w:p>
      <w:pPr>
        <w:spacing w:after="0"/>
        <w:ind w:left="0"/>
        <w:jc w:val="both"/>
      </w:pPr>
      <w:r>
        <w:rPr>
          <w:rFonts w:ascii="Times New Roman"/>
          <w:b w:val="false"/>
          <w:i w:val="false"/>
          <w:color w:val="000000"/>
          <w:sz w:val="28"/>
        </w:rPr>
        <w:t>
      1) проводить мониторинг реализации инвестиционного проекта в течение всего срока его реализации;</w:t>
      </w:r>
    </w:p>
    <w:p>
      <w:pPr>
        <w:spacing w:after="0"/>
        <w:ind w:left="0"/>
        <w:jc w:val="both"/>
      </w:pPr>
      <w:r>
        <w:rPr>
          <w:rFonts w:ascii="Times New Roman"/>
          <w:b w:val="false"/>
          <w:i w:val="false"/>
          <w:color w:val="000000"/>
          <w:sz w:val="28"/>
        </w:rPr>
        <w:t>
      2) предоставлять на ежеквартальной основе оператору Программы не позднее 15 числа месяца, следующего за отчетным периодом, отчет оператора инструмента "Предоставление долгосрочного лизингового финансирования" в рамках Программы, а также направлять отчет(ы) заявителя(ей), получившего(их) лизинговое финансирование в рамках Программы.</w:t>
      </w:r>
    </w:p>
    <w:bookmarkStart w:name="z107" w:id="95"/>
    <w:p>
      <w:pPr>
        <w:spacing w:after="0"/>
        <w:ind w:left="0"/>
        <w:jc w:val="both"/>
      </w:pPr>
      <w:r>
        <w:rPr>
          <w:rFonts w:ascii="Times New Roman"/>
          <w:b w:val="false"/>
          <w:i w:val="false"/>
          <w:color w:val="000000"/>
          <w:sz w:val="28"/>
        </w:rPr>
        <w:t>
      4. Заявитель обязуется:</w:t>
      </w:r>
    </w:p>
    <w:bookmarkEnd w:id="95"/>
    <w:p>
      <w:pPr>
        <w:spacing w:after="0"/>
        <w:ind w:left="0"/>
        <w:jc w:val="both"/>
      </w:pPr>
      <w:r>
        <w:rPr>
          <w:rFonts w:ascii="Times New Roman"/>
          <w:b w:val="false"/>
          <w:i w:val="false"/>
          <w:color w:val="000000"/>
          <w:sz w:val="28"/>
        </w:rPr>
        <w:t xml:space="preserve">
      1) на ежеквартальной основе не позднее 5 числа месяца, следующего за отчетным периодом, представлять оператору инструмента отчет заявителя о ходе реализации инвестиционного проекта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Соглашению;</w:t>
      </w:r>
    </w:p>
    <w:p>
      <w:pPr>
        <w:spacing w:after="0"/>
        <w:ind w:left="0"/>
        <w:jc w:val="both"/>
      </w:pPr>
      <w:r>
        <w:rPr>
          <w:rFonts w:ascii="Times New Roman"/>
          <w:b w:val="false"/>
          <w:i w:val="false"/>
          <w:color w:val="000000"/>
          <w:sz w:val="28"/>
        </w:rPr>
        <w:t>
      2) предоставить оператору Программы и/или оператору инструмента дополнительную информацию о ходе реализации инвестиционного проекта в срок не более 5 (пять) рабочих дней со дня получения от него соответствующего запроса;</w:t>
      </w:r>
    </w:p>
    <w:p>
      <w:pPr>
        <w:spacing w:after="0"/>
        <w:ind w:left="0"/>
        <w:jc w:val="both"/>
      </w:pPr>
      <w:r>
        <w:rPr>
          <w:rFonts w:ascii="Times New Roman"/>
          <w:b w:val="false"/>
          <w:i w:val="false"/>
          <w:color w:val="000000"/>
          <w:sz w:val="28"/>
        </w:rPr>
        <w:t xml:space="preserve">
      3) в результате реализации инвестиционного проекта достичь плановые показатели комплексного плана инвестиционного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w:t>
      </w:r>
    </w:p>
    <w:bookmarkStart w:name="z108" w:id="96"/>
    <w:p>
      <w:pPr>
        <w:spacing w:after="0"/>
        <w:ind w:left="0"/>
        <w:jc w:val="left"/>
      </w:pPr>
      <w:r>
        <w:rPr>
          <w:rFonts w:ascii="Times New Roman"/>
          <w:b/>
          <w:i w:val="false"/>
          <w:color w:val="000000"/>
        </w:rPr>
        <w:t xml:space="preserve"> 3. Права Сторон</w:t>
      </w:r>
    </w:p>
    <w:bookmarkEnd w:id="96"/>
    <w:bookmarkStart w:name="z109" w:id="97"/>
    <w:p>
      <w:pPr>
        <w:spacing w:after="0"/>
        <w:ind w:left="0"/>
        <w:jc w:val="both"/>
      </w:pPr>
      <w:r>
        <w:rPr>
          <w:rFonts w:ascii="Times New Roman"/>
          <w:b w:val="false"/>
          <w:i w:val="false"/>
          <w:color w:val="000000"/>
          <w:sz w:val="28"/>
        </w:rPr>
        <w:t>
      5. Оператор Программы вправе запрашивать от оператора инструмента и заявитель дополнительную информацию о ходе реализации инвестиционного проекта.</w:t>
      </w:r>
    </w:p>
    <w:bookmarkEnd w:id="97"/>
    <w:bookmarkStart w:name="z110" w:id="98"/>
    <w:p>
      <w:pPr>
        <w:spacing w:after="0"/>
        <w:ind w:left="0"/>
        <w:jc w:val="both"/>
      </w:pPr>
      <w:r>
        <w:rPr>
          <w:rFonts w:ascii="Times New Roman"/>
          <w:b w:val="false"/>
          <w:i w:val="false"/>
          <w:color w:val="000000"/>
          <w:sz w:val="28"/>
        </w:rPr>
        <w:t>
      6. Оператор инструмента вправе запрашивать информацию от оператора Программы о ходе реализации Программы и заявителя о ходе реализации инвестиционного проекта</w:t>
      </w:r>
    </w:p>
    <w:bookmarkEnd w:id="98"/>
    <w:bookmarkStart w:name="z111" w:id="99"/>
    <w:p>
      <w:pPr>
        <w:spacing w:after="0"/>
        <w:ind w:left="0"/>
        <w:jc w:val="both"/>
      </w:pPr>
      <w:r>
        <w:rPr>
          <w:rFonts w:ascii="Times New Roman"/>
          <w:b w:val="false"/>
          <w:i w:val="false"/>
          <w:color w:val="000000"/>
          <w:sz w:val="28"/>
        </w:rPr>
        <w:t>
      7. Заявитель имеет право при наличии положительных заключений экспертной оценки оператора Программы и оператора инструмента получить государственную(ые) меру(ы) поддержки, предусмотренную(ые) пунктом 1 настоящего Соглашения, в порядке и на условиях, установленных Программой.</w:t>
      </w:r>
    </w:p>
    <w:bookmarkEnd w:id="99"/>
    <w:bookmarkStart w:name="z112" w:id="100"/>
    <w:p>
      <w:pPr>
        <w:spacing w:after="0"/>
        <w:ind w:left="0"/>
        <w:jc w:val="left"/>
      </w:pPr>
      <w:r>
        <w:rPr>
          <w:rFonts w:ascii="Times New Roman"/>
          <w:b/>
          <w:i w:val="false"/>
          <w:color w:val="000000"/>
        </w:rPr>
        <w:t xml:space="preserve"> 4. Ответственность Сторон</w:t>
      </w:r>
    </w:p>
    <w:bookmarkEnd w:id="100"/>
    <w:bookmarkStart w:name="z113" w:id="101"/>
    <w:p>
      <w:pPr>
        <w:spacing w:after="0"/>
        <w:ind w:left="0"/>
        <w:jc w:val="both"/>
      </w:pPr>
      <w:r>
        <w:rPr>
          <w:rFonts w:ascii="Times New Roman"/>
          <w:b w:val="false"/>
          <w:i w:val="false"/>
          <w:color w:val="000000"/>
          <w:sz w:val="28"/>
        </w:rPr>
        <w:t>
      8. Заявитель несет ответственность за:</w:t>
      </w:r>
    </w:p>
    <w:bookmarkEnd w:id="101"/>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w:t>
      </w:r>
    </w:p>
    <w:p>
      <w:pPr>
        <w:spacing w:after="0"/>
        <w:ind w:left="0"/>
        <w:jc w:val="both"/>
      </w:pPr>
      <w:r>
        <w:rPr>
          <w:rFonts w:ascii="Times New Roman"/>
          <w:b w:val="false"/>
          <w:i w:val="false"/>
          <w:color w:val="000000"/>
          <w:sz w:val="28"/>
        </w:rPr>
        <w:t>
      2) достижение показателей реализации инвестиционного проекта, указанных в подпункте 3) пункта 4 настоящего Соглашения;</w:t>
      </w:r>
    </w:p>
    <w:bookmarkStart w:name="z114" w:id="102"/>
    <w:p>
      <w:pPr>
        <w:spacing w:after="0"/>
        <w:ind w:left="0"/>
        <w:jc w:val="both"/>
      </w:pPr>
      <w:r>
        <w:rPr>
          <w:rFonts w:ascii="Times New Roman"/>
          <w:b w:val="false"/>
          <w:i w:val="false"/>
          <w:color w:val="000000"/>
          <w:sz w:val="28"/>
        </w:rPr>
        <w:t>
      9. Оператор инструмента несет ответственность за:</w:t>
      </w:r>
    </w:p>
    <w:bookmarkEnd w:id="102"/>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w:t>
      </w:r>
    </w:p>
    <w:p>
      <w:pPr>
        <w:spacing w:after="0"/>
        <w:ind w:left="0"/>
        <w:jc w:val="both"/>
      </w:pPr>
      <w:r>
        <w:rPr>
          <w:rFonts w:ascii="Times New Roman"/>
          <w:b w:val="false"/>
          <w:i w:val="false"/>
          <w:color w:val="000000"/>
          <w:sz w:val="28"/>
        </w:rPr>
        <w:t>
      2) за своевременное предоставление мер государственной поддержки.</w:t>
      </w:r>
    </w:p>
    <w:bookmarkStart w:name="z115" w:id="103"/>
    <w:p>
      <w:pPr>
        <w:spacing w:after="0"/>
        <w:ind w:left="0"/>
        <w:jc w:val="both"/>
      </w:pPr>
      <w:r>
        <w:rPr>
          <w:rFonts w:ascii="Times New Roman"/>
          <w:b w:val="false"/>
          <w:i w:val="false"/>
          <w:color w:val="000000"/>
          <w:sz w:val="28"/>
        </w:rPr>
        <w:t>
      10. Оператор Программы несет ответственность за полноту, своевременность и достоверность предоставленной информации.</w:t>
      </w:r>
    </w:p>
    <w:bookmarkEnd w:id="103"/>
    <w:bookmarkStart w:name="z116" w:id="104"/>
    <w:p>
      <w:pPr>
        <w:spacing w:after="0"/>
        <w:ind w:left="0"/>
        <w:jc w:val="left"/>
      </w:pPr>
      <w:r>
        <w:rPr>
          <w:rFonts w:ascii="Times New Roman"/>
          <w:b/>
          <w:i w:val="false"/>
          <w:color w:val="000000"/>
        </w:rPr>
        <w:t xml:space="preserve"> 5. Конфиденциальность</w:t>
      </w:r>
    </w:p>
    <w:bookmarkEnd w:id="104"/>
    <w:bookmarkStart w:name="z117" w:id="105"/>
    <w:p>
      <w:pPr>
        <w:spacing w:after="0"/>
        <w:ind w:left="0"/>
        <w:jc w:val="both"/>
      </w:pPr>
      <w:r>
        <w:rPr>
          <w:rFonts w:ascii="Times New Roman"/>
          <w:b w:val="false"/>
          <w:i w:val="false"/>
          <w:color w:val="000000"/>
          <w:sz w:val="28"/>
        </w:rPr>
        <w:t>
      11. Информация, касающаяся условий Соглашения, банковская тайна, а также финансовая, коммерческая и иная информация, полученная Сторонами в ходе заключения и исполнения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w:t>
      </w:r>
    </w:p>
    <w:bookmarkEnd w:id="105"/>
    <w:bookmarkStart w:name="z118" w:id="106"/>
    <w:p>
      <w:pPr>
        <w:spacing w:after="0"/>
        <w:ind w:left="0"/>
        <w:jc w:val="both"/>
      </w:pPr>
      <w:r>
        <w:rPr>
          <w:rFonts w:ascii="Times New Roman"/>
          <w:b w:val="false"/>
          <w:i w:val="false"/>
          <w:color w:val="000000"/>
          <w:sz w:val="28"/>
        </w:rPr>
        <w:t>
      12. Стороны принимают все необходимые меры, в том числе правового характера для сохранения конфиденциальности Соглашения. Должностным лицам и работникам Сторон запрещается разглашение либо передача третьим лицам сведений, полученных в ходе реализации Соглашения.</w:t>
      </w:r>
    </w:p>
    <w:bookmarkEnd w:id="106"/>
    <w:bookmarkStart w:name="z119" w:id="107"/>
    <w:p>
      <w:pPr>
        <w:spacing w:after="0"/>
        <w:ind w:left="0"/>
        <w:jc w:val="both"/>
      </w:pPr>
      <w:r>
        <w:rPr>
          <w:rFonts w:ascii="Times New Roman"/>
          <w:b w:val="false"/>
          <w:i w:val="false"/>
          <w:color w:val="000000"/>
          <w:sz w:val="28"/>
        </w:rPr>
        <w:t>
      13. В случае разглашения либо распространения любой из Сторон конфиденциальной информации в нарушение требований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107"/>
    <w:bookmarkStart w:name="z120" w:id="108"/>
    <w:p>
      <w:pPr>
        <w:spacing w:after="0"/>
        <w:ind w:left="0"/>
        <w:jc w:val="left"/>
      </w:pPr>
      <w:r>
        <w:rPr>
          <w:rFonts w:ascii="Times New Roman"/>
          <w:b/>
          <w:i w:val="false"/>
          <w:color w:val="000000"/>
        </w:rPr>
        <w:t xml:space="preserve"> 6. Форс-мажор</w:t>
      </w:r>
    </w:p>
    <w:bookmarkEnd w:id="108"/>
    <w:bookmarkStart w:name="z121" w:id="109"/>
    <w:p>
      <w:pPr>
        <w:spacing w:after="0"/>
        <w:ind w:left="0"/>
        <w:jc w:val="both"/>
      </w:pPr>
      <w:r>
        <w:rPr>
          <w:rFonts w:ascii="Times New Roman"/>
          <w:b w:val="false"/>
          <w:i w:val="false"/>
          <w:color w:val="000000"/>
          <w:sz w:val="28"/>
        </w:rPr>
        <w:t>
      14.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непреодолимой силы, возникших после заключения настоящего Соглашения, в результате таких событий чрезвычайного характера, которые Стороны не могли предвидеть и предотвратить разумными мерами. К обстоятельствам непреодолимой силы относятся события, на которые Стороны не могут оказать влияние, за возникновение которых они не могут нести ответственности и которые непосредственно повлияли на выполнение обязательств по Соглашению.</w:t>
      </w:r>
    </w:p>
    <w:bookmarkEnd w:id="109"/>
    <w:bookmarkStart w:name="z122" w:id="110"/>
    <w:p>
      <w:pPr>
        <w:spacing w:after="0"/>
        <w:ind w:left="0"/>
        <w:jc w:val="left"/>
      </w:pPr>
      <w:r>
        <w:rPr>
          <w:rFonts w:ascii="Times New Roman"/>
          <w:b/>
          <w:i w:val="false"/>
          <w:color w:val="000000"/>
        </w:rPr>
        <w:t xml:space="preserve"> 7. Заключительные положения</w:t>
      </w:r>
    </w:p>
    <w:bookmarkEnd w:id="110"/>
    <w:bookmarkStart w:name="z123" w:id="111"/>
    <w:p>
      <w:pPr>
        <w:spacing w:after="0"/>
        <w:ind w:left="0"/>
        <w:jc w:val="both"/>
      </w:pPr>
      <w:r>
        <w:rPr>
          <w:rFonts w:ascii="Times New Roman"/>
          <w:b w:val="false"/>
          <w:i w:val="false"/>
          <w:color w:val="000000"/>
          <w:sz w:val="28"/>
        </w:rPr>
        <w:t>
      15. Соглашение вступает в силу со дня подписания и действует до конца срока договора финансового лизинга, заключенного между оператором инструмента и заявителем.</w:t>
      </w:r>
    </w:p>
    <w:bookmarkEnd w:id="111"/>
    <w:bookmarkStart w:name="z124" w:id="112"/>
    <w:p>
      <w:pPr>
        <w:spacing w:after="0"/>
        <w:ind w:left="0"/>
        <w:jc w:val="both"/>
      </w:pPr>
      <w:r>
        <w:rPr>
          <w:rFonts w:ascii="Times New Roman"/>
          <w:b w:val="false"/>
          <w:i w:val="false"/>
          <w:color w:val="000000"/>
          <w:sz w:val="28"/>
        </w:rPr>
        <w:t>
      16. Все изменения и дополнения, вносимые в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112"/>
    <w:bookmarkStart w:name="z125" w:id="113"/>
    <w:p>
      <w:pPr>
        <w:spacing w:after="0"/>
        <w:ind w:left="0"/>
        <w:jc w:val="both"/>
      </w:pPr>
      <w:r>
        <w:rPr>
          <w:rFonts w:ascii="Times New Roman"/>
          <w:b w:val="false"/>
          <w:i w:val="false"/>
          <w:color w:val="000000"/>
          <w:sz w:val="28"/>
        </w:rPr>
        <w:t>
      17. Стороны незамедлительно извещают друг друга в случае изменения реквизитов (юридических адресов, номера счета).</w:t>
      </w:r>
    </w:p>
    <w:bookmarkEnd w:id="113"/>
    <w:bookmarkStart w:name="z126" w:id="114"/>
    <w:p>
      <w:pPr>
        <w:spacing w:after="0"/>
        <w:ind w:left="0"/>
        <w:jc w:val="both"/>
      </w:pPr>
      <w:r>
        <w:rPr>
          <w:rFonts w:ascii="Times New Roman"/>
          <w:b w:val="false"/>
          <w:i w:val="false"/>
          <w:color w:val="000000"/>
          <w:sz w:val="28"/>
        </w:rPr>
        <w:t>
      18. Соглашение составлено на государственном и русском языках в трех экземплярах, имеющих одинаковую юридическую силу, по одному для каждой Стороны.</w:t>
      </w:r>
    </w:p>
    <w:bookmarkEnd w:id="114"/>
    <w:bookmarkStart w:name="z127" w:id="115"/>
    <w:p>
      <w:pPr>
        <w:spacing w:after="0"/>
        <w:ind w:left="0"/>
        <w:jc w:val="left"/>
      </w:pPr>
      <w:r>
        <w:rPr>
          <w:rFonts w:ascii="Times New Roman"/>
          <w:b/>
          <w:i w:val="false"/>
          <w:color w:val="000000"/>
        </w:rPr>
        <w:t xml:space="preserve"> 8. Юридические адреса и реквизиты Сторон</w:t>
      </w:r>
    </w:p>
    <w:bookmarkEnd w:id="115"/>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Подписи Сторон:</w:t>
      </w:r>
    </w:p>
    <w:tbl>
      <w:tblPr>
        <w:tblW w:w="0" w:type="auto"/>
        <w:tblCellSpacing w:w="0" w:type="auto"/>
        <w:tblBorders>
          <w:top w:val="none"/>
          <w:left w:val="none"/>
          <w:bottom w:val="none"/>
          <w:right w:val="none"/>
          <w:insideH w:val="none"/>
          <w:insideV w:val="none"/>
        </w:tblBorders>
      </w:tblPr>
      <w:tblGrid>
        <w:gridCol w:w="1070"/>
        <w:gridCol w:w="1855"/>
        <w:gridCol w:w="9375"/>
      </w:tblGrid>
      <w:tr>
        <w:trPr>
          <w:trHeight w:val="30" w:hRule="atLeast"/>
        </w:trPr>
        <w:tc>
          <w:tcPr>
            <w:tcW w:w="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программы:</w:t>
            </w:r>
          </w:p>
          <w:p>
            <w:pPr>
              <w:spacing w:after="20"/>
              <w:ind w:left="20"/>
              <w:jc w:val="both"/>
            </w:pPr>
            <w:r>
              <w:rPr>
                <w:rFonts w:ascii="Times New Roman"/>
                <w:b w:val="false"/>
                <w:i w:val="false"/>
                <w:color w:val="000000"/>
                <w:sz w:val="20"/>
              </w:rPr>
              <w:t>
АО "Казахстанский</w:t>
            </w:r>
          </w:p>
          <w:p>
            <w:pPr>
              <w:spacing w:after="20"/>
              <w:ind w:left="20"/>
              <w:jc w:val="both"/>
            </w:pPr>
            <w:r>
              <w:rPr>
                <w:rFonts w:ascii="Times New Roman"/>
                <w:b w:val="false"/>
                <w:i w:val="false"/>
                <w:color w:val="000000"/>
                <w:sz w:val="20"/>
              </w:rPr>
              <w:t>
институт развития</w:t>
            </w:r>
          </w:p>
          <w:p>
            <w:pPr>
              <w:spacing w:after="20"/>
              <w:ind w:left="20"/>
              <w:jc w:val="both"/>
            </w:pPr>
            <w:r>
              <w:rPr>
                <w:rFonts w:ascii="Times New Roman"/>
                <w:b w:val="false"/>
                <w:i w:val="false"/>
                <w:color w:val="000000"/>
                <w:sz w:val="20"/>
              </w:rPr>
              <w:t>
индустрии"</w:t>
            </w:r>
          </w:p>
        </w:tc>
        <w:tc>
          <w:tcPr>
            <w:tcW w:w="1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инструмента:</w:t>
            </w:r>
          </w:p>
          <w:p>
            <w:pPr>
              <w:spacing w:after="20"/>
              <w:ind w:left="20"/>
              <w:jc w:val="both"/>
            </w:pPr>
            <w:r>
              <w:rPr>
                <w:rFonts w:ascii="Times New Roman"/>
                <w:b w:val="false"/>
                <w:i w:val="false"/>
                <w:color w:val="000000"/>
                <w:sz w:val="20"/>
              </w:rPr>
              <w:t>
АО "БРК-Лизинг"</w:t>
            </w:r>
          </w:p>
        </w:tc>
        <w:tc>
          <w:tcPr>
            <w:tcW w:w="9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мониторинге</w:t>
            </w:r>
            <w:r>
              <w:br/>
            </w:r>
            <w:r>
              <w:rPr>
                <w:rFonts w:ascii="Times New Roman"/>
                <w:b w:val="false"/>
                <w:i w:val="false"/>
                <w:color w:val="000000"/>
                <w:sz w:val="20"/>
              </w:rPr>
              <w:t>инвестиционного проекта</w:t>
            </w:r>
          </w:p>
        </w:tc>
      </w:tr>
    </w:tbl>
    <w:p>
      <w:pPr>
        <w:spacing w:after="0"/>
        <w:ind w:left="0"/>
        <w:jc w:val="both"/>
      </w:pPr>
      <w:r>
        <w:rPr>
          <w:rFonts w:ascii="Times New Roman"/>
          <w:b w:val="false"/>
          <w:i w:val="false"/>
          <w:color w:val="000000"/>
          <w:sz w:val="28"/>
        </w:rPr>
        <w:t xml:space="preserve">
      форма          </w:t>
      </w:r>
    </w:p>
    <w:bookmarkStart w:name="z129" w:id="116"/>
    <w:p>
      <w:pPr>
        <w:spacing w:after="0"/>
        <w:ind w:left="0"/>
        <w:jc w:val="both"/>
      </w:pPr>
      <w:r>
        <w:rPr>
          <w:rFonts w:ascii="Times New Roman"/>
          <w:b w:val="false"/>
          <w:i w:val="false"/>
          <w:color w:val="000000"/>
          <w:sz w:val="28"/>
        </w:rPr>
        <w:t>
      Отчет заявителя _______________________________________________</w:t>
      </w:r>
    </w:p>
    <w:bookmarkEnd w:id="116"/>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
      о ходе реализации инвестиционного проекта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по состоянию на ____________</w:t>
      </w:r>
    </w:p>
    <w:p>
      <w:pPr>
        <w:spacing w:after="0"/>
        <w:ind w:left="0"/>
        <w:jc w:val="both"/>
      </w:pPr>
      <w:r>
        <w:rPr>
          <w:rFonts w:ascii="Times New Roman"/>
          <w:b w:val="false"/>
          <w:i w:val="false"/>
          <w:color w:val="000000"/>
          <w:sz w:val="28"/>
        </w:rPr>
        <w:t>
      1. Информация по достижению целевых индикаторов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415"/>
        <w:gridCol w:w="1365"/>
        <w:gridCol w:w="2841"/>
        <w:gridCol w:w="442"/>
        <w:gridCol w:w="1547"/>
        <w:gridCol w:w="2661"/>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целевого индикатора/меры государственной поддержки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Ед.изм</w:t>
            </w:r>
            <w:r>
              <w:rPr>
                <w:rFonts w:ascii="Times New Roman"/>
                <w:b/>
                <w:i w:val="false"/>
                <w:color w:val="000000"/>
                <w:sz w:val="20"/>
              </w:rPr>
              <w:t>.</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(данные, указанные в комплексном плане)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 мощностей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США/человек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за счет каких мероприятий увеличилась производительность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тенге/человек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 выражении</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в том числе:</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вновь созданных рабочих мест </w:t>
            </w:r>
          </w:p>
        </w:tc>
        <w:tc>
          <w:tcPr>
            <w:tcW w:w="0" w:type="auto"/>
            <w:vMerge/>
            <w:tcBorders>
              <w:top w:val="nil"/>
              <w:left w:val="single" w:color="cfcfcf" w:sz="5"/>
              <w:bottom w:val="single" w:color="cfcfcf" w:sz="5"/>
              <w:right w:val="single" w:color="cfcfcf" w:sz="5"/>
            </w:tcBorders>
          </w:tcP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объекта в эксплуатацию</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число/месяц/год</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отклонения от графика реализации проекта указать причину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Реализация мероприятий календарного графика проекта:</w:t>
      </w:r>
    </w:p>
    <w:p>
      <w:pPr>
        <w:spacing w:after="0"/>
        <w:ind w:left="0"/>
        <w:jc w:val="both"/>
      </w:pPr>
      <w:r>
        <w:rPr>
          <w:rFonts w:ascii="Times New Roman"/>
          <w:b w:val="false"/>
          <w:i w:val="false"/>
          <w:color w:val="000000"/>
          <w:sz w:val="28"/>
        </w:rPr>
        <w:t>
      описать мероприятия, реализованные согласно календарному графику приведенного в комплексном плане инвестиционного проекта, по срокам (в случае отклонения от графика указать причины).</w:t>
      </w:r>
    </w:p>
    <w:p>
      <w:pPr>
        <w:spacing w:after="0"/>
        <w:ind w:left="0"/>
        <w:jc w:val="both"/>
      </w:pPr>
      <w:r>
        <w:rPr>
          <w:rFonts w:ascii="Times New Roman"/>
          <w:b w:val="false"/>
          <w:i w:val="false"/>
          <w:color w:val="000000"/>
          <w:sz w:val="28"/>
        </w:rPr>
        <w:t>
      3. Предложения по усовершенствованию Программы:</w:t>
      </w:r>
    </w:p>
    <w:p>
      <w:pPr>
        <w:spacing w:after="0"/>
        <w:ind w:left="0"/>
        <w:jc w:val="both"/>
      </w:pPr>
      <w:r>
        <w:rPr>
          <w:rFonts w:ascii="Times New Roman"/>
          <w:b w:val="false"/>
          <w:i w:val="false"/>
          <w:color w:val="000000"/>
          <w:sz w:val="28"/>
        </w:rPr>
        <w:t>
      указать альтернативные источники финансирования в рамках реализации инвестиционного проекта;</w:t>
      </w:r>
    </w:p>
    <w:p>
      <w:pPr>
        <w:spacing w:after="0"/>
        <w:ind w:left="0"/>
        <w:jc w:val="both"/>
      </w:pPr>
      <w:r>
        <w:rPr>
          <w:rFonts w:ascii="Times New Roman"/>
          <w:b w:val="false"/>
          <w:i w:val="false"/>
          <w:color w:val="000000"/>
          <w:sz w:val="28"/>
        </w:rPr>
        <w:t>
      описать проблемы, при получении долгосрочного лизингового финансирования;</w:t>
      </w:r>
    </w:p>
    <w:p>
      <w:pPr>
        <w:spacing w:after="0"/>
        <w:ind w:left="0"/>
        <w:jc w:val="both"/>
      </w:pPr>
      <w:r>
        <w:rPr>
          <w:rFonts w:ascii="Times New Roman"/>
          <w:b w:val="false"/>
          <w:i w:val="false"/>
          <w:color w:val="000000"/>
          <w:sz w:val="28"/>
        </w:rPr>
        <w:t>
      описать проблемы, возникшие при реализации инвестиционного проекта;</w:t>
      </w:r>
    </w:p>
    <w:p>
      <w:pPr>
        <w:spacing w:after="0"/>
        <w:ind w:left="0"/>
        <w:jc w:val="both"/>
      </w:pPr>
      <w:r>
        <w:rPr>
          <w:rFonts w:ascii="Times New Roman"/>
          <w:b w:val="false"/>
          <w:i w:val="false"/>
          <w:color w:val="000000"/>
          <w:sz w:val="28"/>
        </w:rPr>
        <w:t>
      какие меры государственной поддержки необходимы для эффективной модернизации предприятия;</w:t>
      </w:r>
    </w:p>
    <w:p>
      <w:pPr>
        <w:spacing w:after="0"/>
        <w:ind w:left="0"/>
        <w:jc w:val="both"/>
      </w:pPr>
      <w:r>
        <w:rPr>
          <w:rFonts w:ascii="Times New Roman"/>
          <w:b w:val="false"/>
          <w:i w:val="false"/>
          <w:color w:val="000000"/>
          <w:sz w:val="28"/>
        </w:rPr>
        <w:t>
      предложения по усовершенствованию Программы.</w:t>
      </w:r>
    </w:p>
    <w:p>
      <w:pPr>
        <w:spacing w:after="0"/>
        <w:ind w:left="0"/>
        <w:jc w:val="both"/>
      </w:pPr>
      <w:r>
        <w:rPr>
          <w:rFonts w:ascii="Times New Roman"/>
          <w:b w:val="false"/>
          <w:i w:val="false"/>
          <w:color w:val="000000"/>
          <w:sz w:val="28"/>
        </w:rPr>
        <w:t>
      Руководитель предприятия:</w:t>
      </w:r>
    </w:p>
    <w:p>
      <w:pPr>
        <w:spacing w:after="0"/>
        <w:ind w:left="0"/>
        <w:jc w:val="both"/>
      </w:pPr>
      <w:r>
        <w:rPr>
          <w:rFonts w:ascii="Times New Roman"/>
          <w:b w:val="false"/>
          <w:i w:val="false"/>
          <w:color w:val="000000"/>
          <w:sz w:val="28"/>
        </w:rPr>
        <w:t>
      _____________________ /Фамилия, имя, отчество (при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мониторинге</w:t>
            </w:r>
            <w:r>
              <w:br/>
            </w:r>
            <w:r>
              <w:rPr>
                <w:rFonts w:ascii="Times New Roman"/>
                <w:b w:val="false"/>
                <w:i w:val="false"/>
                <w:color w:val="000000"/>
                <w:sz w:val="20"/>
              </w:rPr>
              <w:t>инвестиционного проекта</w:t>
            </w:r>
          </w:p>
        </w:tc>
      </w:tr>
    </w:tbl>
    <w:bookmarkStart w:name="z131" w:id="117"/>
    <w:p>
      <w:pPr>
        <w:spacing w:after="0"/>
        <w:ind w:left="0"/>
        <w:jc w:val="left"/>
      </w:pPr>
      <w:r>
        <w:rPr>
          <w:rFonts w:ascii="Times New Roman"/>
          <w:b/>
          <w:i w:val="false"/>
          <w:color w:val="000000"/>
        </w:rPr>
        <w:t xml:space="preserve"> Плановые показатели комплексного плана</w:t>
      </w:r>
      <w:r>
        <w:br/>
      </w:r>
      <w:r>
        <w:rPr>
          <w:rFonts w:ascii="Times New Roman"/>
          <w:b/>
          <w:i w:val="false"/>
          <w:color w:val="000000"/>
        </w:rPr>
        <w:t>инвестиционного проекта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6133"/>
        <w:gridCol w:w="1569"/>
        <w:gridCol w:w="827"/>
        <w:gridCol w:w="1993"/>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 изм.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Текущие показатели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Плановые показатели</w:t>
            </w:r>
          </w:p>
        </w:tc>
      </w:tr>
      <w:tr>
        <w:trPr>
          <w:trHeight w:val="30"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производительности труда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тенге/человека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США/человека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загрузка мощностей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 продукции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 выражении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другие при наличии (определяются по каждому инвестиционному проекту индивидуально согласно заключению экспертной оценки оператора Программы)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2015 года № 789</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АО "Казахстанский институт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развития индустрии"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(полное наименование заявителя)</w:t>
      </w:r>
    </w:p>
    <w:bookmarkStart w:name="z133" w:id="118"/>
    <w:p>
      <w:pPr>
        <w:spacing w:after="0"/>
        <w:ind w:left="0"/>
        <w:jc w:val="left"/>
      </w:pPr>
      <w:r>
        <w:rPr>
          <w:rFonts w:ascii="Times New Roman"/>
          <w:b/>
          <w:i w:val="false"/>
          <w:color w:val="000000"/>
        </w:rPr>
        <w:t xml:space="preserve"> Заявка на получение инструмента Программы</w:t>
      </w:r>
      <w:r>
        <w:br/>
      </w:r>
      <w:r>
        <w:rPr>
          <w:rFonts w:ascii="Times New Roman"/>
          <w:b/>
          <w:i w:val="false"/>
          <w:color w:val="000000"/>
        </w:rPr>
        <w:t>"Производительность 2020"</w:t>
      </w:r>
    </w:p>
    <w:bookmarkEnd w:id="118"/>
    <w:p>
      <w:pPr>
        <w:spacing w:after="0"/>
        <w:ind w:left="0"/>
        <w:jc w:val="both"/>
      </w:pPr>
      <w:r>
        <w:rPr>
          <w:rFonts w:ascii="Times New Roman"/>
          <w:b w:val="false"/>
          <w:i w:val="false"/>
          <w:color w:val="000000"/>
          <w:sz w:val="28"/>
        </w:rPr>
        <w:t>
      (заполняется на бланке заявителя)</w:t>
      </w:r>
    </w:p>
    <w:bookmarkStart w:name="z134" w:id="119"/>
    <w:p>
      <w:pPr>
        <w:spacing w:after="0"/>
        <w:ind w:left="0"/>
        <w:jc w:val="both"/>
      </w:pPr>
      <w:r>
        <w:rPr>
          <w:rFonts w:ascii="Times New Roman"/>
          <w:b w:val="false"/>
          <w:i w:val="false"/>
          <w:color w:val="000000"/>
          <w:sz w:val="28"/>
        </w:rPr>
        <w:t>
      1. Полное наименование заявителя</w:t>
      </w:r>
    </w:p>
    <w:bookmarkEnd w:id="119"/>
    <w:bookmarkStart w:name="z135" w:id="120"/>
    <w:p>
      <w:pPr>
        <w:spacing w:after="0"/>
        <w:ind w:left="0"/>
        <w:jc w:val="both"/>
      </w:pPr>
      <w:r>
        <w:rPr>
          <w:rFonts w:ascii="Times New Roman"/>
          <w:b w:val="false"/>
          <w:i w:val="false"/>
          <w:color w:val="000000"/>
          <w:sz w:val="28"/>
        </w:rPr>
        <w:t>
      2. Юридический адрес (индекс, область, район, населенный пункт, улица, телефон, электронный адрес)</w:t>
      </w:r>
    </w:p>
    <w:bookmarkEnd w:id="120"/>
    <w:bookmarkStart w:name="z136" w:id="121"/>
    <w:p>
      <w:pPr>
        <w:spacing w:after="0"/>
        <w:ind w:left="0"/>
        <w:jc w:val="both"/>
      </w:pPr>
      <w:r>
        <w:rPr>
          <w:rFonts w:ascii="Times New Roman"/>
          <w:b w:val="false"/>
          <w:i w:val="false"/>
          <w:color w:val="000000"/>
          <w:sz w:val="28"/>
        </w:rPr>
        <w:t>
      3. Первый руководитель (фамилия, имя, отчество (при наличии), должность, номер рабочего/сотового телефона, электронный адрес)</w:t>
      </w:r>
    </w:p>
    <w:bookmarkEnd w:id="121"/>
    <w:bookmarkStart w:name="z137" w:id="122"/>
    <w:p>
      <w:pPr>
        <w:spacing w:after="0"/>
        <w:ind w:left="0"/>
        <w:jc w:val="both"/>
      </w:pPr>
      <w:r>
        <w:rPr>
          <w:rFonts w:ascii="Times New Roman"/>
          <w:b w:val="false"/>
          <w:i w:val="false"/>
          <w:color w:val="000000"/>
          <w:sz w:val="28"/>
        </w:rPr>
        <w:t>
      4. Год образования заявителя</w:t>
      </w:r>
    </w:p>
    <w:bookmarkEnd w:id="122"/>
    <w:bookmarkStart w:name="z138" w:id="123"/>
    <w:p>
      <w:pPr>
        <w:spacing w:after="0"/>
        <w:ind w:left="0"/>
        <w:jc w:val="both"/>
      </w:pPr>
      <w:r>
        <w:rPr>
          <w:rFonts w:ascii="Times New Roman"/>
          <w:b w:val="false"/>
          <w:i w:val="false"/>
          <w:color w:val="000000"/>
          <w:sz w:val="28"/>
        </w:rPr>
        <w:t>
      5. Отрасль</w:t>
      </w:r>
    </w:p>
    <w:bookmarkEnd w:id="123"/>
    <w:bookmarkStart w:name="z139" w:id="124"/>
    <w:p>
      <w:pPr>
        <w:spacing w:after="0"/>
        <w:ind w:left="0"/>
        <w:jc w:val="both"/>
      </w:pPr>
      <w:r>
        <w:rPr>
          <w:rFonts w:ascii="Times New Roman"/>
          <w:b w:val="false"/>
          <w:i w:val="false"/>
          <w:color w:val="000000"/>
          <w:sz w:val="28"/>
        </w:rPr>
        <w:t>
      6. Основной вид деятельности (с указанием кода общего классификатора экономической деятельности)</w:t>
      </w:r>
    </w:p>
    <w:bookmarkEnd w:id="124"/>
    <w:bookmarkStart w:name="z140" w:id="125"/>
    <w:p>
      <w:pPr>
        <w:spacing w:after="0"/>
        <w:ind w:left="0"/>
        <w:jc w:val="both"/>
      </w:pPr>
      <w:r>
        <w:rPr>
          <w:rFonts w:ascii="Times New Roman"/>
          <w:b w:val="false"/>
          <w:i w:val="false"/>
          <w:color w:val="000000"/>
          <w:sz w:val="28"/>
        </w:rPr>
        <w:t>
      7. Номенклатура выпускаемой продукции*</w:t>
      </w:r>
    </w:p>
    <w:bookmarkEnd w:id="125"/>
    <w:bookmarkStart w:name="z141" w:id="126"/>
    <w:p>
      <w:pPr>
        <w:spacing w:after="0"/>
        <w:ind w:left="0"/>
        <w:jc w:val="both"/>
      </w:pPr>
      <w:r>
        <w:rPr>
          <w:rFonts w:ascii="Times New Roman"/>
          <w:b w:val="false"/>
          <w:i w:val="false"/>
          <w:color w:val="000000"/>
          <w:sz w:val="28"/>
        </w:rPr>
        <w:t>
      8. Численность работников предприятия, организации*</w:t>
      </w:r>
    </w:p>
    <w:bookmarkEnd w:id="126"/>
    <w:bookmarkStart w:name="z142" w:id="127"/>
    <w:p>
      <w:pPr>
        <w:spacing w:after="0"/>
        <w:ind w:left="0"/>
        <w:jc w:val="both"/>
      </w:pPr>
      <w:r>
        <w:rPr>
          <w:rFonts w:ascii="Times New Roman"/>
          <w:b w:val="false"/>
          <w:i w:val="false"/>
          <w:color w:val="000000"/>
          <w:sz w:val="28"/>
        </w:rPr>
        <w:t>
      9. Установленная мощность предприятия (в натуральном и денежном выражении)</w:t>
      </w:r>
    </w:p>
    <w:bookmarkEnd w:id="127"/>
    <w:bookmarkStart w:name="z143" w:id="128"/>
    <w:p>
      <w:pPr>
        <w:spacing w:after="0"/>
        <w:ind w:left="0"/>
        <w:jc w:val="both"/>
      </w:pPr>
      <w:r>
        <w:rPr>
          <w:rFonts w:ascii="Times New Roman"/>
          <w:b w:val="false"/>
          <w:i w:val="false"/>
          <w:color w:val="000000"/>
          <w:sz w:val="28"/>
        </w:rPr>
        <w:t>
      10. Текущая загруженность мощностей (%)*</w:t>
      </w:r>
    </w:p>
    <w:bookmarkEnd w:id="128"/>
    <w:bookmarkStart w:name="z144" w:id="129"/>
    <w:p>
      <w:pPr>
        <w:spacing w:after="0"/>
        <w:ind w:left="0"/>
        <w:jc w:val="both"/>
      </w:pPr>
      <w:r>
        <w:rPr>
          <w:rFonts w:ascii="Times New Roman"/>
          <w:b w:val="false"/>
          <w:i w:val="false"/>
          <w:color w:val="000000"/>
          <w:sz w:val="28"/>
        </w:rPr>
        <w:t>
      11. Текущий износ производственного оборудования (%)*</w:t>
      </w:r>
    </w:p>
    <w:bookmarkEnd w:id="129"/>
    <w:bookmarkStart w:name="z145" w:id="130"/>
    <w:p>
      <w:pPr>
        <w:spacing w:after="0"/>
        <w:ind w:left="0"/>
        <w:jc w:val="both"/>
      </w:pPr>
      <w:r>
        <w:rPr>
          <w:rFonts w:ascii="Times New Roman"/>
          <w:b w:val="false"/>
          <w:i w:val="false"/>
          <w:color w:val="000000"/>
          <w:sz w:val="28"/>
        </w:rPr>
        <w:t>
      12. Текущая производительность труда (тысяч тенге/человек и тысяч/долларов США/человек)*</w:t>
      </w:r>
    </w:p>
    <w:bookmarkEnd w:id="130"/>
    <w:bookmarkStart w:name="z146" w:id="131"/>
    <w:p>
      <w:pPr>
        <w:spacing w:after="0"/>
        <w:ind w:left="0"/>
        <w:jc w:val="both"/>
      </w:pPr>
      <w:r>
        <w:rPr>
          <w:rFonts w:ascii="Times New Roman"/>
          <w:b w:val="false"/>
          <w:i w:val="false"/>
          <w:color w:val="000000"/>
          <w:sz w:val="28"/>
        </w:rPr>
        <w:t>
      13. Является (-лся) ли проект участником государственных и/или отраслевых Программ (если да, то укажите в каких и какие государственные меры поддержки получали)</w:t>
      </w:r>
    </w:p>
    <w:bookmarkEnd w:id="131"/>
    <w:bookmarkStart w:name="z147" w:id="132"/>
    <w:p>
      <w:pPr>
        <w:spacing w:after="0"/>
        <w:ind w:left="0"/>
        <w:jc w:val="both"/>
      </w:pPr>
      <w:r>
        <w:rPr>
          <w:rFonts w:ascii="Times New Roman"/>
          <w:b w:val="false"/>
          <w:i w:val="false"/>
          <w:color w:val="000000"/>
          <w:sz w:val="28"/>
        </w:rPr>
        <w:t xml:space="preserve">
      14. Какой инструмент государственной поддержки планируется использовать в рамках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 Правительства Республики Казахстан от 14 марта 2011 года № 254 "Об утверждении Программы "Производительность 2020" (далее – Программа) (необходимое отметьте ю):</w:t>
      </w:r>
    </w:p>
    <w:bookmarkEnd w:id="1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и/или экспертиза комплексного плана инвестиционного проекта:</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комплексного плана инвестиционного проекта для получения долгосрочного лизингового финансирования в рамках Программы;</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и при необходимости экспертиза технико-экономического обоснования для проектов Карты индустриализации;</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Повышение компетенции предприятия:</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подготовка и/или переподготовка кадров, в том числе топ-менеджеров;</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внедрение лучших производственных практик путем привлечения экспертов;</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Совершенствование технологических процессов;</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Повышение эффективности организации производств;</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Возмещение затрат за разработку Стратегии и Дорожной карты развития территориального кластера;</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Возмещение затрат за реализацию Стратегии и Дорожной карты развития территориального кластера.</w:t>
      </w:r>
      <w:r>
        <w:br/>
      </w:r>
      <w:r>
        <w:rPr>
          <w:rFonts w:ascii="Times New Roman"/>
          <w:b w:val="false"/>
          <w:i w:val="false"/>
          <w:color w:val="000000"/>
          <w:sz w:val="28"/>
        </w:rPr>
        <w:t>
</w:t>
      </w:r>
    </w:p>
    <w:bookmarkStart w:name="z148" w:id="133"/>
    <w:p>
      <w:pPr>
        <w:spacing w:after="0"/>
        <w:ind w:left="0"/>
        <w:jc w:val="both"/>
      </w:pPr>
      <w:r>
        <w:rPr>
          <w:rFonts w:ascii="Times New Roman"/>
          <w:b w:val="false"/>
          <w:i w:val="false"/>
          <w:color w:val="000000"/>
          <w:sz w:val="28"/>
        </w:rPr>
        <w:t>
      15. Цель привлечения инструмента(ов) Программы (краткое описание, обоснование необходимости, результат)</w:t>
      </w:r>
    </w:p>
    <w:bookmarkEnd w:id="133"/>
    <w:bookmarkStart w:name="z149" w:id="134"/>
    <w:p>
      <w:pPr>
        <w:spacing w:after="0"/>
        <w:ind w:left="0"/>
        <w:jc w:val="both"/>
      </w:pPr>
      <w:r>
        <w:rPr>
          <w:rFonts w:ascii="Times New Roman"/>
          <w:b w:val="false"/>
          <w:i w:val="false"/>
          <w:color w:val="000000"/>
          <w:sz w:val="28"/>
        </w:rPr>
        <w:t>
      16. Общая стоимость затрат, понесҰнных при реализации инструмента(ов) Программы (тенге)</w:t>
      </w:r>
    </w:p>
    <w:bookmarkEnd w:id="134"/>
    <w:bookmarkStart w:name="z150" w:id="135"/>
    <w:p>
      <w:pPr>
        <w:spacing w:after="0"/>
        <w:ind w:left="0"/>
        <w:jc w:val="both"/>
      </w:pPr>
      <w:r>
        <w:rPr>
          <w:rFonts w:ascii="Times New Roman"/>
          <w:b w:val="false"/>
          <w:i w:val="false"/>
          <w:color w:val="000000"/>
          <w:sz w:val="28"/>
        </w:rPr>
        <w:t>
      17. Период реализации инструментов (от и до (месяц)</w:t>
      </w:r>
    </w:p>
    <w:bookmarkEnd w:id="135"/>
    <w:bookmarkStart w:name="z151" w:id="136"/>
    <w:p>
      <w:pPr>
        <w:spacing w:after="0"/>
        <w:ind w:left="0"/>
        <w:jc w:val="both"/>
      </w:pPr>
      <w:r>
        <w:rPr>
          <w:rFonts w:ascii="Times New Roman"/>
          <w:b w:val="false"/>
          <w:i w:val="false"/>
          <w:color w:val="000000"/>
          <w:sz w:val="28"/>
        </w:rPr>
        <w:t>
      18. Наименование исполнителя, оказавшего услуги</w:t>
      </w:r>
    </w:p>
    <w:bookmarkEnd w:id="136"/>
    <w:bookmarkStart w:name="z152" w:id="137"/>
    <w:p>
      <w:pPr>
        <w:spacing w:after="0"/>
        <w:ind w:left="0"/>
        <w:jc w:val="both"/>
      </w:pPr>
      <w:r>
        <w:rPr>
          <w:rFonts w:ascii="Times New Roman"/>
          <w:b w:val="false"/>
          <w:i w:val="false"/>
          <w:color w:val="000000"/>
          <w:sz w:val="28"/>
        </w:rPr>
        <w:t>
      19. Указать банковские реквизиты заявителя</w:t>
      </w:r>
    </w:p>
    <w:bookmarkEnd w:id="137"/>
    <w:p>
      <w:pPr>
        <w:spacing w:after="0"/>
        <w:ind w:left="0"/>
        <w:jc w:val="both"/>
      </w:pPr>
      <w:r>
        <w:rPr>
          <w:rFonts w:ascii="Times New Roman"/>
          <w:b w:val="false"/>
          <w:i w:val="false"/>
          <w:color w:val="000000"/>
          <w:sz w:val="28"/>
        </w:rPr>
        <w:t>
      Данной заявкой заявитель берет на себя ответственность за полноту и достоверность представленных документов, исходных данных, расчетов, обоснований.</w:t>
      </w:r>
    </w:p>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запрашиваемого (ых) инструмента (ов) государственной поддержки, не финансировались за счет средств республиканского и/или местного бюджетов.</w:t>
      </w:r>
    </w:p>
    <w:p>
      <w:pPr>
        <w:spacing w:after="0"/>
        <w:ind w:left="0"/>
        <w:jc w:val="both"/>
      </w:pPr>
      <w:r>
        <w:rPr>
          <w:rFonts w:ascii="Times New Roman"/>
          <w:b w:val="false"/>
          <w:i w:val="false"/>
          <w:color w:val="000000"/>
          <w:sz w:val="28"/>
        </w:rPr>
        <w:t>
            Контактное лицо, заполнившее заявку на получение инструмента Программы (фамилия, имя, отчество (при наличии), должность, номер рабочего/сотового телефона, электронный адрес): _________________</w:t>
      </w:r>
    </w:p>
    <w:p>
      <w:pPr>
        <w:spacing w:after="0"/>
        <w:ind w:left="0"/>
        <w:jc w:val="both"/>
      </w:pPr>
      <w:r>
        <w:rPr>
          <w:rFonts w:ascii="Times New Roman"/>
          <w:b w:val="false"/>
          <w:i w:val="false"/>
          <w:color w:val="000000"/>
          <w:sz w:val="28"/>
        </w:rPr>
        <w:t>
      Дата заполнения заявки ____________</w:t>
      </w:r>
    </w:p>
    <w:p>
      <w:pPr>
        <w:spacing w:after="0"/>
        <w:ind w:left="0"/>
        <w:jc w:val="both"/>
      </w:pPr>
      <w:r>
        <w:rPr>
          <w:rFonts w:ascii="Times New Roman"/>
          <w:b w:val="false"/>
          <w:i w:val="false"/>
          <w:color w:val="000000"/>
          <w:sz w:val="28"/>
        </w:rPr>
        <w:t>
      Подпись первого руководителя заявителя _______________</w:t>
      </w:r>
    </w:p>
    <w:p>
      <w:pPr>
        <w:spacing w:after="0"/>
        <w:ind w:left="0"/>
        <w:jc w:val="both"/>
      </w:pPr>
      <w:r>
        <w:rPr>
          <w:rFonts w:ascii="Times New Roman"/>
          <w:b w:val="false"/>
          <w:i w:val="false"/>
          <w:color w:val="000000"/>
          <w:sz w:val="28"/>
        </w:rPr>
        <w:t>
      М.П. (при наличии)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Субъекты предпринимательства, планирующие реализовать новые бизнес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инициативы (инвестиционные проекты), при заявлении на частичное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возмещение расходов за разработку комплексного плана инвестиционного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проекта для получения долгосрочного лизингового финансирования 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рамках Программы, заполняют планируемые показатели.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Заявка оформляется на фирменном бланке, заверенной подписью первого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руководителя и оттиском печати (при наличии) заявителя.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 подписании лица, замещающего первого руководителя Заявителя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обязательно приложить доверенность.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2015 года № 789</w:t>
            </w:r>
          </w:p>
        </w:tc>
      </w:tr>
    </w:tbl>
    <w:bookmarkStart w:name="z154" w:id="138"/>
    <w:p>
      <w:pPr>
        <w:spacing w:after="0"/>
        <w:ind w:left="0"/>
        <w:jc w:val="left"/>
      </w:pPr>
      <w:r>
        <w:rPr>
          <w:rFonts w:ascii="Times New Roman"/>
          <w:b/>
          <w:i w:val="false"/>
          <w:color w:val="000000"/>
        </w:rPr>
        <w:t xml:space="preserve"> Типовая форма</w:t>
      </w:r>
      <w:r>
        <w:br/>
      </w:r>
      <w:r>
        <w:rPr>
          <w:rFonts w:ascii="Times New Roman"/>
          <w:b/>
          <w:i w:val="false"/>
          <w:color w:val="000000"/>
        </w:rPr>
        <w:t>Соглашения о возмещении части затрат</w:t>
      </w:r>
    </w:p>
    <w:bookmarkEnd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                               </w:t>
      </w:r>
      <w:r>
        <w:rPr>
          <w:rFonts w:ascii="Times New Roman"/>
          <w:b w:val="false"/>
          <w:i w:val="false"/>
          <w:color w:val="000000"/>
          <w:sz w:val="28"/>
        </w:rPr>
        <w:t>"___"____________ 20 ___г.</w:t>
      </w:r>
    </w:p>
    <w:p>
      <w:pPr>
        <w:spacing w:after="0"/>
        <w:ind w:left="0"/>
        <w:jc w:val="both"/>
      </w:pPr>
      <w:r>
        <w:rPr>
          <w:rFonts w:ascii="Times New Roman"/>
          <w:b w:val="false"/>
          <w:i w:val="false"/>
          <w:color w:val="000000"/>
          <w:sz w:val="28"/>
        </w:rPr>
        <w:t>
        (город)</w:t>
      </w:r>
    </w:p>
    <w:p>
      <w:pPr>
        <w:spacing w:after="0"/>
        <w:ind w:left="0"/>
        <w:jc w:val="both"/>
      </w:pPr>
      <w:r>
        <w:rPr>
          <w:rFonts w:ascii="Times New Roman"/>
          <w:b w:val="false"/>
          <w:i w:val="false"/>
          <w:color w:val="000000"/>
          <w:sz w:val="28"/>
        </w:rPr>
        <w:t>
      Акционерное общество "Казахстанский институт развития</w:t>
      </w:r>
    </w:p>
    <w:p>
      <w:pPr>
        <w:spacing w:after="0"/>
        <w:ind w:left="0"/>
        <w:jc w:val="both"/>
      </w:pPr>
      <w:r>
        <w:rPr>
          <w:rFonts w:ascii="Times New Roman"/>
          <w:b w:val="false"/>
          <w:i w:val="false"/>
          <w:color w:val="000000"/>
          <w:sz w:val="28"/>
        </w:rPr>
        <w:t>
      индустрии", именуемое в дальнейшем "Оператор Программы", в лице</w:t>
      </w:r>
    </w:p>
    <w:p>
      <w:pPr>
        <w:spacing w:after="0"/>
        <w:ind w:left="0"/>
        <w:jc w:val="both"/>
      </w:pPr>
      <w:r>
        <w:rPr>
          <w:rFonts w:ascii="Times New Roman"/>
          <w:b w:val="false"/>
          <w:i w:val="false"/>
          <w:color w:val="000000"/>
          <w:sz w:val="28"/>
        </w:rPr>
        <w:t>
      _________________________________________, действующего на основании</w:t>
      </w:r>
    </w:p>
    <w:p>
      <w:pPr>
        <w:spacing w:after="0"/>
        <w:ind w:left="0"/>
        <w:jc w:val="both"/>
      </w:pPr>
      <w:r>
        <w:rPr>
          <w:rFonts w:ascii="Times New Roman"/>
          <w:b w:val="false"/>
          <w:i w:val="false"/>
          <w:color w:val="000000"/>
          <w:sz w:val="28"/>
        </w:rPr>
        <w:t>
      ____________________________________________________, с одной</w:t>
      </w:r>
    </w:p>
    <w:p>
      <w:pPr>
        <w:spacing w:after="0"/>
        <w:ind w:left="0"/>
        <w:jc w:val="both"/>
      </w:pPr>
      <w:r>
        <w:rPr>
          <w:rFonts w:ascii="Times New Roman"/>
          <w:b w:val="false"/>
          <w:i w:val="false"/>
          <w:color w:val="000000"/>
          <w:sz w:val="28"/>
        </w:rPr>
        <w:t>
      стороны, и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(полное наименование Заявителя)</w:t>
      </w:r>
    </w:p>
    <w:p>
      <w:pPr>
        <w:spacing w:after="0"/>
        <w:ind w:left="0"/>
        <w:jc w:val="both"/>
      </w:pPr>
      <w:r>
        <w:rPr>
          <w:rFonts w:ascii="Times New Roman"/>
          <w:b w:val="false"/>
          <w:i w:val="false"/>
          <w:color w:val="000000"/>
          <w:sz w:val="28"/>
        </w:rPr>
        <w:t>
      именуемый в дальнейшем "Заявитель",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фамилия, имя, отчество (при наличии) руководителя)</w:t>
      </w:r>
    </w:p>
    <w:p>
      <w:pPr>
        <w:spacing w:after="0"/>
        <w:ind w:left="0"/>
        <w:jc w:val="both"/>
      </w:pPr>
      <w:r>
        <w:rPr>
          <w:rFonts w:ascii="Times New Roman"/>
          <w:b w:val="false"/>
          <w:i w:val="false"/>
          <w:color w:val="000000"/>
          <w:sz w:val="28"/>
        </w:rPr>
        <w:t>
      действующего на основании ________________________________________,</w:t>
      </w:r>
    </w:p>
    <w:p>
      <w:pPr>
        <w:spacing w:after="0"/>
        <w:ind w:left="0"/>
        <w:jc w:val="both"/>
      </w:pPr>
      <w:r>
        <w:rPr>
          <w:rFonts w:ascii="Times New Roman"/>
          <w:b w:val="false"/>
          <w:i w:val="false"/>
          <w:color w:val="000000"/>
          <w:sz w:val="28"/>
        </w:rPr>
        <w:t>
      со второй стороны, совместно именуемые "Стороны", а каждый в</w:t>
      </w:r>
    </w:p>
    <w:p>
      <w:pPr>
        <w:spacing w:after="0"/>
        <w:ind w:left="0"/>
        <w:jc w:val="both"/>
      </w:pPr>
      <w:r>
        <w:rPr>
          <w:rFonts w:ascii="Times New Roman"/>
          <w:b w:val="false"/>
          <w:i w:val="false"/>
          <w:color w:val="000000"/>
          <w:sz w:val="28"/>
        </w:rPr>
        <w:t xml:space="preserve">
      отдельности "Сторона",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
      Республики Казахстан от 14 марта 2011 года № 254 "Об утверждении</w:t>
      </w:r>
    </w:p>
    <w:p>
      <w:pPr>
        <w:spacing w:after="0"/>
        <w:ind w:left="0"/>
        <w:jc w:val="both"/>
      </w:pPr>
      <w:r>
        <w:rPr>
          <w:rFonts w:ascii="Times New Roman"/>
          <w:b w:val="false"/>
          <w:i w:val="false"/>
          <w:color w:val="000000"/>
          <w:sz w:val="28"/>
        </w:rPr>
        <w:t>
      Программы "Производительность 2020" (далее – Программа), заключили</w:t>
      </w:r>
    </w:p>
    <w:p>
      <w:pPr>
        <w:spacing w:after="0"/>
        <w:ind w:left="0"/>
        <w:jc w:val="both"/>
      </w:pPr>
      <w:r>
        <w:rPr>
          <w:rFonts w:ascii="Times New Roman"/>
          <w:b w:val="false"/>
          <w:i w:val="false"/>
          <w:color w:val="000000"/>
          <w:sz w:val="28"/>
        </w:rPr>
        <w:t>
      настоящее Соглашение о возмещении затрат (далее – Соглашение) о</w:t>
      </w:r>
    </w:p>
    <w:p>
      <w:pPr>
        <w:spacing w:after="0"/>
        <w:ind w:left="0"/>
        <w:jc w:val="both"/>
      </w:pPr>
      <w:r>
        <w:rPr>
          <w:rFonts w:ascii="Times New Roman"/>
          <w:b w:val="false"/>
          <w:i w:val="false"/>
          <w:color w:val="000000"/>
          <w:sz w:val="28"/>
        </w:rPr>
        <w:t>
      нижеследующем:</w:t>
      </w:r>
    </w:p>
    <w:bookmarkStart w:name="z155" w:id="139"/>
    <w:p>
      <w:pPr>
        <w:spacing w:after="0"/>
        <w:ind w:left="0"/>
        <w:jc w:val="left"/>
      </w:pPr>
      <w:r>
        <w:rPr>
          <w:rFonts w:ascii="Times New Roman"/>
          <w:b/>
          <w:i w:val="false"/>
          <w:color w:val="000000"/>
        </w:rPr>
        <w:t xml:space="preserve"> 1. Предмет Соглашения</w:t>
      </w:r>
    </w:p>
    <w:bookmarkEnd w:id="139"/>
    <w:bookmarkStart w:name="z156" w:id="140"/>
    <w:p>
      <w:pPr>
        <w:spacing w:after="0"/>
        <w:ind w:left="0"/>
        <w:jc w:val="both"/>
      </w:pPr>
      <w:r>
        <w:rPr>
          <w:rFonts w:ascii="Times New Roman"/>
          <w:b w:val="false"/>
          <w:i w:val="false"/>
          <w:color w:val="000000"/>
          <w:sz w:val="28"/>
        </w:rPr>
        <w:t>
      1. Оператор Программы обязуется предоставить государственную поддержку в рамках Программы</w:t>
      </w:r>
    </w:p>
    <w:bookmarkEnd w:id="14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инструмента)</w:t>
      </w:r>
    </w:p>
    <w:p>
      <w:pPr>
        <w:spacing w:after="0"/>
        <w:ind w:left="0"/>
        <w:jc w:val="both"/>
      </w:pPr>
      <w:r>
        <w:rPr>
          <w:rFonts w:ascii="Times New Roman"/>
          <w:b w:val="false"/>
          <w:i w:val="false"/>
          <w:color w:val="000000"/>
          <w:sz w:val="28"/>
        </w:rPr>
        <w:t>
      (далее – Инструмент(ы))в виде возмещения части затрат, понесенных при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(вид затрат)</w:t>
      </w:r>
    </w:p>
    <w:p>
      <w:pPr>
        <w:spacing w:after="0"/>
        <w:ind w:left="0"/>
        <w:jc w:val="both"/>
      </w:pPr>
      <w:r>
        <w:rPr>
          <w:rFonts w:ascii="Times New Roman"/>
          <w:b w:val="false"/>
          <w:i w:val="false"/>
          <w:color w:val="000000"/>
          <w:sz w:val="28"/>
        </w:rPr>
        <w:t>
      в сумме ___________(сумма прописью) тенге согласно заявки в полном объеме, а Заявитель достичь целевой индикатор Инструмента в соответствии с подпунктом 3) пункта 6 настоящего Соглашения.</w:t>
      </w:r>
    </w:p>
    <w:bookmarkStart w:name="z157" w:id="141"/>
    <w:p>
      <w:pPr>
        <w:spacing w:after="0"/>
        <w:ind w:left="0"/>
        <w:jc w:val="both"/>
      </w:pPr>
      <w:r>
        <w:rPr>
          <w:rFonts w:ascii="Times New Roman"/>
          <w:b w:val="false"/>
          <w:i w:val="false"/>
          <w:color w:val="000000"/>
          <w:sz w:val="28"/>
        </w:rPr>
        <w:t>
      2. В случаях представления Заявителем в рамках возмещения части затрат документов, подтверждающих расходы в иностранной валюте, сумма, принимаемая к возмещению части затрат, определяется исходя из курса валюты Национального банка Республики Казахстан на дату совершения заявителем оплаты исполнителю за оказанные услуги.</w:t>
      </w:r>
    </w:p>
    <w:bookmarkEnd w:id="141"/>
    <w:bookmarkStart w:name="z158" w:id="142"/>
    <w:p>
      <w:pPr>
        <w:spacing w:after="0"/>
        <w:ind w:left="0"/>
        <w:jc w:val="both"/>
      </w:pPr>
      <w:r>
        <w:rPr>
          <w:rFonts w:ascii="Times New Roman"/>
          <w:b w:val="false"/>
          <w:i w:val="false"/>
          <w:color w:val="000000"/>
          <w:sz w:val="28"/>
        </w:rPr>
        <w:t>
      3. При заявлении в рамках одного инструмента Программы затрат по нескольким видам услуг Заявителю предоставляется государственная поддержка в виде возмещения части затрат отдельно по каждому виду услуг согласно размерам оплаты расходов, предусмотренным условиями Программы по предоставлению данного вида инструмента.</w:t>
      </w:r>
    </w:p>
    <w:bookmarkEnd w:id="142"/>
    <w:bookmarkStart w:name="z159" w:id="143"/>
    <w:p>
      <w:pPr>
        <w:spacing w:after="0"/>
        <w:ind w:left="0"/>
        <w:jc w:val="both"/>
      </w:pPr>
      <w:r>
        <w:rPr>
          <w:rFonts w:ascii="Times New Roman"/>
          <w:b w:val="false"/>
          <w:i w:val="false"/>
          <w:color w:val="000000"/>
          <w:sz w:val="28"/>
        </w:rPr>
        <w:t>
      4. В случае недостаточности денежных средств на текущем счете, необходимых для предоставления мер государственной поддержки, возмещение части затрат приостанавливается оператором Программы до поступления средств от администратора бюджетной Программы.</w:t>
      </w:r>
    </w:p>
    <w:bookmarkEnd w:id="143"/>
    <w:bookmarkStart w:name="z160" w:id="144"/>
    <w:p>
      <w:pPr>
        <w:spacing w:after="0"/>
        <w:ind w:left="0"/>
        <w:jc w:val="left"/>
      </w:pPr>
      <w:r>
        <w:rPr>
          <w:rFonts w:ascii="Times New Roman"/>
          <w:b/>
          <w:i w:val="false"/>
          <w:color w:val="000000"/>
        </w:rPr>
        <w:t xml:space="preserve"> 2. Обязательства Сторон</w:t>
      </w:r>
    </w:p>
    <w:bookmarkEnd w:id="144"/>
    <w:bookmarkStart w:name="z161" w:id="145"/>
    <w:p>
      <w:pPr>
        <w:spacing w:after="0"/>
        <w:ind w:left="0"/>
        <w:jc w:val="both"/>
      </w:pPr>
      <w:r>
        <w:rPr>
          <w:rFonts w:ascii="Times New Roman"/>
          <w:b w:val="false"/>
          <w:i w:val="false"/>
          <w:color w:val="000000"/>
          <w:sz w:val="28"/>
        </w:rPr>
        <w:t>
      5. Оператор Программы обязуется:</w:t>
      </w:r>
    </w:p>
    <w:bookmarkEnd w:id="145"/>
    <w:p>
      <w:pPr>
        <w:spacing w:after="0"/>
        <w:ind w:left="0"/>
        <w:jc w:val="both"/>
      </w:pPr>
      <w:r>
        <w:rPr>
          <w:rFonts w:ascii="Times New Roman"/>
          <w:b w:val="false"/>
          <w:i w:val="false"/>
          <w:color w:val="000000"/>
          <w:sz w:val="28"/>
        </w:rPr>
        <w:t>
      1) информировать Заявителя обо всех изменениях, связанных с реализацией Программы, способных оказать существенное влияние на исполнение Соглашения;</w:t>
      </w:r>
    </w:p>
    <w:p>
      <w:pPr>
        <w:spacing w:after="0"/>
        <w:ind w:left="0"/>
        <w:jc w:val="both"/>
      </w:pPr>
      <w:r>
        <w:rPr>
          <w:rFonts w:ascii="Times New Roman"/>
          <w:b w:val="false"/>
          <w:i w:val="false"/>
          <w:color w:val="000000"/>
          <w:sz w:val="28"/>
        </w:rPr>
        <w:t>
      2) проводить мониторинг реализации Инструмента(ов) в течение 2-х лет со дня подписания настоящего Соглашения.</w:t>
      </w:r>
    </w:p>
    <w:bookmarkStart w:name="z162" w:id="146"/>
    <w:p>
      <w:pPr>
        <w:spacing w:after="0"/>
        <w:ind w:left="0"/>
        <w:jc w:val="both"/>
      </w:pPr>
      <w:r>
        <w:rPr>
          <w:rFonts w:ascii="Times New Roman"/>
          <w:b w:val="false"/>
          <w:i w:val="false"/>
          <w:color w:val="000000"/>
          <w:sz w:val="28"/>
        </w:rPr>
        <w:t>
      6. Заявитель обязуется:</w:t>
      </w:r>
    </w:p>
    <w:bookmarkEnd w:id="146"/>
    <w:p>
      <w:pPr>
        <w:spacing w:after="0"/>
        <w:ind w:left="0"/>
        <w:jc w:val="both"/>
      </w:pPr>
      <w:r>
        <w:rPr>
          <w:rFonts w:ascii="Times New Roman"/>
          <w:b w:val="false"/>
          <w:i w:val="false"/>
          <w:color w:val="000000"/>
          <w:sz w:val="28"/>
        </w:rPr>
        <w:t xml:space="preserve">
      1) предоставить Оператору Программы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в области индустриально-инновационного развития и Оператору Программы, включая данные за 2 (два) года до и 2 (два) года после подачи заявки,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Соглашению с целью проведения оператором Программы мониторинга реализации Инструмента(ов);</w:t>
      </w:r>
    </w:p>
    <w:p>
      <w:pPr>
        <w:spacing w:after="0"/>
        <w:ind w:left="0"/>
        <w:jc w:val="both"/>
      </w:pPr>
      <w:r>
        <w:rPr>
          <w:rFonts w:ascii="Times New Roman"/>
          <w:b w:val="false"/>
          <w:i w:val="false"/>
          <w:color w:val="000000"/>
          <w:sz w:val="28"/>
        </w:rPr>
        <w:t>
      2) в случае невозможности получения и/или проведения мониторинга реализации инструмента (ов) на основании первичных статистических данных уполномоченного органа в области государственной статистики, предоставлять в течение 30 (тридцати) календарных дней со дня получения письменного запроса оператора Программы необходимые данные для проведения мониторинга;</w:t>
      </w:r>
    </w:p>
    <w:p>
      <w:pPr>
        <w:spacing w:after="0"/>
        <w:ind w:left="0"/>
        <w:jc w:val="both"/>
      </w:pPr>
      <w:r>
        <w:rPr>
          <w:rFonts w:ascii="Times New Roman"/>
          <w:b w:val="false"/>
          <w:i w:val="false"/>
          <w:color w:val="000000"/>
          <w:sz w:val="28"/>
        </w:rPr>
        <w:t>
      3) достичь целевой индикатор Инструмента (ов) – увеличение объема доходов предприятия не менее чем в 2 тенге от вложенного государством 1 тенге в рамках Программы согласно пункту 1 настоящего Соглашения;</w:t>
      </w:r>
    </w:p>
    <w:p>
      <w:pPr>
        <w:spacing w:after="0"/>
        <w:ind w:left="0"/>
        <w:jc w:val="both"/>
      </w:pPr>
      <w:r>
        <w:rPr>
          <w:rFonts w:ascii="Times New Roman"/>
          <w:b w:val="false"/>
          <w:i w:val="false"/>
          <w:color w:val="000000"/>
          <w:sz w:val="28"/>
        </w:rPr>
        <w:t>
      4) в соответствии с письменным запросом оператора Программы предоставлять в течение 30 (тридцати) календарных дней со дня его получения от оператора Программы информацию о ходе реализации Инструмента(ов) в случае не достижения целевого индикатора по Инструменту(ам) согласно подпункту 3) настоящего пункта;</w:t>
      </w:r>
    </w:p>
    <w:p>
      <w:pPr>
        <w:spacing w:after="0"/>
        <w:ind w:left="0"/>
        <w:jc w:val="both"/>
      </w:pPr>
      <w:r>
        <w:rPr>
          <w:rFonts w:ascii="Times New Roman"/>
          <w:b w:val="false"/>
          <w:i w:val="false"/>
          <w:color w:val="000000"/>
          <w:sz w:val="28"/>
        </w:rPr>
        <w:t>
      5) обеспечить возврат денежных средств, выданных оператором Программы по Инструменту (ам) в виде возмещения затрат, в случае нарушения условий Соглашения, за исключением предусмотренных в подпункте 3) настоящего пункта, в течение 30 (тридцати) календарных дней со дня получения соответствующего уведомления от оператора Программы в соответствии с бюджетным законодательством Республики Казахстан.</w:t>
      </w:r>
    </w:p>
    <w:bookmarkStart w:name="z163" w:id="147"/>
    <w:p>
      <w:pPr>
        <w:spacing w:after="0"/>
        <w:ind w:left="0"/>
        <w:jc w:val="left"/>
      </w:pPr>
      <w:r>
        <w:rPr>
          <w:rFonts w:ascii="Times New Roman"/>
          <w:b/>
          <w:i w:val="false"/>
          <w:color w:val="000000"/>
        </w:rPr>
        <w:t xml:space="preserve"> 3. Права Сторон</w:t>
      </w:r>
    </w:p>
    <w:bookmarkEnd w:id="147"/>
    <w:bookmarkStart w:name="z164" w:id="148"/>
    <w:p>
      <w:pPr>
        <w:spacing w:after="0"/>
        <w:ind w:left="0"/>
        <w:jc w:val="both"/>
      </w:pPr>
      <w:r>
        <w:rPr>
          <w:rFonts w:ascii="Times New Roman"/>
          <w:b w:val="false"/>
          <w:i w:val="false"/>
          <w:color w:val="000000"/>
          <w:sz w:val="28"/>
        </w:rPr>
        <w:t>
      7. Оператор Программы вправе:</w:t>
      </w:r>
    </w:p>
    <w:bookmarkEnd w:id="148"/>
    <w:p>
      <w:pPr>
        <w:spacing w:after="0"/>
        <w:ind w:left="0"/>
        <w:jc w:val="both"/>
      </w:pPr>
      <w:r>
        <w:rPr>
          <w:rFonts w:ascii="Times New Roman"/>
          <w:b w:val="false"/>
          <w:i w:val="false"/>
          <w:color w:val="000000"/>
          <w:sz w:val="28"/>
        </w:rPr>
        <w:t>
      1) запрашивать у Заявителя информацию о ходе реализации Инструмента(ов) в случае не достижения целевого индикатора по Инструменту(ам), а также для проведения мониторинга реализации инструмента (ов) в случае невозможности получения и/или проведения мониторинга на основании первичных статистических данных уполномоченного органа в области государственной статистики;</w:t>
      </w:r>
    </w:p>
    <w:p>
      <w:pPr>
        <w:spacing w:after="0"/>
        <w:ind w:left="0"/>
        <w:jc w:val="both"/>
      </w:pPr>
      <w:r>
        <w:rPr>
          <w:rFonts w:ascii="Times New Roman"/>
          <w:b w:val="false"/>
          <w:i w:val="false"/>
          <w:color w:val="000000"/>
          <w:sz w:val="28"/>
        </w:rPr>
        <w:t>
      2) в одностороннем порядке расторгнуть настоящее Соглашение и востребовать возврат денежных средств, выданных по Инструменту(ам) в виде возмещения затрат, в случае нарушения условий настоящего Соглашения, за исключением предусмотренных в подпункте 3) пункта 6 настоящего Соглашения.</w:t>
      </w:r>
    </w:p>
    <w:bookmarkStart w:name="z1" w:id="149"/>
    <w:p>
      <w:pPr>
        <w:spacing w:after="0"/>
        <w:ind w:left="0"/>
        <w:jc w:val="left"/>
      </w:pPr>
      <w:r>
        <w:rPr>
          <w:rFonts w:ascii="Times New Roman"/>
          <w:b/>
          <w:i w:val="false"/>
          <w:color w:val="000000"/>
        </w:rPr>
        <w:t xml:space="preserve"> 4. Ответственность Сторон</w:t>
      </w:r>
    </w:p>
    <w:bookmarkEnd w:id="149"/>
    <w:bookmarkStart w:name="z165" w:id="150"/>
    <w:p>
      <w:pPr>
        <w:spacing w:after="0"/>
        <w:ind w:left="0"/>
        <w:jc w:val="both"/>
      </w:pPr>
      <w:r>
        <w:rPr>
          <w:rFonts w:ascii="Times New Roman"/>
          <w:b w:val="false"/>
          <w:i w:val="false"/>
          <w:color w:val="000000"/>
          <w:sz w:val="28"/>
        </w:rPr>
        <w:t>
      8. Оператор Программы несет ответственность за:</w:t>
      </w:r>
    </w:p>
    <w:bookmarkEnd w:id="150"/>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в рамках реализации Инструмента (ов);</w:t>
      </w:r>
    </w:p>
    <w:p>
      <w:pPr>
        <w:spacing w:after="0"/>
        <w:ind w:left="0"/>
        <w:jc w:val="both"/>
      </w:pPr>
      <w:r>
        <w:rPr>
          <w:rFonts w:ascii="Times New Roman"/>
          <w:b w:val="false"/>
          <w:i w:val="false"/>
          <w:color w:val="000000"/>
          <w:sz w:val="28"/>
        </w:rPr>
        <w:t>
      2) за своевременное предоставление меры государственной поддержки.</w:t>
      </w:r>
    </w:p>
    <w:bookmarkStart w:name="z166" w:id="151"/>
    <w:p>
      <w:pPr>
        <w:spacing w:after="0"/>
        <w:ind w:left="0"/>
        <w:jc w:val="both"/>
      </w:pPr>
      <w:r>
        <w:rPr>
          <w:rFonts w:ascii="Times New Roman"/>
          <w:b w:val="false"/>
          <w:i w:val="false"/>
          <w:color w:val="000000"/>
          <w:sz w:val="28"/>
        </w:rPr>
        <w:t>
      9. Заявитель несет ответственность за:</w:t>
      </w:r>
    </w:p>
    <w:bookmarkEnd w:id="151"/>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Инструмента (ов);</w:t>
      </w:r>
    </w:p>
    <w:p>
      <w:pPr>
        <w:spacing w:after="0"/>
        <w:ind w:left="0"/>
        <w:jc w:val="both"/>
      </w:pPr>
      <w:r>
        <w:rPr>
          <w:rFonts w:ascii="Times New Roman"/>
          <w:b w:val="false"/>
          <w:i w:val="false"/>
          <w:color w:val="000000"/>
          <w:sz w:val="28"/>
        </w:rPr>
        <w:t>
      2) достижение целевого индикатора Инструмента (ов), указанного в подпункте 3) пункта 6 настоящего Соглашения;</w:t>
      </w:r>
    </w:p>
    <w:p>
      <w:pPr>
        <w:spacing w:after="0"/>
        <w:ind w:left="0"/>
        <w:jc w:val="both"/>
      </w:pPr>
      <w:r>
        <w:rPr>
          <w:rFonts w:ascii="Times New Roman"/>
          <w:b w:val="false"/>
          <w:i w:val="false"/>
          <w:color w:val="000000"/>
          <w:sz w:val="28"/>
        </w:rPr>
        <w:t>
      3) своевременность возврата денежных средств, выданных по Инструменту (ам) в виде возмещения затрат, в случае нарушения условий настоящего Соглашения, за исключением предусмотренных в подпункте 3) пункта 6 настоящего Соглашения.</w:t>
      </w:r>
    </w:p>
    <w:bookmarkStart w:name="z167" w:id="152"/>
    <w:p>
      <w:pPr>
        <w:spacing w:after="0"/>
        <w:ind w:left="0"/>
        <w:jc w:val="left"/>
      </w:pPr>
      <w:r>
        <w:rPr>
          <w:rFonts w:ascii="Times New Roman"/>
          <w:b/>
          <w:i w:val="false"/>
          <w:color w:val="000000"/>
        </w:rPr>
        <w:t xml:space="preserve"> 5. Конфиденциальность</w:t>
      </w:r>
    </w:p>
    <w:bookmarkEnd w:id="152"/>
    <w:bookmarkStart w:name="z168" w:id="153"/>
    <w:p>
      <w:pPr>
        <w:spacing w:after="0"/>
        <w:ind w:left="0"/>
        <w:jc w:val="both"/>
      </w:pPr>
      <w:r>
        <w:rPr>
          <w:rFonts w:ascii="Times New Roman"/>
          <w:b w:val="false"/>
          <w:i w:val="false"/>
          <w:color w:val="000000"/>
          <w:sz w:val="28"/>
        </w:rPr>
        <w:t>
      10. Информация, касающаяся условий настоящего Соглашения, банковская тайна, а также финансовая, коммерческая и иная информация, полученная Сторонами в ходе заключения и исполнения настоящего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w:t>
      </w:r>
    </w:p>
    <w:bookmarkEnd w:id="153"/>
    <w:bookmarkStart w:name="z169" w:id="154"/>
    <w:p>
      <w:pPr>
        <w:spacing w:after="0"/>
        <w:ind w:left="0"/>
        <w:jc w:val="both"/>
      </w:pPr>
      <w:r>
        <w:rPr>
          <w:rFonts w:ascii="Times New Roman"/>
          <w:b w:val="false"/>
          <w:i w:val="false"/>
          <w:color w:val="000000"/>
          <w:sz w:val="28"/>
        </w:rPr>
        <w:t>
      11. Стороны принимают все необходимые меры, в том числе правового характера для сохранения конфиденциальности настоящего Соглашения. Должностным лицам и работникам Сторон запрещается разглашение либо передача третьим лицам сведений, полученных в ходе реализации настоящего Соглашения.</w:t>
      </w:r>
    </w:p>
    <w:bookmarkEnd w:id="154"/>
    <w:bookmarkStart w:name="z170" w:id="155"/>
    <w:p>
      <w:pPr>
        <w:spacing w:after="0"/>
        <w:ind w:left="0"/>
        <w:jc w:val="both"/>
      </w:pPr>
      <w:r>
        <w:rPr>
          <w:rFonts w:ascii="Times New Roman"/>
          <w:b w:val="false"/>
          <w:i w:val="false"/>
          <w:color w:val="000000"/>
          <w:sz w:val="28"/>
        </w:rPr>
        <w:t>
      12. В случае разглашения либо распространения любой из Сторон конфиденциальной информации в нарушение требований настоящего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155"/>
    <w:bookmarkStart w:name="z171" w:id="156"/>
    <w:p>
      <w:pPr>
        <w:spacing w:after="0"/>
        <w:ind w:left="0"/>
        <w:jc w:val="left"/>
      </w:pPr>
      <w:r>
        <w:rPr>
          <w:rFonts w:ascii="Times New Roman"/>
          <w:b/>
          <w:i w:val="false"/>
          <w:color w:val="000000"/>
        </w:rPr>
        <w:t xml:space="preserve"> 6. Форс-мажор</w:t>
      </w:r>
    </w:p>
    <w:bookmarkEnd w:id="156"/>
    <w:bookmarkStart w:name="z172" w:id="157"/>
    <w:p>
      <w:pPr>
        <w:spacing w:after="0"/>
        <w:ind w:left="0"/>
        <w:jc w:val="both"/>
      </w:pPr>
      <w:r>
        <w:rPr>
          <w:rFonts w:ascii="Times New Roman"/>
          <w:b w:val="false"/>
          <w:i w:val="false"/>
          <w:color w:val="000000"/>
          <w:sz w:val="28"/>
        </w:rPr>
        <w:t>
      13. Стороны освобождаются от ответственности за частичное или полное невыполнение обязательств по настоящему Соглашению, если это неисполнение явилось следствием непредвиденных обстоятельств непреодолимой силы, возникших после заключения настоящего Соглашения, в результате таких событий чрезвычайного характера, которые Стороны не могли предвидеть и предотвратить разумными мерами. К обстоятельствам не преодолимой силы относятся события, на которые Стороны не могут оказать влияние, за возникновение которых они не могут нести ответственности и которые непосредственно повлияли на выполнение обязательств по Соглашению.</w:t>
      </w:r>
    </w:p>
    <w:bookmarkEnd w:id="157"/>
    <w:bookmarkStart w:name="z173" w:id="158"/>
    <w:p>
      <w:pPr>
        <w:spacing w:after="0"/>
        <w:ind w:left="0"/>
        <w:jc w:val="left"/>
      </w:pPr>
      <w:r>
        <w:rPr>
          <w:rFonts w:ascii="Times New Roman"/>
          <w:b/>
          <w:i w:val="false"/>
          <w:color w:val="000000"/>
        </w:rPr>
        <w:t xml:space="preserve"> 7. Решение спорных вопросов</w:t>
      </w:r>
    </w:p>
    <w:bookmarkEnd w:id="158"/>
    <w:bookmarkStart w:name="z174" w:id="159"/>
    <w:p>
      <w:pPr>
        <w:spacing w:after="0"/>
        <w:ind w:left="0"/>
        <w:jc w:val="both"/>
      </w:pPr>
      <w:r>
        <w:rPr>
          <w:rFonts w:ascii="Times New Roman"/>
          <w:b w:val="false"/>
          <w:i w:val="false"/>
          <w:color w:val="000000"/>
          <w:sz w:val="28"/>
        </w:rPr>
        <w:t>
      14. Оператор Программы и Заявитель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59"/>
    <w:bookmarkStart w:name="z175" w:id="160"/>
    <w:p>
      <w:pPr>
        <w:spacing w:after="0"/>
        <w:ind w:left="0"/>
        <w:jc w:val="both"/>
      </w:pPr>
      <w:r>
        <w:rPr>
          <w:rFonts w:ascii="Times New Roman"/>
          <w:b w:val="false"/>
          <w:i w:val="false"/>
          <w:color w:val="000000"/>
          <w:sz w:val="28"/>
        </w:rPr>
        <w:t>
      15. Если в результате переговоров Оператор Программы и Заявитель не могут разрешить спор, любая из Сторон имеет право передать спор на рассмотрение суда Республики Казахстан в соответствии с законодательством Республики Казахстан.</w:t>
      </w:r>
    </w:p>
    <w:bookmarkEnd w:id="160"/>
    <w:bookmarkStart w:name="z176" w:id="161"/>
    <w:p>
      <w:pPr>
        <w:spacing w:after="0"/>
        <w:ind w:left="0"/>
        <w:jc w:val="left"/>
      </w:pPr>
      <w:r>
        <w:rPr>
          <w:rFonts w:ascii="Times New Roman"/>
          <w:b/>
          <w:i w:val="false"/>
          <w:color w:val="000000"/>
        </w:rPr>
        <w:t xml:space="preserve"> 8. Заключительные положения</w:t>
      </w:r>
    </w:p>
    <w:bookmarkEnd w:id="161"/>
    <w:bookmarkStart w:name="z177" w:id="162"/>
    <w:p>
      <w:pPr>
        <w:spacing w:after="0"/>
        <w:ind w:left="0"/>
        <w:jc w:val="both"/>
      </w:pPr>
      <w:r>
        <w:rPr>
          <w:rFonts w:ascii="Times New Roman"/>
          <w:b w:val="false"/>
          <w:i w:val="false"/>
          <w:color w:val="000000"/>
          <w:sz w:val="28"/>
        </w:rPr>
        <w:t>
      16. Настоящее Соглашение вступает в силу со дня подписания и действует до конца срока предоставления Инструмента(ов), заключенных между оператором инструмента и заявителем.</w:t>
      </w:r>
    </w:p>
    <w:bookmarkEnd w:id="162"/>
    <w:bookmarkStart w:name="z178" w:id="163"/>
    <w:p>
      <w:pPr>
        <w:spacing w:after="0"/>
        <w:ind w:left="0"/>
        <w:jc w:val="both"/>
      </w:pPr>
      <w:r>
        <w:rPr>
          <w:rFonts w:ascii="Times New Roman"/>
          <w:b w:val="false"/>
          <w:i w:val="false"/>
          <w:color w:val="000000"/>
          <w:sz w:val="28"/>
        </w:rPr>
        <w:t>
      17.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163"/>
    <w:bookmarkStart w:name="z179" w:id="164"/>
    <w:p>
      <w:pPr>
        <w:spacing w:after="0"/>
        <w:ind w:left="0"/>
        <w:jc w:val="both"/>
      </w:pPr>
      <w:r>
        <w:rPr>
          <w:rFonts w:ascii="Times New Roman"/>
          <w:b w:val="false"/>
          <w:i w:val="false"/>
          <w:color w:val="000000"/>
          <w:sz w:val="28"/>
        </w:rPr>
        <w:t>
      18. Стороны незамедлительно извещают друг друга в случае изменения реквизитов (юридических адресов, номера счета).</w:t>
      </w:r>
    </w:p>
    <w:bookmarkEnd w:id="164"/>
    <w:bookmarkStart w:name="z180" w:id="165"/>
    <w:p>
      <w:pPr>
        <w:spacing w:after="0"/>
        <w:ind w:left="0"/>
        <w:jc w:val="both"/>
      </w:pPr>
      <w:r>
        <w:rPr>
          <w:rFonts w:ascii="Times New Roman"/>
          <w:b w:val="false"/>
          <w:i w:val="false"/>
          <w:color w:val="000000"/>
          <w:sz w:val="28"/>
        </w:rPr>
        <w:t>
      19. Настоящее Соглашение составлено на государственном и русском языках в трех экземплярах, имеющих одинаковую юридическую силу, по одному для каждой Стороны.</w:t>
      </w:r>
    </w:p>
    <w:bookmarkEnd w:id="165"/>
    <w:bookmarkStart w:name="z181" w:id="166"/>
    <w:p>
      <w:pPr>
        <w:spacing w:after="0"/>
        <w:ind w:left="0"/>
        <w:jc w:val="left"/>
      </w:pPr>
      <w:r>
        <w:rPr>
          <w:rFonts w:ascii="Times New Roman"/>
          <w:b/>
          <w:i w:val="false"/>
          <w:color w:val="000000"/>
        </w:rPr>
        <w:t xml:space="preserve"> 9. Юридические адреса и реквизиты Сторон</w:t>
      </w:r>
    </w:p>
    <w:bookmarkEnd w:id="166"/>
    <w:tbl>
      <w:tblPr>
        <w:tblW w:w="0" w:type="auto"/>
        <w:tblCellSpacing w:w="0" w:type="auto"/>
        <w:tblBorders>
          <w:top w:val="none"/>
          <w:left w:val="none"/>
          <w:bottom w:val="none"/>
          <w:right w:val="none"/>
          <w:insideH w:val="none"/>
          <w:insideV w:val="none"/>
        </w:tblBorders>
      </w:tblPr>
      <w:tblGrid>
        <w:gridCol w:w="6239"/>
        <w:gridCol w:w="6061"/>
      </w:tblGrid>
      <w:tr>
        <w:trPr>
          <w:trHeight w:val="30" w:hRule="atLeast"/>
        </w:trPr>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Программы:</w:t>
            </w:r>
          </w:p>
          <w:p>
            <w:pPr>
              <w:spacing w:after="20"/>
              <w:ind w:left="20"/>
              <w:jc w:val="both"/>
            </w:pPr>
            <w:r>
              <w:rPr>
                <w:rFonts w:ascii="Times New Roman"/>
                <w:b w:val="false"/>
                <w:i w:val="false"/>
                <w:color w:val="000000"/>
                <w:sz w:val="20"/>
              </w:rPr>
              <w:t>
АО "Казахстанский институт</w:t>
            </w:r>
          </w:p>
          <w:p>
            <w:pPr>
              <w:spacing w:after="20"/>
              <w:ind w:left="20"/>
              <w:jc w:val="both"/>
            </w:pPr>
            <w:r>
              <w:rPr>
                <w:rFonts w:ascii="Times New Roman"/>
                <w:b w:val="false"/>
                <w:i w:val="false"/>
                <w:color w:val="000000"/>
                <w:sz w:val="20"/>
              </w:rPr>
              <w:t>
развития индустрии"</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тел/факс: БИН</w:t>
            </w:r>
          </w:p>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(должность первого руководителя)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xml:space="preserve">
М.П. </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тел/факс: БИН</w:t>
            </w:r>
          </w:p>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Код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(должность первого руководителя)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 возмещении</w:t>
            </w:r>
            <w:r>
              <w:br/>
            </w:r>
            <w:r>
              <w:rPr>
                <w:rFonts w:ascii="Times New Roman"/>
                <w:b w:val="false"/>
                <w:i w:val="false"/>
                <w:color w:val="000000"/>
                <w:sz w:val="20"/>
              </w:rPr>
              <w:t>части затрат</w:t>
            </w:r>
          </w:p>
        </w:tc>
      </w:tr>
    </w:tbl>
    <w:p>
      <w:pPr>
        <w:spacing w:after="0"/>
        <w:ind w:left="0"/>
        <w:jc w:val="both"/>
      </w:pPr>
      <w:r>
        <w:rPr>
          <w:rFonts w:ascii="Times New Roman"/>
          <w:b w:val="false"/>
          <w:i w:val="false"/>
          <w:color w:val="000000"/>
          <w:sz w:val="28"/>
        </w:rPr>
        <w:t xml:space="preserve">
      форма         </w:t>
      </w:r>
    </w:p>
    <w:bookmarkStart w:name="z183" w:id="167"/>
    <w:p>
      <w:pPr>
        <w:spacing w:after="0"/>
        <w:ind w:left="0"/>
        <w:jc w:val="left"/>
      </w:pPr>
      <w:r>
        <w:rPr>
          <w:rFonts w:ascii="Times New Roman"/>
          <w:b/>
          <w:i w:val="false"/>
          <w:color w:val="000000"/>
        </w:rPr>
        <w:t xml:space="preserve"> Согласие</w:t>
      </w:r>
      <w:r>
        <w:br/>
      </w:r>
      <w:r>
        <w:rPr>
          <w:rFonts w:ascii="Times New Roman"/>
          <w:b/>
          <w:i w:val="false"/>
          <w:color w:val="000000"/>
        </w:rPr>
        <w:t>на распространение первичных статистических данных</w:t>
      </w:r>
    </w:p>
    <w:bookmarkEnd w:id="167"/>
    <w:p>
      <w:pPr>
        <w:spacing w:after="0"/>
        <w:ind w:left="0"/>
        <w:jc w:val="both"/>
      </w:pPr>
      <w:r>
        <w:rPr>
          <w:rFonts w:ascii="Times New Roman"/>
          <w:b w:val="false"/>
          <w:i w:val="false"/>
          <w:color w:val="000000"/>
          <w:sz w:val="28"/>
        </w:rPr>
        <w:t>
      (заполняется на бланке заявителя)</w:t>
      </w:r>
    </w:p>
    <w:p>
      <w:pPr>
        <w:spacing w:after="0"/>
        <w:ind w:left="0"/>
        <w:jc w:val="both"/>
      </w:pPr>
      <w:r>
        <w:rPr>
          <w:rFonts w:ascii="Times New Roman"/>
          <w:b w:val="false"/>
          <w:i w:val="false"/>
          <w:color w:val="000000"/>
          <w:sz w:val="28"/>
        </w:rPr>
        <w:t>
            ___________________________________ дает согласие на раскрытие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(полное наименование Заявителя)</w:t>
      </w:r>
    </w:p>
    <w:p>
      <w:pPr>
        <w:spacing w:after="0"/>
        <w:ind w:left="0"/>
        <w:jc w:val="both"/>
      </w:pPr>
      <w:r>
        <w:rPr>
          <w:rFonts w:ascii="Times New Roman"/>
          <w:b w:val="false"/>
          <w:i w:val="false"/>
          <w:color w:val="000000"/>
          <w:sz w:val="28"/>
        </w:rPr>
        <w:t>
      первичных статистических данных уполномоченному органу в области индустриально-инновационного развития (Министерству по инвестициям и развитию Республики Казахстан) и оператору Программы (Акционерному обществу "Казахстанский институт развития индустрии") по следующим формам: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 период:_________________________________</w:t>
      </w:r>
    </w:p>
    <w:p>
      <w:pPr>
        <w:spacing w:after="0"/>
        <w:ind w:left="0"/>
        <w:jc w:val="both"/>
      </w:pPr>
      <w:r>
        <w:rPr>
          <w:rFonts w:ascii="Times New Roman"/>
          <w:b w:val="false"/>
          <w:i w:val="false"/>
          <w:color w:val="000000"/>
          <w:sz w:val="28"/>
        </w:rPr>
        <w:t>
      по показателям: ___________________________</w:t>
      </w:r>
    </w:p>
    <w:p>
      <w:pPr>
        <w:spacing w:after="0"/>
        <w:ind w:left="0"/>
        <w:jc w:val="both"/>
      </w:pPr>
      <w:r>
        <w:rPr>
          <w:rFonts w:ascii="Times New Roman"/>
          <w:b w:val="false"/>
          <w:i w:val="false"/>
          <w:color w:val="000000"/>
          <w:sz w:val="28"/>
        </w:rPr>
        <w:t>
      Руководитель компании</w:t>
      </w:r>
    </w:p>
    <w:p>
      <w:pPr>
        <w:spacing w:after="0"/>
        <w:ind w:left="0"/>
        <w:jc w:val="both"/>
      </w:pPr>
      <w:r>
        <w:rPr>
          <w:rFonts w:ascii="Times New Roman"/>
          <w:b w:val="false"/>
          <w:i w:val="false"/>
          <w:color w:val="000000"/>
          <w:sz w:val="28"/>
        </w:rPr>
        <w:t>
      _____________ 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2015 года № 789</w:t>
            </w:r>
          </w:p>
        </w:tc>
      </w:tr>
    </w:tbl>
    <w:p>
      <w:pPr>
        <w:spacing w:after="0"/>
        <w:ind w:left="0"/>
        <w:jc w:val="both"/>
      </w:pPr>
      <w:r>
        <w:rPr>
          <w:rFonts w:ascii="Times New Roman"/>
          <w:b w:val="false"/>
          <w:i w:val="false"/>
          <w:color w:val="000000"/>
          <w:sz w:val="28"/>
        </w:rPr>
        <w:t xml:space="preserve">
      форма         </w:t>
      </w:r>
    </w:p>
    <w:bookmarkStart w:name="z185" w:id="168"/>
    <w:p>
      <w:pPr>
        <w:spacing w:after="0"/>
        <w:ind w:left="0"/>
        <w:jc w:val="left"/>
      </w:pPr>
      <w:r>
        <w:rPr>
          <w:rFonts w:ascii="Times New Roman"/>
          <w:b/>
          <w:i w:val="false"/>
          <w:color w:val="000000"/>
        </w:rPr>
        <w:t xml:space="preserve"> Сведения, подтверждающие квалификацию</w:t>
      </w:r>
      <w:r>
        <w:br/>
      </w:r>
      <w:r>
        <w:rPr>
          <w:rFonts w:ascii="Times New Roman"/>
          <w:b/>
          <w:i w:val="false"/>
          <w:color w:val="000000"/>
        </w:rPr>
        <w:t>привлекаемой компании и опыта сотрудников</w:t>
      </w:r>
    </w:p>
    <w:bookmarkEnd w:id="168"/>
    <w:p>
      <w:pPr>
        <w:spacing w:after="0"/>
        <w:ind w:left="0"/>
        <w:jc w:val="both"/>
      </w:pPr>
      <w:r>
        <w:rPr>
          <w:rFonts w:ascii="Times New Roman"/>
          <w:b w:val="false"/>
          <w:i w:val="false"/>
          <w:color w:val="000000"/>
          <w:sz w:val="28"/>
        </w:rPr>
        <w:t>
      (заполняется на бланке заявителя)</w:t>
      </w:r>
    </w:p>
    <w:bookmarkStart w:name="z186" w:id="169"/>
    <w:p>
      <w:pPr>
        <w:spacing w:after="0"/>
        <w:ind w:left="0"/>
        <w:jc w:val="both"/>
      </w:pPr>
      <w:r>
        <w:rPr>
          <w:rFonts w:ascii="Times New Roman"/>
          <w:b w:val="false"/>
          <w:i w:val="false"/>
          <w:color w:val="000000"/>
          <w:sz w:val="28"/>
        </w:rPr>
        <w:t>
      1. Наименование _____________________________________________.</w:t>
      </w:r>
    </w:p>
    <w:bookmarkEnd w:id="169"/>
    <w:bookmarkStart w:name="z187" w:id="170"/>
    <w:p>
      <w:pPr>
        <w:spacing w:after="0"/>
        <w:ind w:left="0"/>
        <w:jc w:val="both"/>
      </w:pPr>
      <w:r>
        <w:rPr>
          <w:rFonts w:ascii="Times New Roman"/>
          <w:b w:val="false"/>
          <w:i w:val="false"/>
          <w:color w:val="000000"/>
          <w:sz w:val="28"/>
        </w:rPr>
        <w:t>
      2. Объем аналогичных услуг, оказанных компанией в течение</w:t>
      </w:r>
    </w:p>
    <w:bookmarkEnd w:id="170"/>
    <w:p>
      <w:pPr>
        <w:spacing w:after="0"/>
        <w:ind w:left="0"/>
        <w:jc w:val="both"/>
      </w:pPr>
      <w:r>
        <w:rPr>
          <w:rFonts w:ascii="Times New Roman"/>
          <w:b w:val="false"/>
          <w:i w:val="false"/>
          <w:color w:val="000000"/>
          <w:sz w:val="28"/>
        </w:rPr>
        <w:t>
      последних ______ лет (в зависимости от вида инструмента).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115"/>
        <w:gridCol w:w="2643"/>
        <w:gridCol w:w="4844"/>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оказанных услуг</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год оказания услуг</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88" w:id="171"/>
    <w:p>
      <w:pPr>
        <w:spacing w:after="0"/>
        <w:ind w:left="0"/>
        <w:jc w:val="both"/>
      </w:pPr>
      <w:r>
        <w:rPr>
          <w:rFonts w:ascii="Times New Roman"/>
          <w:b w:val="false"/>
          <w:i w:val="false"/>
          <w:color w:val="000000"/>
          <w:sz w:val="28"/>
        </w:rPr>
        <w:t>
      3. Квалификация и опыт сотрудников (указываются сотрудники,</w:t>
      </w:r>
    </w:p>
    <w:bookmarkEnd w:id="171"/>
    <w:p>
      <w:pPr>
        <w:spacing w:after="0"/>
        <w:ind w:left="0"/>
        <w:jc w:val="both"/>
      </w:pPr>
      <w:r>
        <w:rPr>
          <w:rFonts w:ascii="Times New Roman"/>
          <w:b w:val="false"/>
          <w:i w:val="false"/>
          <w:color w:val="000000"/>
          <w:sz w:val="28"/>
        </w:rPr>
        <w:t>
      которых исполнитель привлек для исполнения обязательств по данному</w:t>
      </w:r>
    </w:p>
    <w:p>
      <w:pPr>
        <w:spacing w:after="0"/>
        <w:ind w:left="0"/>
        <w:jc w:val="both"/>
      </w:pPr>
      <w:r>
        <w:rPr>
          <w:rFonts w:ascii="Times New Roman"/>
          <w:b w:val="false"/>
          <w:i w:val="false"/>
          <w:color w:val="000000"/>
          <w:sz w:val="28"/>
        </w:rPr>
        <w:t>
      договору)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2034"/>
        <w:gridCol w:w="790"/>
        <w:gridCol w:w="2110"/>
        <w:gridCol w:w="2770"/>
        <w:gridCol w:w="2987"/>
        <w:gridCol w:w="792"/>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по данному направлению</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или специальность по диплому, свидетельству и другим документам об образовании</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 (при наличии)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89" w:id="172"/>
    <w:p>
      <w:pPr>
        <w:spacing w:after="0"/>
        <w:ind w:left="0"/>
        <w:jc w:val="both"/>
      </w:pPr>
      <w:r>
        <w:rPr>
          <w:rFonts w:ascii="Times New Roman"/>
          <w:b w:val="false"/>
          <w:i w:val="false"/>
          <w:color w:val="000000"/>
          <w:sz w:val="28"/>
        </w:rPr>
        <w:t>
      4. Сведения о рекомендациях. Перечислить и приложить</w:t>
      </w:r>
    </w:p>
    <w:bookmarkEnd w:id="172"/>
    <w:p>
      <w:pPr>
        <w:spacing w:after="0"/>
        <w:ind w:left="0"/>
        <w:jc w:val="both"/>
      </w:pPr>
      <w:r>
        <w:rPr>
          <w:rFonts w:ascii="Times New Roman"/>
          <w:b w:val="false"/>
          <w:i w:val="false"/>
          <w:color w:val="000000"/>
          <w:sz w:val="28"/>
        </w:rPr>
        <w:t>
      рекомендательные письма, отзывы других юридических и физических лиц.</w:t>
      </w:r>
    </w:p>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Руководитель компании</w:t>
      </w:r>
    </w:p>
    <w:p>
      <w:pPr>
        <w:spacing w:after="0"/>
        <w:ind w:left="0"/>
        <w:jc w:val="both"/>
      </w:pPr>
      <w:r>
        <w:rPr>
          <w:rFonts w:ascii="Times New Roman"/>
          <w:b w:val="false"/>
          <w:i w:val="false"/>
          <w:color w:val="000000"/>
          <w:sz w:val="28"/>
        </w:rPr>
        <w:t>
      _____________ 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2015 года № 789</w:t>
            </w:r>
          </w:p>
        </w:tc>
      </w:tr>
    </w:tbl>
    <w:p>
      <w:pPr>
        <w:spacing w:after="0"/>
        <w:ind w:left="0"/>
        <w:jc w:val="both"/>
      </w:pPr>
      <w:r>
        <w:rPr>
          <w:rFonts w:ascii="Times New Roman"/>
          <w:b w:val="false"/>
          <w:i w:val="false"/>
          <w:color w:val="000000"/>
          <w:sz w:val="28"/>
        </w:rPr>
        <w:t xml:space="preserve">
      форма         </w:t>
      </w:r>
    </w:p>
    <w:bookmarkStart w:name="z191" w:id="173"/>
    <w:p>
      <w:pPr>
        <w:spacing w:after="0"/>
        <w:ind w:left="0"/>
        <w:jc w:val="left"/>
      </w:pPr>
      <w:r>
        <w:rPr>
          <w:rFonts w:ascii="Times New Roman"/>
          <w:b/>
          <w:i w:val="false"/>
          <w:color w:val="000000"/>
        </w:rPr>
        <w:t xml:space="preserve"> Сведения, подтверждающие опыт работы</w:t>
      </w:r>
    </w:p>
    <w:bookmarkEnd w:id="173"/>
    <w:p>
      <w:pPr>
        <w:spacing w:after="0"/>
        <w:ind w:left="0"/>
        <w:jc w:val="both"/>
      </w:pPr>
      <w:r>
        <w:rPr>
          <w:rFonts w:ascii="Times New Roman"/>
          <w:b w:val="false"/>
          <w:i w:val="false"/>
          <w:color w:val="000000"/>
          <w:sz w:val="28"/>
        </w:rPr>
        <w:t>
      (заполняется на бланке заявителя)</w:t>
      </w:r>
    </w:p>
    <w:bookmarkStart w:name="z192" w:id="174"/>
    <w:p>
      <w:pPr>
        <w:spacing w:after="0"/>
        <w:ind w:left="0"/>
        <w:jc w:val="both"/>
      </w:pPr>
      <w:r>
        <w:rPr>
          <w:rFonts w:ascii="Times New Roman"/>
          <w:b w:val="false"/>
          <w:i w:val="false"/>
          <w:color w:val="000000"/>
          <w:sz w:val="28"/>
        </w:rPr>
        <w:t>
      1. Фамилия, имя, отчество (при наличии)________________________</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78"/>
        <w:gridCol w:w="2609"/>
        <w:gridCol w:w="3425"/>
        <w:gridCol w:w="3332"/>
        <w:gridCol w:w="979"/>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по данному направлению</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или специальность по диплому, свидетельству и другим документам об образовании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 (при наличии)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93" w:id="175"/>
    <w:p>
      <w:pPr>
        <w:spacing w:after="0"/>
        <w:ind w:left="0"/>
        <w:jc w:val="both"/>
      </w:pPr>
      <w:r>
        <w:rPr>
          <w:rFonts w:ascii="Times New Roman"/>
          <w:b w:val="false"/>
          <w:i w:val="false"/>
          <w:color w:val="000000"/>
          <w:sz w:val="28"/>
        </w:rPr>
        <w:t>
      2. Сведения о рекомендациях. Перечислить и приложить рекомендательные письма, отзывы других юридических и физических лиц.</w:t>
      </w:r>
    </w:p>
    <w:bookmarkEnd w:id="175"/>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_____________ 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М.П.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