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f60" w14:textId="0859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системы гарантирования исполнения обязательств по зерновым распискам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мая 2015 года № 4-1/502. Зарегистрирован в Министерстве юстиции Республики Казахстан 6 августа 2015 года № 11848.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созданию, функционированию и ликвидации фондов гарантирования исполнения обязательств по зерновым распискам, условия участия хлебоприемных предприятий в системе гарантирования исполнения обязательств по зерновым распискам согласно приложению 1 к настоящему приказу;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согласно приложению 2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2015 года № 4-1/502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созданию, функционированию и ликвидации</w:t>
      </w:r>
      <w:r>
        <w:br/>
      </w:r>
      <w:r>
        <w:rPr>
          <w:rFonts w:ascii="Times New Roman"/>
          <w:b/>
          <w:i w:val="false"/>
          <w:color w:val="000000"/>
        </w:rPr>
        <w:t>фондов гарантирования исполнения обязательств по зерновым</w:t>
      </w:r>
      <w:r>
        <w:br/>
      </w:r>
      <w:r>
        <w:rPr>
          <w:rFonts w:ascii="Times New Roman"/>
          <w:b/>
          <w:i w:val="false"/>
          <w:color w:val="000000"/>
        </w:rPr>
        <w:t>распискам, условия участия хлебоприемных предприятий в системе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зерновым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созданию, функционированию и ликвидации фондов гарантирования исполнения обязательств по зерновым распискам (далее – Требования) и условия участия хлебоприемных предприятий в системе гарантирования исполнения обязательств по зерновым распискам (далее –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и устанавливают требования к созданию, функционированию и ликвидации фондов гарантирования исполнения обязательств по зерновым распискам (далее – Фонд), а также условия участия хлебоприемных предприятий в системе гарантирования исполнения обязательств по зерновым распискам.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 Условиях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держателях зерновых расписок – электронный документ, формируемый в государственном электронном реестре держателей зерновых расписок и предоставляемый хлебоприемным предприятием Фонду;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участия – договор, заключаемый между Фондом и хлебоприемным предприятием, на основе которого хлебоприемное предприятие участвует в системе гарантирования исполнения обязательств по зерновым распискам;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– хлебоприемное предприятие, имеющее лицензию на право осуществления деятельности по оказанию услуг по складской деятельности с выпуском зерновых расписок, с которым Фондом заключен и действует договор участия;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сельского хозяйства РК от 24.12.2015 </w:t>
      </w:r>
      <w:r>
        <w:rPr>
          <w:rFonts w:ascii="Times New Roman"/>
          <w:b w:val="false"/>
          <w:i w:val="false"/>
          <w:color w:val="000000"/>
          <w:sz w:val="28"/>
        </w:rPr>
        <w:t>№ 4-6/1114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Требования к созданию, функционированию и ликвидации Фонда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целью деятельности Фонда является обеспечение защиты интересов держателей зерновых расписок от неисполнения хлебоприемными предприятиями обязательств по выданным ими (выпущенным) зерновым распискам.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Для создания и функционирования Фонда предъявляются следующие требования: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являться некоммерческой организацией, создаваемой в форме акционерного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собственного капитала Фонда составляет не менее 5 (пяти) процентов от общей суммы принятых условных обязательств Фонда перед держателями зерновых расписок, при этом объемом не менее 1000000000 (одного миллиарда) тенге.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срок не позднее 3 месяцев со дня государственной регистрации Фонд представляет в уполномоченный орган документы, подтверждающие его государственную регистрацию в органах юстиции, учредительные документы, а также сведения о размере и структуре собственного капитала.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первоочередного обеспечения требований держателей зерновых расписок при наступлении гарантийного случая не менее 80 (восьмидесяти) процентов от размера собственного капитала Фонда размещается на постоянной основе в высоколиквидные финансовые активы (деньги, депозиты в банках второго уровня, 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ценные </w:t>
      </w:r>
      <w:r>
        <w:rPr>
          <w:rFonts w:ascii="Times New Roman"/>
          <w:b w:val="false"/>
          <w:i w:val="false"/>
          <w:color w:val="000000"/>
          <w:sz w:val="28"/>
        </w:rPr>
        <w:t>бумаги и ценные бумаги, включенные в официальные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организаторов торгов, функционирующих на территории Республики Казахстан).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защиты прав и законных интересов держателей зерновых расписок от неисполнения хлебоприемными предприятиями обязательств по выпущенным им зерновым распискам Фонд формирует компенсационный фонд (резерв) для осуществления гарантийных выплат.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Порядок формирования и компетенция органов управления Фонда определяются его учредительными документами.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участия хлебоприемных предприятий в системе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зерновым распискам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вступления в систему гарантирования исполнения обязательств по зерновым распискам к хлебоприемному предприятию предъявляются следующие условия: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гражданской правоспособностью для заключения договора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лицензии на право осуществления деятельности по оказанию услуг по складской деятельности с выпуском зерновых расписок и акта обследования хлебоприемного предприятия (далее – акт обследования) на предмет готовности к приему зерна нового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держателями зерновых расписок и банками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уплате налогов и других обязательных платежей в бюджет и отчислений в накопительные пенсионные фонды более чем за 3 месяца, предшествующие дате подачи заявления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подлежать ликвидации, на его имущество не должен быть наложен арест, его имущество не должно быть предметом залога по обязательствам третьих лиц, его финансово-хозяйственная деятельность не должна быть приостановлена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фактов привлечения судами к ответственности за неисполнение или ненадлежащее исполнение обязательств по выданным им (выпущенным) зерновым распискам в течение двенадцати месяцев, предшествующих дате подачи заявления в Фонд.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Хлебоприемное предприятие, для участия в системе гарантирования исполнения обязательств по зерновым распискам, подает письменное заявление (далее – заявление) в Фонд по форме, предусмотренной Фондом, с приложением следующих документов, подтверждающих соответствие хлебоприемного предприятия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и Условий: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или справки о государственной регистрации (перерегистрации) хлебоприемного предприятия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устава хлебоприемного предприятия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выписки из учредительного договора о составе учредителей (оригинал представляется для сверки) или оригинала 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лицевого счета держателей ценных бумаг в системе реестров держателей ценных бумаг, утвержденной постановлением Правления Национального Банка Республики Казахстан от 29 октября 2018 года № 249 "Об утверждении Правил осуществления деятельности по ведению системы реестра держателей ценных бумаг" (зарегистрирован в Реестре государственной регистрации нормативных правовых актов под № 17803), выданной не ранее чем за 1 месяц до даты подачи заявления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электронной формы лицензии на право осуществления деятельности по оказанию услуг по складской деятельности с выпуском зерновых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акта обследования на предмет готовности к приему зерна нового урожая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справки о зарегистрированных правах (обременениях) на недвижимое имущество и его технических характеристиках,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под № 7586), подтверждающей право собственности на зернохранилище (элеватор, хлебоприемный пункт) и отсутствие обременений на него по обязательствам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копий документов, составляющих финансовую отчетность за последний финансовый год (оригинал представляется для сверки), а также, при наличии, копии промежуточной финансовой отчетности за последний отчетный период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аудиторского отчета, подтверждающего достоверность годовой финансовой отчетности хлебоприемного предприятия за прошедший финансовый год (оригинал представляется для сверки) (в случае, если заявление подается в срок до 1 июня текущего года, представляется копия аудиторского отчета за финансовый год, предшествующий последнему финансовому году (оригинал представляется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письма-уведомления хлебоприемного предприятия об отсутствии просроченной задолженности перед держателями зерновых расписок и фактов привлечения судом к ответственности за неисполнение или ненадлежащее исполнение обязательств по выданным им (выпущенным) зерновым распискам в течение двенадцати месяцев, предшествующих дате подачи заявления, подписанного руководителем и главным бухгалтером хлебоприемного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оригинала справки банка об отсутствии просроченной задолженности хлебоприемного предприятия перед банком более чем за 3 месяца, предшествующих дате подачи заявления, за подписью первого руководителя или лица, имеющего право подписи, и главного бухгалтера с печатью банка (в случае, если хлебоприемное предприятие является клиентом нескольких банков второго уровня или филиалов, а также иностранного банка, данная справка представляется от каждого из таких банков);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сведений об отсутствии (наличии) задолженности, учет по которым ведется в органе государственных доходов, полученных по запросу налогоплательщика (налогового агента) из информационных систем органов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утвержденными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сельского хозяйства РК от 23.10.2019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Фонд в лице его уполномоченного органа, предусмотренного уставом Фонда, в течение 30 календарных дней с момента поступления в Фонд заявления и документов хлебоприемного предприятия,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 и Условий, рассматривает заявление на предмет включения (не включения) в систему гарантирования исполнения обязательств по зерновым распискам.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включается период времени, предоставленный Фондом хлебоприемному предприятию для представления недостающих документов.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представлении хлебоприемным предприятием неполного пакета документов и непредставлении недостающих документов в срок, предоставленный Фондом, Фонд в течение 5 рабочих дней со дня окончания срока представления недостающих документов, возвращает заявление и документы хлебоприемного предприятия без рассмотрения.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7 календарных дней со дня принятия Фондом решения о включении хлебоприемного предприятия в систему гарантирования исполнения обязательств по зерновым распискам Фонд и хлебоприемное предприятие заключают договор участия, и Фонд выдает хлебоприемному предприятию свидетельство участника системы гарантирования исполнения обязательств по зерновым распискам.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наименований Фонда и/или участника ранее выданное свидетельство участника системы гарантирования исполнения обязательств по зерновым распискам подлежит замене в течение 10 календарных дней с момента изменения наименования Фонда и/или обращения участника с сообщением об изменении его наименования с предоставлением подтверждающих документов.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 ежемесячно предоставляет Фонду информацию о держателях зерновых расписок из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держателей зерновых расписок (далее – ГЭРДЗР), в целях мониторинга гарантируемых зерновых расписок.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Участник вносит в Фонд ежегодные обязательные взносы участия в системе гарантирования исполнения обязательств по зерновым распискам в соответствии с договором участия.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обязательные взносы по итогам финансового года направляются на формирование компенсационного фонда (резерва) для осуществления гарантийных выплат.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в течение 30 календарных дней информирует Фонд об изменении наименования, а также ежегодно предоставляет Фонду следующие документы: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</w:t>
      </w:r>
      <w:r>
        <w:rPr>
          <w:rFonts w:ascii="Times New Roman"/>
          <w:b w:val="false"/>
          <w:i w:val="false"/>
          <w:color w:val="000000"/>
          <w:sz w:val="28"/>
        </w:rPr>
        <w:t>акта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готовности к приему зерна нового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аудиторского отчета за прошедший финансовый год.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 обеспечивает размещение информации о перечне своих участников на корпоративном интернет-ресурсе Фонда.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Участие в системе гарантирования исполнения обязательств по зерновым распискам прекращается: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условий исключения участника из Фонда, предусмотренных в договоре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ликвидации одной из сторон договора участия.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со дня прекращения участия хлебоприемного предприятия в Фонде, Фонд обеспечивает исключение его из перечня участников на корпоративном интернет-ресурсе Фонда.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4-1/502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 гарантий фонда (фондов)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исполнения обязательств по зерновым распискам и погашения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зерновым распискам фондом (фондами)</w:t>
      </w:r>
      <w:r>
        <w:br/>
      </w:r>
      <w:r>
        <w:rPr>
          <w:rFonts w:ascii="Times New Roman"/>
          <w:b/>
          <w:i w:val="false"/>
          <w:color w:val="000000"/>
        </w:rPr>
        <w:t>гарантирования исполнения обязательств по зерновым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(далее – Закон) и определяют порядок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– Фонд).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таблица цен – документ, необходимый для определения размеров гарантийных выплат и содержащий установленную Фондом стоимость зерна на определенный период в соответствии с его рыночной стоимостью;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гарантийный случай – факт утраты или ухудшения качества зерна хлебоприемным предприятием, установленный структурным подразделением местного исполнительного органа;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наступления гарантийного случая – дата выдачи держателю зерновой расписки структурным подразделением местного исполнительного органа документа, подтверждающего факт невыполнения обязательств участником;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участия – договор, заключаемый между Фондом и хлебоприемным предприятием, на основе которого последний участвует в системе гарантирования исполнения обязательств по зерновым распискам;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– хлебоприемное предприятие, имеющее лицензию на право осуществления деятельности по оказанию услуг по складской деятельности с выпуском зерновых расписок, с которым Фондом заключен и действует договор участия;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структурное подразделение местного исполнительного органа – Управление сельского хозяйства соответствующей области, городов республиканского значения и столицы.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получения гарантий Фонда</w:t>
      </w:r>
      <w:r>
        <w:br/>
      </w:r>
      <w:r>
        <w:rPr>
          <w:rFonts w:ascii="Times New Roman"/>
          <w:b/>
          <w:i w:val="false"/>
          <w:color w:val="000000"/>
        </w:rPr>
        <w:t>и погашения обязательств Фондом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гарантирует исполнение обязательств по зерновой расписке, выпущенной участником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При наступлении гарантийного случая Фонд производит погашение обязательств участника деньгами в размере не менее 80 (восьмидесяти) процентов от рыночной стоимости утраченного или ухудшенного по качеству зерна, сложившейся на момент возмещения.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гарантийного случая держатель зерновой расписки либо залогодержатель в течение тридцати календарных дней с даты наступления гарантийного случая обращается в Фонд для получения гарантийной выплаты.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получения гарантийной выплаты в Фонд представляются: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держателя зерновой расписки на осуществление гарантийной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(справка, копия акта) структурного подразделения местного исполнительного органа, подтверждающий факт утраты или ухудшения качества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с лицевого счета по зерновой расписке из ГЭРДЗР;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займа, залога и документы, подтверждающие неисполнение обязательств, обеспеченных зерновой распиской, гарантированной Фондом (в случае обращения залогодержателя);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его личность (если держатель зерновой расписки является физическим лицом), копии учредительных и регистрационных документов (если является юридическим лицом);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доверенность на право обращения в Фонд за получением гарантийной выплаты (при обращении не самого держателя зерновой расписки физического лица или не первого руководителя 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Фондом об удовлетворении требования представляются оригиналы документов, указанных в подпунктах 3) – 5)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Фонд в течение 30 календарных дней рассматривает требование держателя зерновой расписки и выносит решение об его удовлетворении либо об отказе.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указанный срок не включается период приостановления рассмотрения требования,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рассмотрению требований привлекается участник, допустивший наступление гарантийного случая.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требования Фонд может обратиться за информацией в государственные органы и/или соответствующие компетентные органы (организации), а также может привлечь к участию специалистов.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отказывает в удовлетворении требования об осуществлении гарантийной выплаты в случаях: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наступления гарантийного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течение срока рассмотрения требования участник добровольно выполнил свои обязательства по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установленных настоящими Правилами сроков обращения в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 участник освобожден от ответственности в силу заключенного договора хранения (включая действие непреодолимой силы, грубой неосторожности и вины держателя зерновой расписки);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вступившего в законную силу решения (приговора) суда которым зерновая расписка признана недействительной и/или участник освобожден от исполнения обязательств по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данных о зерновой расписке в ГЭРДЗР;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обращении держателя зерновой расписки, выпущенной хлебоприемным предприятием, не являющимся участником данного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Фонд приостанавливает рассмотрение требований держателей зерновых расписок в следующих случаях: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рассмотрения в судебном порядке спора по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рассмотрения действий должностных лиц участника и/или держателя зерновой расписки по фактам недобросовестных действий сторон (включая вопросы подделки зерновой расписки, хищений, умышленных неправомерных действий держателей зерновых расписок и участников, направленных на возникновение гарантийного случая либо способствующие его наступлению, в том числе посредством сговора, представления несоответствующей действительности информации) – до вынесения и/или вступления в законную силу соответствующих решений компетентных правоохранительных и/или судебных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Фонда за информацией и/или получения заключения специалиста, привлеченного к рассмотрению требования держателя зерновой расписки до получения соответствующих ответов и/или заключения.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Удовлетворение требований держателей зерновых расписок участника, на котором введено временное управление, производится Фондом в первоочередном порядке.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Фонд при рассмотрении требований держателей зерновых расписок такого участника обязан истребовать у временной администрации необходимую информацию в целях осуществления гарантийных выплат.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решения Фондом об удовлетворении требования держателя зерновой расписки Фонд производит держателю зерновой расписки гарантийную выплату в течение десяти рабочих дней со дня вынесения решения путем перечисления денежных средств на его банковский счет.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Держателю зерновой расписки возмещается причитающаяся часть стоимости зерна, рассчитанная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Фонд утверждает таблицу цен на зерно, по которой производятся гарантийные выплаты с применением рыночных цен на зерно по состоянию на первое число текущего месяца, в котором принимается соответствующее решение.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Гарантийная выплата определяется как произведение трех показателей: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невыданного участником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одной тонны зерна по таблице цен, по качественным показателям аналогичного качеству зерна, указанному в зерновой расписке;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выплаты, который устанавливается Фондом в размере не менее 0,8 (ноль целых восемь десятых)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В случаях, когда имеется задолженность держателя зерновой расписки перед участником по услугам по складской деятельности с выпуском зерновых расписок, из гарантийной выплаты вычитается сумма задолженности перед участником за оказанные услуги.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К Фонду, осуществившему погашение обязательств участника перед держателем зерновой расписки, переходит в пределах уплаченной им суммы право требования, которое держатель зерновой расписки имеет к данному участнику. При погашении Фондом задолженности не в полном объеме держатель зерновой расписки передает права по зерновой расписке на соответствующий погашенный объем путем деления объема зерна на несколько зерновых расписок и передачи соответствующего объема зерна по зерновой расписке.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