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2803" w14:textId="5d62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количественно-качественного учета зерна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19 июня 2015 года № 4-1/546. Зарегистрирован в Министерстве юстиции Республики Казахстан 31 июля 2015 года № 11804.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19 января 2001 года "О зерне",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количественно-качественного учета зерна.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июля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2015 года № 4-1/546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ведения количественно-качественного учета зерна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сельского хозяйства РК от 30.05.2019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(десяти)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количественно-качественного учета зерна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января 2001 года "О зерне" (далее – Закон) и определяют порядок ведения количественно-качественного учета зерна.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9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зерна – физическое или юридическое лицо, передавшее на хранение хлебоприемному предприятию зерно;</w:t>
      </w:r>
    </w:p>
    <w:bookmarkEnd w:id="9"/>
    <w:bookmarkStart w:name="z19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партия зерна – обособленное количество однородного по качеству зерна урожая одного года, оформленное документами, содержащими сведения о качестве зерна;</w:t>
      </w:r>
    </w:p>
    <w:bookmarkEnd w:id="10"/>
    <w:bookmarkStart w:name="z19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количественно-качественный учет зерна – система учета и регистрации всех операций с зерном в процессе его приемки, очистки, сушки, хранения, перемещения и отгрузки на хлебоприемном предприятии;</w:t>
      </w:r>
    </w:p>
    <w:bookmarkEnd w:id="11"/>
    <w:bookmarkStart w:name="z19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акт-расчет – документ, составляемый хлебоприемным предприятием для определения количества зерна и (или) зерноотходов, подлежащих отпуску владельцу зерна;</w:t>
      </w:r>
    </w:p>
    <w:bookmarkEnd w:id="12"/>
    <w:bookmarkStart w:name="z19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зачтенный физический вес – физический вес зерна, по влажности, сорной и зерновой примеси, приведенный к нормам, определенным договором между владельцем зерна и хлебоприемным предприятием и обеспечивающим сохранность зерна;</w:t>
      </w:r>
    </w:p>
    <w:bookmarkEnd w:id="13"/>
    <w:bookmarkStart w:name="z19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лицевой счет – составляющая книга количественно-качественного учета, которая ведется хлебоприемным предприятием отдельно по каждому владельцу зерна, классу и сорту;</w:t>
      </w:r>
    </w:p>
    <w:bookmarkEnd w:id="14"/>
    <w:bookmarkStart w:name="z19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местного исполнительного органа – специалист структурного подразделения местного исполнительного органа области, города республиканского значения и столицы (далее – местный исполнительный орган), осуществляющий свои полномочия в области зернового рынка;</w:t>
      </w:r>
    </w:p>
    <w:bookmarkEnd w:id="15"/>
    <w:bookmarkStart w:name="z20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материально-ответственное лицо – должностное лицо хлебоприемного предприятия, отвечающее за количественно-качественную сохранность принятого на хранение зерна;</w:t>
      </w:r>
    </w:p>
    <w:bookmarkEnd w:id="16"/>
    <w:bookmarkStart w:name="z20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физический вес – масса зерна, определенная путем взвешивания на весах;</w:t>
      </w:r>
    </w:p>
    <w:bookmarkEnd w:id="17"/>
    <w:bookmarkStart w:name="z20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акт зачистки – документ, составляемый хлебоприемным предприятием в целях учета зерна;</w:t>
      </w:r>
    </w:p>
    <w:bookmarkEnd w:id="18"/>
    <w:bookmarkStart w:name="z20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инвентаризация – комплекс мероприятий, направленных на проверку соответствия фактического наличия зерна и его качества отчетным данным.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сельского хозяйства РК от 06.04.2020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Все операции с зерном (приемка, взвешивание, сушка, очистка, хранение, отгрузка), количественно-качественный учет и оформление соответствующих документов ведутся в физическом весе с точностью до 1 килограмма. При выпуске зерновой расписки и ее формировании в государственном электронном реестре держателей зерновых расписок (далее – ГЭРДЗР) указывается зачтенный физический вес.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Заместителя Премьер-Министра РК – Министра сельского хозяйства РК от 24.06.2016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количественно-качественного учета зерна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сельского хозяйства РК от 30.05.2019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(десяти) календарных дней после дня его первого официального опубликования).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br/>
      </w:r>
      <w:r>
        <w:rPr>
          <w:rFonts w:ascii="Times New Roman"/>
          <w:b/>
          <w:i w:val="false"/>
          <w:color w:val="000000"/>
        </w:rPr>
        <w:t>Параграф 1. Оформление поступления зерна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Поступающее на хлебоприемное предприятие зерно принимается по количеству материально-ответственным лицом после взвешивания на весах, прошедших поверку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обеспечения единства измерений.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Поступающее автомобильным транспортом зерно сопровождается товарно-транспортными </w:t>
      </w:r>
      <w:r>
        <w:rPr>
          <w:rFonts w:ascii="Times New Roman"/>
          <w:b w:val="false"/>
          <w:i w:val="false"/>
          <w:color w:val="000000"/>
          <w:sz w:val="28"/>
        </w:rPr>
        <w:t>накладными</w:t>
      </w:r>
      <w:r>
        <w:rPr>
          <w:rFonts w:ascii="Times New Roman"/>
          <w:b w:val="false"/>
          <w:i w:val="false"/>
          <w:color w:val="000000"/>
          <w:sz w:val="28"/>
        </w:rPr>
        <w:t>. Товарно-транспортная накладная выписывается на каждую автомобильную партию (отдельный автомобиль или автомобиль (трактор) с прицепом, автопоезд). Каждый автомобиль сопровождается тремя (четырьмя) экземплярами товарно-транспортных накладных.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Партия зерна, поступившая автомобильным транспортом с других хлебоприемных предприятий, сопровождается товарно-транспортной накладной и документом о качестве (карточкой анализа зерна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карточка анализа зерна) и по желанию владельца зерна паспортом качества зерна, выданным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порядку экспертизы качества зерна и выдаче паспорта качества зерна,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(далее – паспорт качества зерна).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 каждой поступившей автомобильной партии зерна специалистом производственно-технологической лаборатории (далее – ПТЛ) отбирается проба для определения качества зерна в соответствии с национальными стандартами Республики Казахстан и межгосударственными стандартами (далее – стандарты). При отборе проб специалист проверяет соответствие культуры и государственного регистрационного </w:t>
      </w:r>
      <w:r>
        <w:rPr>
          <w:rFonts w:ascii="Times New Roman"/>
          <w:b w:val="false"/>
          <w:i w:val="false"/>
          <w:color w:val="000000"/>
          <w:sz w:val="28"/>
        </w:rPr>
        <w:t>номерного знака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автомобиля данным товарно-транспортной </w:t>
      </w:r>
      <w:r>
        <w:rPr>
          <w:rFonts w:ascii="Times New Roman"/>
          <w:b w:val="false"/>
          <w:i w:val="false"/>
          <w:color w:val="000000"/>
          <w:sz w:val="28"/>
        </w:rPr>
        <w:t>накладной</w:t>
      </w:r>
      <w:r>
        <w:rPr>
          <w:rFonts w:ascii="Times New Roman"/>
          <w:b w:val="false"/>
          <w:i w:val="false"/>
          <w:color w:val="000000"/>
          <w:sz w:val="28"/>
        </w:rPr>
        <w:t>. По отобранной пробе производится предварительный анализ качества, необходимый для размещения зерна. По результатам предварительного анализа на первом экземпляре накладной указывается точка разгрузки зерна.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 весовой все товарно-транспортные накладные передаются водителем весовщику, который указывает в них результаты взвешивания. Данные из накладных заносятся в журнал регистрации взвешивания грузов на автомобильных весах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ведется отдельно по четным и нечетным числам. Водителю возвращаются все накладные, кроме первого экземпляра.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поступлении зерна железнодорожным транспортом проверяются целостность, герметичность вагона и наличие пломб.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Поступившее железнодорожным транспортом зерно сопровождается железнодорожной транспортной накладной и документом о качестве (карточкой анализа зерна и по желанию владельца зерна паспортом качества зерна). Если в пути был досмотр груза, то зерно сопровождается также актом вскрытия вагона, контейнера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пассажиров, багажа, грузов, грузобагажа и почтовых отправлений, утвержденных приказом Министра по инвестициям и развитию Республики Казахстан от 30 апреля 2015 года № 545 (зарегистрирован в Реестре государственной регистрации нормативных правовых актов № 13714). Железнодорожная транспортная накладная и документ о качестве выписываются на каждый вагон. Результаты взвешивания заносятся в журнал регистрации взвешивания грузов на вагонных весах по форме, согласно приложению 3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Заместителя Премьер-Министра РК - Министра сельского хозяйства РК от 12.07.2018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Определение качества поступившего зерна производится специалистами ПТЛ в соответствии со стандартами,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хранение зерна. Результаты анализа пробы оформляются  </w:t>
      </w:r>
      <w:r>
        <w:rPr>
          <w:rFonts w:ascii="Times New Roman"/>
          <w:b w:val="false"/>
          <w:i w:val="false"/>
          <w:color w:val="000000"/>
          <w:sz w:val="28"/>
        </w:rPr>
        <w:t>карточкой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анализа зерна и регистрируются в журнале регистрации результатов лабораторных анализов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истечении суток весовщик сдает все товарно-транспортные </w:t>
      </w:r>
      <w:r>
        <w:rPr>
          <w:rFonts w:ascii="Times New Roman"/>
          <w:b w:val="false"/>
          <w:i w:val="false"/>
          <w:color w:val="000000"/>
          <w:sz w:val="28"/>
        </w:rPr>
        <w:t>накладные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бухгалтерию. На основании товарно-транспортных накладных, сгруппированных по каждому владельцу зерна и точке разгрузки зерна, составляется в двух экземплярах реестр накладных на принятое автомобильным транспортом зерно с определением качества по среднесуточной пробе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зерна железнодорожным транспортом на основании железнодорожных накладных составляется реестр накладных на принятое железнодорожным транспортом зерно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После составления 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накладных на принятое автомобильным транспортом зерно с определением качества по среднесуточной пробе или 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накладных на принятое железнодорожным транспортом зерно (далее – реестр) передается специалисту ПТЛ, который заносит в раздел II реестра результаты лабораторного анализа зерна. Внесенные данные заверяются подписью заведующего ПТЛ.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этого реестр возвращается бухгалтеру хлебоприемного предприятия, который сверяет соответствие данных физического веса реестра и журнала регистрации взвешивания грузов, правильность внесения результатов лабораторных анализов и производит в </w:t>
      </w:r>
      <w:r>
        <w:rPr>
          <w:rFonts w:ascii="Times New Roman"/>
          <w:b w:val="false"/>
          <w:i w:val="false"/>
          <w:color w:val="000000"/>
          <w:sz w:val="28"/>
        </w:rPr>
        <w:t>разделе III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реестра расчет зачтенного физического веса, в </w:t>
      </w:r>
      <w:r>
        <w:rPr>
          <w:rFonts w:ascii="Times New Roman"/>
          <w:b w:val="false"/>
          <w:i w:val="false"/>
          <w:color w:val="000000"/>
          <w:sz w:val="28"/>
        </w:rPr>
        <w:t>разделе IV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расчет стоимости услуг по приемке, сушке и очистке зерна. Далее реестр вместе с приложенными к нему товарно-транспортными </w:t>
      </w:r>
      <w:r>
        <w:rPr>
          <w:rFonts w:ascii="Times New Roman"/>
          <w:b w:val="false"/>
          <w:i w:val="false"/>
          <w:color w:val="000000"/>
          <w:sz w:val="28"/>
        </w:rPr>
        <w:t>накладными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передается соответствующему материально-ответственному лицу для проверки правильности его заполнения и предварительного списания зерноотходов и убыли по сушке в соответствии с натуральными скидками по влажности, сорной и зерновой примеси, указанными в разделе III реестра.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 окончании проверки материально-ответственное лицо подписывает реестр и составляет отчет о движении зерна и тары на зернохранилище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Далее реестр и отчет возвращаются бухгалтеру хлебоприемного предприятия, который на вторые сутки после приемки зерна передает владельцу зерна второй экземпляр реестра.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Отчет о движении зерна и тары на зернохранилище ведется по годам урожая, культурам, классам, с ежедневным подведением итога. Отчет ведется по складу, группе складов, элеватору, которые закреплены за материально-ответственным лицом.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Расчет зачтенного физического веса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Зачтенный физический вес определяется с учетом договорных норм влажности, сорной и зерновой примесей путем определения процента натуральных скидок по влажности, сорной и зерновой примеси с физического веса зерна в следующем порядке: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процент натуральной скидки по влажности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100 х (а - б)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Ув = -----------------,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100 - 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 Ув - процент натуральной скидки по влажности;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 - влажность зерна по приходу,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 - влажность зерна по договору на хранение,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процент натуральной скидки по сорной примеси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(в - г) х (100 - Ув)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Ус = -------------------------,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100 -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Ус - процент натуральной скидки по сорной примеси;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- содержание сорной примеси по приходу,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- содержание сорной примеси по договору на хранение,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 - процент натуральной скидки по влажности,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процент натуральной скидки по зерновой примеси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(д - е) х • (100 - Ув)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Уз = -------------------------,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100 - 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Уз - процент натуральной скидки по зерновой примеси;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- содержание зерновой примеси по приходу,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- содержание зерновой примеси по договору на хранение,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 - процент натуральной скидки по влажности,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общий вес натуральных скидок по влажности, сорной и зерновой примеси (У) (в килограммах)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П х (Ув + Ус + Уз)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У = -------------------------,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П - физический вес поступившего зерна;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зачтенный физический вес = П – 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Натуральные скидки по формулам определяются с точностью до 0,01%.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Зачтенный физический вес зерна, не подвергавшегося сушке,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(в - г)   (д - 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Зачтенный физический вес = П - П х(------- + ----------)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100 - г   100 - е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случае, если качество поступившего зерна по влажности, сорной и зерновой примеси соответствует или лучше норм, указанных в договоре на хранение, в зерновой расписке из ГЭРДЗР указывается фактическое качество, а зачтенный физический вес будет равен физическому весу.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Заместителя Премьер-Министра РК – Министра сельского хозяйства РК от 24.06.2016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17. При определении зачтенного физического веса кукурузы и семян хлопчатника учитываются только показатели влажности и сорной примеси. 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Оформление очистки, сушки зерна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Оформление очистки, сушки зерна осуществляется по местам хранения (без разделения на владельцев). Очистка, сушка зерна производятся на основании распоряжения на очистку, сушку зерна, подписанного руководителем хлебоприемного предприятия и заведующим ПТЛ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начала очистки, сушки зерна и после их проведения осуществляется определение качества зерна (зерноотходов) с оформлением </w:t>
      </w:r>
      <w:r>
        <w:rPr>
          <w:rFonts w:ascii="Times New Roman"/>
          <w:b w:val="false"/>
          <w:i w:val="false"/>
          <w:color w:val="000000"/>
          <w:sz w:val="28"/>
        </w:rPr>
        <w:t>карточек</w:t>
      </w:r>
      <w:r>
        <w:rPr>
          <w:rFonts w:ascii="Times New Roman"/>
          <w:b w:val="false"/>
          <w:i w:val="false"/>
          <w:color w:val="000000"/>
          <w:sz w:val="28"/>
        </w:rPr>
        <w:t xml:space="preserve"> анализа зерна.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оперативного контроля за работой зерносушилки ведется журнал учета работы зерносушилки, а на зерносушилках, оборудованных весами, кроме того, весовые журналы перевески сырого и просушенного зерна.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Не позднее следующего дня после проведения очистки и сушки составляется акт на очистку, сушку зерна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В случаях, когда очищается, сушится большая партия зерна, акты составляются не реже двух раз в месяц. Акт подписывается материально-ответственным лицом, заведующим ПТЛ, проверяется бухгалтером хлебоприемного предприятия и утверждается руководителем хлебоприемного предприятия. К актам должны быть приложены </w:t>
      </w:r>
      <w:r>
        <w:rPr>
          <w:rFonts w:ascii="Times New Roman"/>
          <w:b w:val="false"/>
          <w:i w:val="false"/>
          <w:color w:val="000000"/>
          <w:sz w:val="28"/>
        </w:rPr>
        <w:t>карточки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анализа зерна и ведомости отвесов на побочные продукты и отходы.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Получаемые при очистке зерна побочные продукты и отходы классифицируются следующим образом: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побочным продуктам относят: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зерновую смесь с содержанием зерна от 70 до 85 %;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зерновую смесь с содержанием зерна от 50 до 70 %;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зерновым отходам относят: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отходы первой категории с содержанием зерна от 30 до 50 %;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отходы первой категории с содержанием зерна от 10 до 30 %;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отходы второй категории с содержанием зерна от 2 до 10 %;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негодным отходам относят: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отходы третьей категории с содержанием зерна до 2 %.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наличии в побочном продукте и отходах свыше 10 % зерен пшеницы или ржи или свыше 20 % зерен других культур, относимых по стандартам на эти культуры к основному зерну, указанные побочные продукты и отходы подлежат дополнительной очистке с целью извлечения из них основного зерна.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Полученные при очистке зерна побочные продукты и отходы передаются в цех (склад) отходов по массе.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Побочные продукты и отходы возвращаются владельцам зерна либо реализуются с последующей выплатой владельцам их стоимости. Отгрузка побочных продуктов и отходов владельцу зерна производится только после проведения очистки, сушки и оформления акта на очистку, сушку зерна.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количества отходов, подлежащих выдаче владельцу, предварительно списанные по реестрам отходы пересчитываются с учетом фактического качества полученных при очистке отходов.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случае письменного отказа владельца зерна от негодных отходов они вывозятся с территории хлебоприемного предприятия и уничтожаются с составлением акта на уничтожение негодных отходов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Количество негодных отходов, указанное в акте, должно подтверждаться ведомостью отвесов с приложением товарно-транспортных </w:t>
      </w:r>
      <w:r>
        <w:rPr>
          <w:rFonts w:ascii="Times New Roman"/>
          <w:b w:val="false"/>
          <w:i w:val="false"/>
          <w:color w:val="000000"/>
          <w:sz w:val="28"/>
        </w:rPr>
        <w:t>накладных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Оформление переборки и обмолота кукурузы в початках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Переборка кукурузы в початках производится по распоряжению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Обмолот кукурузы в початках производится по распоряжению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Получаемые при переборке кукурузы в початках отходы (пораженные болезнями початки, стержни, соцветия, обертки и другие), самообруш оформляются актом на переборку кукурузы в початках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котором указываются установленная путем взвешивания масса полученных примесей и определенные ПТЛ влажность и сорная примесь, с приложением </w:t>
      </w:r>
      <w:r>
        <w:rPr>
          <w:rFonts w:ascii="Times New Roman"/>
          <w:b w:val="false"/>
          <w:i w:val="false"/>
          <w:color w:val="000000"/>
          <w:sz w:val="28"/>
        </w:rPr>
        <w:t>карточек</w:t>
      </w:r>
      <w:r>
        <w:rPr>
          <w:rFonts w:ascii="Times New Roman"/>
          <w:b w:val="false"/>
          <w:i w:val="false"/>
          <w:color w:val="000000"/>
          <w:sz w:val="28"/>
        </w:rPr>
        <w:t xml:space="preserve"> анализа зерна. Акт утверждается руководителем хлебоприемного предприятия.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Согласно акту на переборку с лицевого счета кукурузы в початках списывается фактическая масса, а на лицевой счет кукурузы в зерне приходуется масса чистого зерна (без посторонней примеси).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Обмолот кукурузы в початках оформляется актом на обмолот кукурузы в початках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Акт составляется на обмолот каждой отдельно учитываемой партии кукурузы в початках.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от обмолота кукурузы зерно, побочные продукты и отходы I и II категорий (кроме стержней) направляются для хранения в склады и принимаются материально-ответственным лицом с обязательным взвешиванием и определением качества ПТЛ. Отходы III категории подлежат уничтожению.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полученных от обмолота кукурузы стержней определяется путем взвешивания на весах. Стержни с наличием невымолоченного зерна более 1,2% массы стержней подлежат повторному обмолоту.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Количество переданной в обмолот кукурузы в початках определяется как сумма массы полученных от обмолота зерна кукурузы, побочных продуктов, отходов и стержней. Качество обмолоченной кукурузы в початках (средневзвешенная влажность и выход зерна из початков), а также качество полученных после обмолота зерна, побочных продуктов, отходов и стержней и наличие невымолоченного зерна на стержнях определяются ПТЛ. К актам прикладываются отвесы и </w:t>
      </w:r>
      <w:r>
        <w:rPr>
          <w:rFonts w:ascii="Times New Roman"/>
          <w:b w:val="false"/>
          <w:i w:val="false"/>
          <w:color w:val="000000"/>
          <w:sz w:val="28"/>
        </w:rPr>
        <w:t>карточки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анализа зерна.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тех случаях, когда при обмолоте кукурузы в початках невозможна установка весов для взвешивания зерна, отходов и стержней, их масса определяется по документам при реализации.</w:t>
      </w:r>
    </w:p>
    <w:bookmarkEnd w:id="50"/>
    <w:bookmarkStart w:name="z5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Оформление отгрузки зерна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Отгрузка зерна осуществляется материально-ответственным лицом на основании приказа, подписанного руководителем хлебоприемного предприятия, бухгалтером хлебоприемного предприятия и заведующим ПТЛ,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 на отгрузку зерна передаются счетному работнику хлебоприемного предприятия, который ведет журнал учета полученных приказов на отгрузку зерна.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Перед началом отгрузки зерна специалистами хлебоприемного предприятия производится осмотр технического состояния транспортного средства на предмет пригодности его к перевозке зерна.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отгрузке зерна железнодорожным транспортом на основании железнодорожных накладных и документов о качестве (</w:t>
      </w:r>
      <w:r>
        <w:rPr>
          <w:rFonts w:ascii="Times New Roman"/>
          <w:b w:val="false"/>
          <w:i w:val="false"/>
          <w:color w:val="000000"/>
          <w:sz w:val="28"/>
        </w:rPr>
        <w:t>карточек</w:t>
      </w:r>
      <w:r>
        <w:rPr>
          <w:rFonts w:ascii="Times New Roman"/>
          <w:b w:val="false"/>
          <w:i w:val="false"/>
          <w:color w:val="000000"/>
          <w:sz w:val="28"/>
        </w:rPr>
        <w:t xml:space="preserve"> анализа зерна и по желанию владельца зерна </w:t>
      </w:r>
      <w:r>
        <w:rPr>
          <w:rFonts w:ascii="Times New Roman"/>
          <w:b w:val="false"/>
          <w:i w:val="false"/>
          <w:color w:val="000000"/>
          <w:sz w:val="28"/>
        </w:rPr>
        <w:t>паспортов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качества зерна) составляется реестр отгрузки зерна железнодорожным транспортом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Отгружаемое зерно сопровождается железнодорожной накладной и документом о качестве (карточкой анализа зерна и по желанию владельца зерна паспортом качества зерна).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качества зерна оформляется при отгрузке зерна на экспорт.</w:t>
      </w:r>
    </w:p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Материально-ответственное лицо проверяет правильность заполнения железнодорожных накладных и реестра отгрузки зерна железнодорожным транспортом.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При отгрузке зерна автомобильным транспортом в приказе указывается, через кого осуществляется отгрузка зерна, и номер доверенности. Отгрузку зерна автомобильным транспортом оформляют товарно-транспортными </w:t>
      </w:r>
      <w:r>
        <w:rPr>
          <w:rFonts w:ascii="Times New Roman"/>
          <w:b w:val="false"/>
          <w:i w:val="false"/>
          <w:color w:val="000000"/>
          <w:sz w:val="28"/>
        </w:rPr>
        <w:t>накладными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документами о качестве (</w:t>
      </w:r>
      <w:r>
        <w:rPr>
          <w:rFonts w:ascii="Times New Roman"/>
          <w:b w:val="false"/>
          <w:i w:val="false"/>
          <w:color w:val="000000"/>
          <w:sz w:val="28"/>
        </w:rPr>
        <w:t>карточками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анализа зерна и по желанию владельца зерна </w:t>
      </w:r>
      <w:r>
        <w:rPr>
          <w:rFonts w:ascii="Times New Roman"/>
          <w:b w:val="false"/>
          <w:i w:val="false"/>
          <w:color w:val="000000"/>
          <w:sz w:val="28"/>
        </w:rPr>
        <w:t>паспортами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качества зерна), на основании которых составляется реестр накладных на отгруженное автомобильным транспортом зерно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Приказ на отгрузку, товарно-транспортные накладные, реестры на отгружаемое зерно, карточки анализа зерна, ксерокопии паспортов качества зерна передаются в бухгалтерию хлебоприемного предприятия. По этим документам зерно списывается в расход.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Отпуск зерна владельцу производится в количестве и качестве, указанным в зерновой расписке.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отгрузки зерна с показателями качества зерна по влажности, сорной и зерновой примеси, отличными от указанных в договоре на хранение, по соглашению сторон может быть произведена натуральная скидка или надбавка к зачтенному физическому весу с учетом фактического качества.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стороны не пришли к согласию, спор решается в судебном порядке.</w:t>
      </w:r>
    </w:p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Расчет количества отгружаемого зерна при отклонении фактического качества от договорных норм по влажности, сорной и зерновой примеси, осуществляется в следующем порядке: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процент натуральной скидки или надбавки по влажности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100 х (а - б)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Ув = ------------------,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100 - 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 Ув - процент натуральной скидки или надбавки по влажности;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 - влажность зерна по договору на хранение,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 - влажность зерна фактическая при отгрузке,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процент натуральной скидки или надбавки по сорной примеси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(в - г) х (100 - Ув)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Ус = -------------------------,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100 -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Ус - процент натуральной скидки или надбавки по сорной примеси;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- содержание сорной примеси по договору на хранение,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- содержание сорной примеси фактическое при отгрузке,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 - процент натуральной скидки или надбавки по влажности,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процент натуральной скидки или надбавки по зерновой примеси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(д - е) х (100 - Ув)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Уз = --------------------------,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100 - 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Уз - процент натуральной скидки или надбавки по зерновой примеси;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- содержание зерновой примеси по договору на хранение,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- содержание зерновой примеси фактическое при отгрузке,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 - процент натуральной скидки или надбавки по влажности,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общая масса натуральных скидок или надбавок по влажности, сорной и зерновой примеси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Пз х (Ув + Ус + Уз)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У = ----------------------------,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Пз – зачтенный физический вес;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количество отгружаемого зерна = Пз +(–) 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Натуральные скидки и надбавки по формулам определяются с точностью до 0,01%.</w:t>
      </w:r>
    </w:p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Расчет обоснованности убыли зерна по влажности, сорной и зерновой примеси по каждому владельцу оформляется актом-расчетом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Акт-расчет составляется на израсходованную партию зерна с указанием качества зерна по приходу (при приемке) и по расходу с учетом фактического качества при отгрузке. Акт-расчет рассчитывается и оформляется ответственным работником хлебоприемного предприятия, подписывается главным бухгалтером хлебоприемного предприятия, заведующим ПТЛ, материально-ответственным лицом и после утверждения руководителем хлебоприемного предприятия передается владельцу зерна.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Перемещение зерна внутри территории зернохранилища производится на основании приказа и оформляется накладной на перемещение зерна внутри территории зернохранилища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перемещении зерна со склада на склад масса партии и качество зерна определяются один раз в присутствии материально-ответственных лиц с оформлением </w:t>
      </w:r>
      <w:r>
        <w:rPr>
          <w:rFonts w:ascii="Times New Roman"/>
          <w:b w:val="false"/>
          <w:i w:val="false"/>
          <w:color w:val="000000"/>
          <w:sz w:val="28"/>
        </w:rPr>
        <w:t>карточки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анализа зерна.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Каждая партия отгружаемых семян должна сопровождаться следующими документами: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семена элиты и суперэлиты всех культур, а также семена самоопыленных линий и гибридов кукурузы – </w:t>
      </w:r>
      <w:r>
        <w:rPr>
          <w:rFonts w:ascii="Times New Roman"/>
          <w:b w:val="false"/>
          <w:i w:val="false"/>
          <w:color w:val="000000"/>
          <w:sz w:val="28"/>
        </w:rPr>
        <w:t>аттестатом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семена сельскохозяйственных растений по форме, утвержденной приказом Министра сельского хозяйства Республики Казахстан от 23 августа 2004 года № 453, (зарегистрирован в Реестре государственной регистрации нормативных правовых актов за № 3080) (далее – приказ);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семена всех остальных репродукций – </w:t>
      </w:r>
      <w:r>
        <w:rPr>
          <w:rFonts w:ascii="Times New Roman"/>
          <w:b w:val="false"/>
          <w:i w:val="false"/>
          <w:color w:val="000000"/>
          <w:sz w:val="28"/>
        </w:rPr>
        <w:t>свидетельством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семена сельскохозяйственных растений по форме, утвержденной приказом.</w:t>
      </w:r>
    </w:p>
    <w:bookmarkStart w:name="z6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Ведение книги количественно-качественного учета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Бухгалтерия хлебоприемного предприятия ведет книгу количественно-качественного учета зерна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книгу количественно-качественного учета кукурузы в початках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Зерно, побочные продукты, отходы I, II и III категорий учитываются в книге количественно-качественного учета с указанием массы, влажности, сорной и зерновой примеси; по кукурузе в початках - массы и средневзвешенной влажности початков.</w:t>
      </w:r>
    </w:p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книге количественно-качественного учета ведутся лицевые счета на каждого владельца, а по владельцам - на каждую культуру, класс зерна и год урожая, на семена - по культурам, сортам, репродукциям, категориям и классам.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объединение лицевых счетов зерна нового урожая и урожаев прошлых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Принимаемое дефектное зерно разных степеней учитывается отдельно от здорового зерна.</w:t>
      </w:r>
    </w:p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Ведение книги количественно-качественного учета осуществляется должностным лицом, определяемым руководителем хлебоприемного предприятия, на которого возлагается: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ежедневной сверки данных по книге количественно-качественного учета с данными складских отчетов материально-ответственных лиц и журналами регистрации взвешивания грузов на весах;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своевременное и достоверное отражение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ответственность за сохранность отчетов с приложенными первичными документами.</w:t>
      </w:r>
    </w:p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Все записи в лицевых счетах производятся на основе правильно составленных и подписанных документов, отражающих приходные и расходные операции, а также документов о качестве (</w:t>
      </w:r>
      <w:r>
        <w:rPr>
          <w:rFonts w:ascii="Times New Roman"/>
          <w:b w:val="false"/>
          <w:i w:val="false"/>
          <w:color w:val="000000"/>
          <w:sz w:val="28"/>
        </w:rPr>
        <w:t>паспортов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качества зерна или </w:t>
      </w:r>
      <w:r>
        <w:rPr>
          <w:rFonts w:ascii="Times New Roman"/>
          <w:b w:val="false"/>
          <w:i w:val="false"/>
          <w:color w:val="000000"/>
          <w:sz w:val="28"/>
        </w:rPr>
        <w:t>карточек</w:t>
      </w:r>
      <w:r>
        <w:rPr>
          <w:rFonts w:ascii="Times New Roman"/>
          <w:b w:val="false"/>
          <w:i w:val="false"/>
          <w:color w:val="000000"/>
          <w:sz w:val="28"/>
        </w:rPr>
        <w:t xml:space="preserve"> анализа зерна).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Записи в книге количественно-качественного учета по приходу и расходу допускается производить по итогу за день, исходя из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реестров накладных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принятое автомобильным транспортом зерно с определением качества по среднесуточной пробе и реестров накладных на отгруженное автомобильным транспортом зерно;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реестров накладных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принятое железнодорожным транспортом зерно и реестров отгрузки зерна железнодорожным транспортом.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Записи о недогрузах и перегрузах зерна по претензиям грузополучателей производятся в расходной части книги количественно-качественного учета. Запись об увеличении расхода при перегрузах осуществляется черным (синим) цветом, об уменьшении расхода при недогрузах - красным цветом.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Записи в книге количественно-качественного учета производятся ежедневно, не позднее дня, следующего за операционным днем.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влажности, сорной и зерновой примеси записываются в книге количественно-качественного учета с точностью до 0,1 %.</w:t>
      </w:r>
    </w:p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Центнеро-проценты рассчитываются умножением массы партии зерна на ее влажность, сорную и зерновую примесь и проставляются в целых единицах. Доли менее 0,5 отбрасываются, а 0,5 и более принимаются за единицу.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Центнеро-проценты исчисляются в целях определения средневзвешенного качества по влажности, сорной и зерновой примеси за определенный период времени путем деления суммы центнеро-процентов на массу зерна и указываются с точностью до 0,01 %.</w:t>
      </w:r>
    </w:p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Итоги по приходу и расходу, центнеро-процентам должны выводиться ежедневно и за месяц. Остаток выводится путем суммирования предыдущего остатка с приходом и вычитания из него расхода. Остаток выводится ежедневно, если в течение дня были приходные или расходные операции.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лицо ежедневно удостоверяет своей подписью правильность выведенных остатков. Главный бухгалтер хлебоприемного предприятия и заведующий ПТЛ ежемесячно проверяют правильность записей в книге количественно-качественного учета: первый - в части центнеро-процентов, второй – в части показателей качества. О произведенной проверке делается отметка в лицевых счетах.</w:t>
      </w:r>
    </w:p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Побочные продукты и отходы предварительно списываются со счета зерна в книге количественно-качественного учета согласно реестрам и приходуются по месту их хранения. Окончательное списание убыли в весе по влажности, сорной и зерновой примеси производится при составлении акта-расчета по фактическому качеству зерна при его отгрузке.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Количественно-качественный учет кукурузы в початках разрешается вести материально-ответственным лицам: по товарной кукурузе – без подразделения по местам хранения, по сортовой и гибридной кукурузе – по отдельно формируемым партиям сортов и гибридов.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В </w:t>
      </w:r>
      <w:r>
        <w:rPr>
          <w:rFonts w:ascii="Times New Roman"/>
          <w:b w:val="false"/>
          <w:i w:val="false"/>
          <w:color w:val="000000"/>
          <w:sz w:val="28"/>
        </w:rPr>
        <w:t>книге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количественно-качественного учета качество поступившего от других хлебоприемных предприятий зерна записывается по данным: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паспорта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качества зерна или </w:t>
      </w:r>
      <w:r>
        <w:rPr>
          <w:rFonts w:ascii="Times New Roman"/>
          <w:b w:val="false"/>
          <w:i w:val="false"/>
          <w:color w:val="000000"/>
          <w:sz w:val="28"/>
        </w:rPr>
        <w:t>карточки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анализа зерна отправителя, если при анализе расхождения в качестве не превышают допустимых норм отклонений;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вновь выданного паспорта качества зерна, когда расхождения в качестве превышают нормы допустимых отклонений, и отправителю направлен акт-рекламация по расхождениям в качестве;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паспорта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качества зерна или </w:t>
      </w:r>
      <w:r>
        <w:rPr>
          <w:rFonts w:ascii="Times New Roman"/>
          <w:b w:val="false"/>
          <w:i w:val="false"/>
          <w:color w:val="000000"/>
          <w:sz w:val="28"/>
        </w:rPr>
        <w:t>карточки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анализа зерна отправителя, когда расхождения в качестве сверх допустимых отклонений не оформлены актами-рекламациями;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аттестата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семена сельскохозяйственных растений.</w:t>
      </w:r>
    </w:p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книге количественно-качественного учета лицевые счета владельцев зерна закрываются должностным лицом хлебоприемного предприятия по акту-расчету.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Книга количественно-качественного учета может вестись в электронном виде.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суток в случае движения зерна по лицевому счету проверяется итог с данными отчетов о движении зерна и тары на зернохранилище. Листы, отражающие движение зерна за день, распечатываются, подписываются счетным работником и материально-ответственным лицом и нумеруются. После окончания операций по каждой партии зерна и составления акта-расчета лицевые счета переплетаются и хранятся хлебоприемным предприятием на общих основаниях.</w:t>
      </w:r>
    </w:p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На обложке книги количественно-качественного учета должны быть указаны: наименование хлебоприемного предприятия, инвентарный номер книги, вид и номер места хранения, наименование (фамилия, инициалы имени и отчества) владельца зерна, на которого заведена книга, фамилия и инициалы имени и отчества материально-ответственного лица.</w:t>
      </w:r>
    </w:p>
    <w:bookmarkEnd w:id="75"/>
    <w:bookmarkStart w:name="z7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Зачистка хранилищ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Хлебоприемное предприятие проводит зачистку зернохранилища по решению руководителя хлебоприемного предприятия.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Зачистка осуществляется назначенной руководителем хлебоприемного предприятия комиссией в составе: руководителя хлебоприемного предприятия, заведующего ПТЛ, главного бухгалтера хлебоприемного предприятия и материально-ответственного лица. При зачистке зернохранилища составляется акт зачистки зернохранилища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В течение пяти рабочих дней после получения акта зачистки комиссия устанавливает результаты операций на основании следующих документов: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книги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количественно-качественного учета, проверенной в отношении количества и качества зерна по первичным документам, а также правильности подсчетов массы и средневзвешенных показателей по влажности, сорной и зерновой примеси;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складских отчетов и первичных приходно-расходных документов: товарно-транспортных </w:t>
      </w:r>
      <w:r>
        <w:rPr>
          <w:rFonts w:ascii="Times New Roman"/>
          <w:b w:val="false"/>
          <w:i w:val="false"/>
          <w:color w:val="000000"/>
          <w:sz w:val="28"/>
        </w:rPr>
        <w:t>накладных</w:t>
      </w:r>
      <w:r>
        <w:rPr>
          <w:rFonts w:ascii="Times New Roman"/>
          <w:b w:val="false"/>
          <w:i w:val="false"/>
          <w:color w:val="000000"/>
          <w:sz w:val="28"/>
        </w:rPr>
        <w:t>, железнодорожных накладных, накладных на перемещение, актов на очистку, сушку зерна, приказов на отгрузку, актов-расчетов, актов на уничтожение негодных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коммерческих актов и актов-рекламаций по расхождениям в количестве и качестве зерна;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паспортов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качества зерна, </w:t>
      </w:r>
      <w:r>
        <w:rPr>
          <w:rFonts w:ascii="Times New Roman"/>
          <w:b w:val="false"/>
          <w:i w:val="false"/>
          <w:color w:val="000000"/>
          <w:sz w:val="28"/>
        </w:rPr>
        <w:t>карточек</w:t>
      </w:r>
      <w:r>
        <w:rPr>
          <w:rFonts w:ascii="Times New Roman"/>
          <w:b w:val="false"/>
          <w:i w:val="false"/>
          <w:color w:val="000000"/>
          <w:sz w:val="28"/>
        </w:rPr>
        <w:t xml:space="preserve"> анализа зерна и журналов регистрации результатов лабораторных анализов;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аттестатов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свидетельств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семена сельскохозяйственных растений.</w:t>
      </w:r>
    </w:p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Размер недостачи зерна определяется как разность между приходом и расходом зерна по количественно-качественному учету. На основе анализа изменения качества зерна в процессе хранения недостача подразделяется на обоснованную и необоснованную.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Обоснованность убыли устанавливается в строгом соответствии с достигнутым при хранении улучшением качества зерна, то есть понижением влажности, сорной и зерновой примеси. Проведенные операции по очистке, сушке зерна должны быть подтверждены распоряжением - актом на очистку, сушку зерна.</w:t>
      </w:r>
    </w:p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Обоснованная убыль зерна подтверждается расчетом, произведенным в соответствии с формулами: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убыль за счет снижения влажности (усушки), Ув,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100 х (а - б)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Ув = -----------------,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100 - 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где: а - влажность зерна по приходу,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 - влажность зерна по расходу,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убыль за счет снижения содержания сорной примеси, Ус,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(в - г) х (100 - Ув)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Ус = -------------------------,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100 -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где: в - содержание сорной примеси по приходу,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 - содержание сорной примеси по расходу,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Ув - процент убыли по влажности,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убыль за счет снижения содержания зерновой примеси, Уз,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(д - е) х (100 - Ув)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Уз = --------------------------,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100 - 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д - содержание зерновой примеси по приходу,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- содержание зерновой примеси по расходу,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 - процент убыли по влажности, %.</w:t>
      </w:r>
    </w:p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Списание убыли зерна за счет снижения сорной и зерновой примеси производится в размере не более 0,2%. По партиям зерна, не подвергавшимся очистке или перемещениям механизмами в процессе хранения, списание за счет снижения сорной и зерновой примеси, не допускается.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На кукурузообрабатывающих заводах после окончания обработки каждой отдельно учитываемой партии кукурузы производится полная зачистка места хранения этой партии кукурузы и производственного корпуса завода.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кукурузообрабатывающих заводах, где масса отпущенной в обработку кукурузы в початках исчисляется по обмеру кукурузы, загруженной в сушильные камеры, зачистка мест хранения и определение результатов производятся путем сопоставления количества кукурузы в початках и в зерне и их средневзвешенной влажности - по приходу с количеством полученных после обработки кукурузы в зерне (включая мелкозерную), отходов и стержней и их средневзвешенной влажности - по расходу.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случаях на каждую отдельно учитываемую партию кукурузы составляются акты зачистки места хранения кукурузы в початках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кукурузообрабатывающих заводах и в цехах, где по технологической схеме отходы каждого сорта и гибрида, полученные при обработке кукурузы, подразделить не представляется возможным, их распределение по сортам и гибридам производится пропорционально массе, направленной в обмолот кукурузы в початках того или иного сорта и гибрида.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актов зачистки используются: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приходу – данные книги количественно-качественного учета кукурузы в початках;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расходу – данные книги количественно-качественного учета семян кукурузы и полученных от производства отбракованной кукурузы, мелкозерной кукурузы, стержней и отходов. При этом количество возвращенной предприятию отбракованной кукурузы указывается в строке "5а" акта зачистки.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Механические потери кукурузы в процессе обработки принимаются к списанию по акту зачистки в пределах 0,2% от массы, переданной в обработку кукурузы.</w:t>
      </w:r>
    </w:p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Количество зерна указывается в актах зачистки в килограммах, средневзвешенные показатели влажности, сорной и зерновой примеси – с точностью до 0,01%. Дробные доли до 0,004% включительно отбрасываются, а 0,005% и более принимаются за 0,01%.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хранения отходов I, II и III категорий оформляются актами инвентаризации, рассматриваются и утверждаются в порядке, установленном для материальных ценностей.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Если при зачистке выявлен излишек зерна, этот излишек должен быть оприходован бухгалтерией хлебоприемного предприятия на лицевые счета владельцев зерна пропорционально объему хранившегося и находящегося на хранении зерна за период, указанный в акте зачистки.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Если при зачистке выявлена необоснованная недостача, хлебоприемное предприятие производит возмещение ее на лицевые счета владельцев зерна пропорционально объему хранившегося и находящегося на хранении зерна за период, указанный в акте зачистки.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Инвентаризация осуществляется по решению руководителя хлебоприемного предприятия путем сплошной перевески, пересчета всего наличия зерна и сверки фактического наличия зерна, хранящегося на хлебоприемном предприятии, с данными бухгалтерского учета.</w:t>
      </w:r>
    </w:p>
    <w:bookmarkEnd w:id="87"/>
    <w:bookmarkStart w:name="z9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Порядок разрешения разногласий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случае несогласия владельца зерна или материально-ответственного лица с данными анализа, произведенного ПТЛ, в их присутствии проводится повторный анализ зерна.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результатами повторного анализа отобранная проба: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упаковывается в двойной полиэтиленовый пакет, который опечатывается ярлыком, содержащим следующую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владельца зерна;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хлебоприемного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отправления;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партии;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отбора пробы;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 пробы;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специалиста ПТЛ, отобравшего пробу;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специалиста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 специалиста ПТЛ, владельца зерна и специалиста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 </w:t>
      </w:r>
      <w:r>
        <w:rPr>
          <w:rFonts w:ascii="Times New Roman"/>
          <w:b w:val="false"/>
          <w:i w:val="false"/>
          <w:color w:val="000000"/>
          <w:sz w:val="28"/>
        </w:rPr>
        <w:t>карточкой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анализа зерна ПТЛ и заявкой владельца зерна направляется в течение трех суток в лабораторию по экспертизе качества зерна, аккредитованную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аккредитации в области оценки соответствия (далее – аккредитованная лаборатория).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Пробы транспортируются в условиях, обеспечивающих сохранность качества зерна.</w:t>
      </w:r>
    </w:p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случае, если ПТЛ хлебоприемного предприятия-получателя при анализе качества зерна выявлены расхождения сверх норм, допустимых отклонений с данными документа о качестве (паспорта качества зерна или карточки анализа зерна), выданного по месту отгрузки зерна, устанавливается следующий порядок предъявления рекламации: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телеграммой, в течение двадцати четырех часов вызывается представитель отправителя;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производится отбор проб (не менее 4 (четырех) килограмм) с участием представителей отправителя, получателя и специалиста местного исполнительного органа с оформлением акта отбора;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спорная партия зерна разгружается в свободное хранилище хлебоприемного предприятия-получателя и не смешивается с другими партиями зерна. Составляются акт выгрузки зерна и акт осмотра хранилища, подписанные представителями получателя и специалистом местного исполнительного органа. Хранилище опечатывается специалистом местного исполнительного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отобрать пробу от спорной партии зерна не представилось возможным, а также при несоблюдении требований хотя бы одного из вышеуказанных подпунктов настоящего пункта, претензия получателя к документу о качестве (паспорту качества зерна или карточке анализа зерна) отклоняется.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отобранной пробы выделяется две пробы массой не менее 2 (двух) килограмм каждая. Одна проба в сопровождении акта отбора, карточки анализа зерна ПТЛ хлебоприемного предприятия-получателя и документа о качестве (паспорта качества зерна или карточки анализа зерна), выданного по месту отгрузки зерна, представляется в аккредитованную лабораторию для независимой оценки качества, вторая – хранится у специалиста местного исполнительного органа до полного рассмотрения разногласий. Испытания в аккредитованной лаборатории проводятся при непосредственном участии специалиста местного исполнительного органа. Оплату услуг по независимой оценке качества производит получатель. В случае непризнания документа о качестве (паспорта качества зерна или карточки анализа зерна), выданного по месту отгрузки зерна, отправитель возмещает расходы на проведение экспертизы качества зерна.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испытаний, проведенных в соответствии с заявленными показателями качества, аккредитованная лаборатория выдает протокол испытаний, на основании которого структурное подразделение местного исполнительного органа принимает решение о признании (непризнании) документа о качестве (паспорта качества зерна или карточки анализа зерна), выданного по месту отгрузки зерна.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расхождения в качестве между полученными результатами и показателями качества опротестовываемого документа о качестве (паспорта качества зерна или карточки анализа зерна) не превышают допустимых стандартом норм, правильность этого документа подтверждается протоколом испытаний аккредитованной лаборатории и записью специалиста местного исполнительного органа на обороте документа. Запись заверяется печатью специалиста местного исполнительного органа. Документ о качестве (паспорт качества зерна или карточка анализа зерна), выданный по месту отгрузки зерна, и протокол испытаний выдаются аккредитованной лабораторией получателю зерна.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расхождения в качестве между полученными результатами испытаний и показателями качества опротестовываемого документа о качестве (паспорта качества зерна или карточки анализа зерна) превышают допустимые стандартом нормы, то на основании решения местного исполнительного органа, аккредитованной лабораторией, проводившей независимую оценку качества, производится оформление и выдача получателю зерна нового паспорта качества зерна.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орган, извещает руководителя аккредитованной лаборатории, выдавшей непризнанный паспорт качества зерна, о несоответствии фактических показателей качества данным, указанным в паспорте.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Хлебоприемное предприятие-получатель составляет в четырех экземплярах акт-рекламацию по расхождениям в качестве зерна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регистрирует ее в журнале регистрации предъявленных актов-рекламаций по расхождениям в количестве и качестве зерна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 срок до 30 (тридцати) календарных дней направляет отправителю претензию с приложением акта-рекламации и копии вновь выданного паспорта качества зерна.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экземпляр акта-рекламации направляется хлебоприемному предприятию, отгрузившему спорную партию зерна, которое регистрирует полученные акты-рекламации в журнале регистрации полученных актов-рекламаций по расхождениям в количестве и качестве зерна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 течение 10 (десяти) рабочих дней со дня поступления претензии рассматривает 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экземпляр акта-рекламации направляется получателю зерна, четвертый экземпляр – в местный исполнительный орган по месту отправления зерна для проверки исправлений по качеству в книге количественно-качественного учета хлебоприемного предприятия, отгрузившего зерно.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разногласие по качеству не устранено в вышеуказанном порядке, спор решается в 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65 - в редакции приказа Министра сельского хозяйства РК от 06.04.2020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В случае ухудшения качества или порчи зерна в пути следования, претензия (транспортной организации или отправителю) предъявляется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транспорте.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Претензии при расхождении по количеству (массе) сверх норм естественной убыли зерна при перевозке железнодорожным транспортом,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предъявляются транспортным организациям или отправителю груза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 При этом хлебоприемное предприятие-получатель составляет акт-рекламацию по расхождениям в количестве зерна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регистрирует ее в журнале регистрации предъявленных актов-рекламаций по расхождениям в количестве и качестве зерна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Претензии к транспортной организации за недостачу или порчу груза предъявляются в </w:t>
      </w:r>
      <w:r>
        <w:rPr>
          <w:rFonts w:ascii="Times New Roman"/>
          <w:b w:val="false"/>
          <w:i w:val="false"/>
          <w:color w:val="000000"/>
          <w:sz w:val="28"/>
        </w:rPr>
        <w:t>сроки</w:t>
      </w:r>
      <w:r>
        <w:rPr>
          <w:rFonts w:ascii="Times New Roman"/>
          <w:b w:val="false"/>
          <w:i w:val="false"/>
          <w:color w:val="000000"/>
          <w:sz w:val="28"/>
        </w:rPr>
        <w:t xml:space="preserve">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транспорте.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Предельно допустимые расхождения массы груза, указанной в сопроводительных документах, с массой, установленной получателем, определяются в соответствии с действующими стандартами.</w:t>
      </w:r>
    </w:p>
    <w:bookmarkEnd w:id="94"/>
    <w:bookmarkStart w:name="z9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Порядок определения количества зерна,</w:t>
      </w:r>
      <w:r>
        <w:br/>
      </w:r>
      <w:r>
        <w:rPr>
          <w:rFonts w:ascii="Times New Roman"/>
          <w:b/>
          <w:i w:val="false"/>
          <w:color w:val="000000"/>
        </w:rPr>
        <w:t>хранящегося в зернохранилищах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При расчетах объема зерна в зернохранилищах, необходимо руководствоваться данными конструкции элеватора, размерами и формой силосов, бункеров, складов, а также состоянием качества хранящегося в них зерна.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Для определения количества зерна, хранящегося в зернохранилищах, приказом руководителя местного исполнительного органа создается комиссия в следующем составе: специалист местного исполнительного органа, руководитель (заместитель руководителя) хлебоприемного предприятия, материально-ответственное лицо и специалист ПТЛ (далее – Комиссия).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проверок по письменному обращению держателей зерновых расписок либо их частей, по вопросу обеспеченности зерновых расписок фактическим наличием зерна, Комиссией осуществляются замеры всего объема зерна, хранящегося на хлебоприемном предприятии.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71 - в редакции приказа Министра сельского хозяйства РК от 06.04.2020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Хлебоприемное предприятие представляет Комиссии следующие документы: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о держателях зерновых расписок из ГЭРДЗР;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книгу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количественно-качественного учета зерна;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движении зерна и тары на зернохранилище;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паспортные данные емкостей и складов для хранения зерна;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расположения силосных корпусов, складов напольного хранения, размещения зерносушилок, разгрузочно-погрузочных точек, весового оборудования, силосную карту элеватора;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данные последнего наблюдения за хранящимся зерном, в том числе показатель натуры зерна.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Комиссия вправе самостоятельно определить натуру зерна (выборочно в силосах и складах напольного хранения) в соответствии со стандартами.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72 с изменением, внесенным приказом Заместителя Премьер-Министра РК – Министра сельского хозяйства РК от 24.06.2016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73. При проведении Комиссией замеров зерна используются специальные измерительные приборы (рулетка - точно градуированная, измерительная лента с износостойким покрытием либо лазерный дальномер - прибор для измерения расстояний с применением лазерного луча), прошедшие в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поверку (имеющие сертификат о поверке, клеймо, лейбл или пломбу).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лазерного дальномера необходимо учитывать возникновение помехи из-за пылевой заслонки.</w:t>
      </w:r>
    </w:p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На момент проведения замеров зерна оперативные бункеры в рабочей башне элеватора должны быть высвобождены.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замеров Комиссией начинается с верхнего этажа элеватора надсилосной галереи. Визуальный осмотр силоса проводится с помощью светового фонаря. Рулетка с грузом опускается в силос через люк до соприкосновения груза с поверхностью насыпи зерна. Рулетка натягивается и замеряется высота свободного пространства от начала люка до поверхности насыпи. Члены Комиссии параллельно ведут записи замеров, которые при сверке должны быть идентичны.</w:t>
      </w:r>
    </w:p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Количество зерна в круглом силосе Е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>(тонн) при подаче и выпуске зерна по центральной оси определяется по формуле: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433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у - объемная масса зерна, тонн/метр кубический;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- внутренний радиус силоса,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высота верхней конусной части силоса, метр (рассчитывается по формуле: Н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= Rtg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,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угол естественного откоса зерна при заполнении силоса (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=26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); tg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= 0,49);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– высота цилиндрической части силоса,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высота нижней конусной части силоса, метр (согласно паспортным данным).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замера оформляются актом замера для круглых силосов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расположения зерна в силосах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Замер зерна между круглыми силосами элеватора (силос-звездочка) производится аналогично замеру в круглых силосах.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зерна в силосе-звездочке Е</w:t>
      </w:r>
      <w:r>
        <w:rPr>
          <w:rFonts w:ascii="Times New Roman"/>
          <w:b w:val="false"/>
          <w:i w:val="false"/>
          <w:color w:val="000000"/>
          <w:vertAlign w:val="subscript"/>
        </w:rPr>
        <w:t>зв</w:t>
      </w:r>
      <w:r>
        <w:rPr>
          <w:rFonts w:ascii="Times New Roman"/>
          <w:b w:val="false"/>
          <w:i w:val="false"/>
          <w:color w:val="000000"/>
          <w:sz w:val="28"/>
        </w:rPr>
        <w:t>.(тонн) вычисляют следующим образом.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Сначала определяют площадь сечения F</w:t>
      </w:r>
      <w:r>
        <w:rPr>
          <w:rFonts w:ascii="Times New Roman"/>
          <w:b w:val="false"/>
          <w:i w:val="false"/>
          <w:color w:val="000000"/>
          <w:vertAlign w:val="subscript"/>
        </w:rPr>
        <w:t>зв</w:t>
      </w:r>
      <w:r>
        <w:rPr>
          <w:rFonts w:ascii="Times New Roman"/>
          <w:b w:val="false"/>
          <w:i w:val="false"/>
          <w:color w:val="000000"/>
          <w:sz w:val="28"/>
        </w:rPr>
        <w:t>.(метр квадратный) средней части силоса-звездочки: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343400" cy="83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Приравнивая площадь сечения силоса-звездочки к площади сечения цилиндра, находят эквивалентные диаметр и радиус: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882900" cy="162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 верхней части силоса-звездочки будет H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= Rэtg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; нижней части H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= R</w:t>
      </w:r>
      <w:r>
        <w:rPr>
          <w:rFonts w:ascii="Times New Roman"/>
          <w:b w:val="false"/>
          <w:i w:val="false"/>
          <w:color w:val="000000"/>
          <w:vertAlign w:val="subscript"/>
        </w:rPr>
        <w:t>э</w:t>
      </w:r>
      <w:r>
        <w:rPr>
          <w:rFonts w:ascii="Times New Roman"/>
          <w:b w:val="false"/>
          <w:i w:val="false"/>
          <w:color w:val="000000"/>
          <w:sz w:val="28"/>
        </w:rPr>
        <w:t>tg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 средней части Н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= H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>- R</w:t>
      </w:r>
      <w:r>
        <w:rPr>
          <w:rFonts w:ascii="Times New Roman"/>
          <w:b w:val="false"/>
          <w:i w:val="false"/>
          <w:color w:val="000000"/>
          <w:vertAlign w:val="subscript"/>
        </w:rPr>
        <w:t>э</w:t>
      </w:r>
      <w:r>
        <w:rPr>
          <w:rFonts w:ascii="Times New Roman"/>
          <w:b w:val="false"/>
          <w:i w:val="false"/>
          <w:color w:val="000000"/>
          <w:sz w:val="28"/>
        </w:rPr>
        <w:t>(tg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+ tg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Вместимость верхней (Е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), средней (Е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и нижней (Е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 частей силоса рассчитывают также, как и для круглого силоса: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769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вместимость Е</w:t>
      </w:r>
      <w:r>
        <w:rPr>
          <w:rFonts w:ascii="Times New Roman"/>
          <w:b w:val="false"/>
          <w:i w:val="false"/>
          <w:color w:val="000000"/>
          <w:vertAlign w:val="subscript"/>
        </w:rPr>
        <w:t>зв</w:t>
      </w:r>
      <w:r>
        <w:rPr>
          <w:rFonts w:ascii="Times New Roman"/>
          <w:b w:val="false"/>
          <w:i w:val="false"/>
          <w:color w:val="000000"/>
          <w:sz w:val="28"/>
        </w:rPr>
        <w:t>(тонн) силоса-звездочки будет: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521200" cy="139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212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замера оформляются актом замера для силоса-звездочки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Замер зерна в квадратном силосе производится аналогично круглому силосу.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вместимости квадратного силоса со сторонами а осуществляется аналогично расчету вместимости силоса-звездочки.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Сначала определяют эквивалентные диаметр и радиус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39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откуда: R</w:t>
      </w:r>
      <w:r>
        <w:rPr>
          <w:rFonts w:ascii="Times New Roman"/>
          <w:b w:val="false"/>
          <w:i w:val="false"/>
          <w:color w:val="000000"/>
          <w:vertAlign w:val="subscript"/>
        </w:rPr>
        <w:t>э</w:t>
      </w:r>
      <w:r>
        <w:rPr>
          <w:rFonts w:ascii="Times New Roman"/>
          <w:b w:val="false"/>
          <w:i w:val="false"/>
          <w:color w:val="000000"/>
          <w:sz w:val="28"/>
        </w:rPr>
        <w:t>= 0,564а, D</w:t>
      </w:r>
      <w:r>
        <w:rPr>
          <w:rFonts w:ascii="Times New Roman"/>
          <w:b w:val="false"/>
          <w:i w:val="false"/>
          <w:color w:val="000000"/>
          <w:vertAlign w:val="subscript"/>
        </w:rPr>
        <w:t>э</w:t>
      </w:r>
      <w:r>
        <w:rPr>
          <w:rFonts w:ascii="Times New Roman"/>
          <w:b w:val="false"/>
          <w:i w:val="false"/>
          <w:color w:val="000000"/>
          <w:sz w:val="28"/>
        </w:rPr>
        <w:t>= 1,128а.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 верхней части силоса будет Н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= R</w:t>
      </w:r>
      <w:r>
        <w:rPr>
          <w:rFonts w:ascii="Times New Roman"/>
          <w:b w:val="false"/>
          <w:i w:val="false"/>
          <w:color w:val="000000"/>
          <w:vertAlign w:val="subscript"/>
        </w:rPr>
        <w:t>э</w:t>
      </w:r>
      <w:r>
        <w:rPr>
          <w:rFonts w:ascii="Times New Roman"/>
          <w:b w:val="false"/>
          <w:i w:val="false"/>
          <w:color w:val="000000"/>
          <w:sz w:val="28"/>
        </w:rPr>
        <w:t>tg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; нижней части Н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= Rtg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 средней части Н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= Н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>- R</w:t>
      </w:r>
      <w:r>
        <w:rPr>
          <w:rFonts w:ascii="Times New Roman"/>
          <w:b w:val="false"/>
          <w:i w:val="false"/>
          <w:color w:val="000000"/>
          <w:vertAlign w:val="subscript"/>
        </w:rPr>
        <w:t>э</w:t>
      </w:r>
      <w:r>
        <w:rPr>
          <w:rFonts w:ascii="Times New Roman"/>
          <w:b w:val="false"/>
          <w:i w:val="false"/>
          <w:color w:val="000000"/>
          <w:sz w:val="28"/>
        </w:rPr>
        <w:t>(tg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+ tg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вместимость Е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>(тонн) квадратного силоса, заполненная зерном, будет: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6576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замера оформляются актом замера для квадратного силоса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Определение количества зерна в силосах элеватора, где загрузочные и выпускные отверстия спроектированы не по центральной оси, осуществляется аналогично замеру в круглых силосах.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Объем, не заполненный зерном, будет: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верхней части круглого силоса при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= 26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= K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квадратного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= K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забутки днища круглого силоса при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778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= 36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= K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 Q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квадратного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= K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 Q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где: K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K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- коэффициенты, зависящие от расположения загрузочного отверстия в плане;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K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K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- коэффициенты, зависящие от расположения выпускного отверстия в плане;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D – внутренний диаметр силоса,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D – диаметр загрузочного отверстия,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 – внутренний размер стороны силоса квадратной формы,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Q – поправка на действительный размер выпускного отверстия круглого силоса: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= АD - B (A = 0,28535 d; В = 0,0951 d)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Q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– поправка на действительный размер выпускного отверстия квадратного силоса: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= 0,36327 da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- 0,951 d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 коэффициентов K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K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круглых силосов приведены в  </w:t>
      </w:r>
      <w:r>
        <w:rPr>
          <w:rFonts w:ascii="Times New Roman"/>
          <w:b w:val="false"/>
          <w:i w:val="false"/>
          <w:color w:val="000000"/>
          <w:sz w:val="28"/>
        </w:rPr>
        <w:t>приложении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 коэффициентов K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= 26 градусов) и K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= 36 градусов) для квадратных силосов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Определение количества зерна в бункерах элеватора (прямоугольные, круглые, корытообразные)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Прямоугольные и круглые силосы (бункеры) используются в качестве емкостей для хранения зерна, накопительных емкостей до и после сепараторов и сушилок, для накопления отходов, отпуска зерна в вагоны и автотранспорт. Корытообразные бункеры используются в приемных устройствах для автомобильного и железнодорожного транспортов.</w:t>
      </w:r>
    </w:p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Геометрический объем V (объем внутренней полости бункера под плоскостью, проходящей через его верхние кромки) (метр кубический) прямоугольного бункера определяется по формуле: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9243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Н</w:t>
      </w:r>
      <w:r>
        <w:rPr>
          <w:rFonts w:ascii="Times New Roman"/>
          <w:b w:val="false"/>
          <w:i w:val="false"/>
          <w:color w:val="000000"/>
          <w:vertAlign w:val="subscript"/>
        </w:rPr>
        <w:t>б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высота бункера,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а, b – размеры выпускного отверстия;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А, В – размеры верхних кромок бункера.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бункер квадратный, то А = В и Ав = Вв, тогда: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578100" cy="83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комбинированных бункеров, состоящих из пирамидальной и параллелепипедной частей, равен: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749800" cy="87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Н</w:t>
      </w:r>
      <w:r>
        <w:rPr>
          <w:rFonts w:ascii="Times New Roman"/>
          <w:b w:val="false"/>
          <w:i w:val="false"/>
          <w:color w:val="000000"/>
          <w:vertAlign w:val="subscript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>– высота параллелепипеда,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>– высота пирамидальной части, метр.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Фактическая вместимость бункера для насыпных грузов зависит от угла естественного откоса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образующегося при засыпании материалов в бункер.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зерна А (тонн), которое помещается в емкость,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Vу</w:t>
      </w:r>
    </w:p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Определение количества зерна в складах рекомендуется осуществлять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Для минимизации погрешности при замерах и расчетах по определению объема зерна, хранящегося в зерновых складах, требуется: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полном складе привести расположение зерновой насыпи в надлежащую геометрическую форму, выровнять насыпь зерна поверху по всей длине и ширине;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неполных складах требуется создать геометрическую форму способом складирования в один торец, с другой стороны с созданием естественного угла откоса.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 засыпки около стен должна ограничиваться красной линией. Высота красной линии зависит от конструкционных размеров склада.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Насыпь зерна в складе имеет очертание сложной геометрической фигуры, объем которой определяется суммой пяти объемов отдельных составляющих элементарных геометрических тел.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</w:t>
      </w:r>
      <w:r>
        <w:rPr>
          <w:rFonts w:ascii="Times New Roman"/>
          <w:b w:val="false"/>
          <w:i w:val="false"/>
          <w:color w:val="000000"/>
          <w:vertAlign w:val="subscript"/>
        </w:rPr>
        <w:t>общ</w:t>
      </w:r>
      <w:r>
        <w:rPr>
          <w:rFonts w:ascii="Times New Roman"/>
          <w:b w:val="false"/>
          <w:i w:val="false"/>
          <w:color w:val="000000"/>
          <w:sz w:val="28"/>
        </w:rPr>
        <w:t>= Е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+ Е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+ Е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+ Е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+ Е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где: Е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– объем нижнего параллелепипеда, определяемый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=ABh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длина склада по низу,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ширина склада по низу,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– высота насыпи у стен склада,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– объем верхнего параллелепипеда, определяемый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= A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h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A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– длина верхнего слоя склада,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B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– ширина верхнего слоя склада,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высота засыпки зерна в середине склада,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– разность высот насыпи в средней части и у стен склада,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– объем двух больших боковых призм, определяемый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= (Сh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= А - A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; С = В - B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>– объем двух малых торцевых призм, определяемый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= (Сh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– объем насыпи в четырех углах, равных вместе объему пирамиды, определяемый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=(Сh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объем зерна в складе определяется путем суммирования вышеуказанных объемов: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6482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Паспортную вместимость нетиповых складов можно рассчитывать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= (A B h + ((A+A1)/ 2 (B+B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)/2) (H-h) у K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где: К – поправочный коэффициент, зависящий от длины склада (при длине до 15 метров – 0,9; от 15 до 30 метров – 0,86; от 30 до 45 метров – 0,82; от 45 до 60 метров – 0,78; от 60 метров и более – 0,75).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общий объем насыпи зерна Е</w:t>
      </w:r>
      <w:r>
        <w:rPr>
          <w:rFonts w:ascii="Times New Roman"/>
          <w:b w:val="false"/>
          <w:i w:val="false"/>
          <w:color w:val="000000"/>
          <w:vertAlign w:val="subscript"/>
        </w:rPr>
        <w:t>скл</w:t>
      </w:r>
      <w:r>
        <w:rPr>
          <w:rFonts w:ascii="Times New Roman"/>
          <w:b w:val="false"/>
          <w:i w:val="false"/>
          <w:color w:val="000000"/>
          <w:sz w:val="28"/>
        </w:rPr>
        <w:t>(метр кубический) рассчитывается как сумма объемов нижнего параллелепипеда (Е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>= ABh) и верхней усеченной пирамиды: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</w:t>
      </w:r>
      <w:r>
        <w:rPr>
          <w:rFonts w:ascii="Times New Roman"/>
          <w:b w:val="false"/>
          <w:i w:val="false"/>
          <w:color w:val="000000"/>
          <w:vertAlign w:val="subscript"/>
        </w:rPr>
        <w:t>скл</w:t>
      </w:r>
      <w:r>
        <w:rPr>
          <w:rFonts w:ascii="Times New Roman"/>
          <w:b w:val="false"/>
          <w:i w:val="false"/>
          <w:color w:val="000000"/>
          <w:sz w:val="28"/>
        </w:rPr>
        <w:t>= [А В h+((А+а)/2) ((В+b)/2)(H-h)] 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угол естественного откоса зерна (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=25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замера оформляются актом замера для зернового склада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Схема насыпи зерна в складе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11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При заполнении форм, журналов и книг количественно-качественного учета подчистки, не допускаются. Исправление неправильных записей производится шариковой или перьевой ручкой с обязательной оговоркой произведенного исправления за подписью лица, сделавшего исправление.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журналы и книги количественно-качественного учета должны быть пронумерованы, прошнурованы и скреплены подписью руководителя и печатью местного исполнительного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83 - в редакции приказа Министра сельского хозяйства РК от 06.04.2020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Сроки хранения форм, журналов и книг количественно-качественного учета зерна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количественно-качественного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зерна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хлебоприемного предприятия)</w:t>
      </w:r>
    </w:p>
    <w:bookmarkStart w:name="z115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анализа зерна №</w:t>
      </w:r>
      <w:r>
        <w:br/>
      </w:r>
      <w:r>
        <w:rPr>
          <w:rFonts w:ascii="Times New Roman"/>
          <w:b/>
          <w:i w:val="false"/>
          <w:color w:val="000000"/>
        </w:rPr>
        <w:t>от "  "      20 года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Культура _______________________ Год урожая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Владелец зерна_______________________________________________________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погрузки-выгрузки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Отправитель__________________________________________________________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(государственный регистрационный номерной знак автомобиля или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вагона)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партии, кг _____________________ Склад, силос №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Проба № ____________ Масса пробы, кг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отметки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Проба отобрана ________ _______________ "_____" ___________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Культура _____________________________ ГОСТ, СТ РК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 ___________________ Происхождение_______________________________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____________ Подтип _____________________ Класс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Влажность, % ________________________ Цвет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Натура, г/л _________________________ Запах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Стекловидность, % ________________________в т.ч. полностью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стекловидных зерен, %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Белок, % ______________________ Число падения с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Клейковина: количество, г, %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Качество, ед. ИДК _________________________ Группа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Сорная примесь, % ______________ Зерновая примесь, %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(в том числе)                        (в том числе)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(фракции, грамм, %)                     (фракции, грамм, %)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  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  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Проход сита №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Зараженность: наименование вредителей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экземпляров, штук ________________, степень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ПТЛ ______________________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(штампа)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количественно-качественного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зерна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хлебоприемного предприятия)</w:t>
      </w:r>
    </w:p>
    <w:bookmarkStart w:name="z11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Журнал*</w:t>
      </w:r>
      <w:r>
        <w:br/>
      </w:r>
      <w:r>
        <w:rPr>
          <w:rFonts w:ascii="Times New Roman"/>
          <w:b/>
          <w:i w:val="false"/>
          <w:color w:val="000000"/>
        </w:rPr>
        <w:t>регистрации взвешивания грузов на</w:t>
      </w:r>
      <w:r>
        <w:br/>
      </w:r>
      <w:r>
        <w:rPr>
          <w:rFonts w:ascii="Times New Roman"/>
          <w:b/>
          <w:i w:val="false"/>
          <w:color w:val="000000"/>
        </w:rPr>
        <w:t>автомобильных весах за ______________ 20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1104"/>
        <w:gridCol w:w="1104"/>
        <w:gridCol w:w="1104"/>
        <w:gridCol w:w="1718"/>
        <w:gridCol w:w="1104"/>
        <w:gridCol w:w="1104"/>
        <w:gridCol w:w="1104"/>
        <w:gridCol w:w="1104"/>
        <w:gridCol w:w="1714"/>
      </w:tblGrid>
      <w:tr>
        <w:trPr>
          <w:trHeight w:val="30" w:hRule="atLeast"/>
        </w:trPr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накладной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зерна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номерной знак автомобиля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кг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 разгрузки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брутто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день: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 нарастающим: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журнал ведется отдельно для поступающего, отдельно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отгружаемого зерна.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количественно-качественного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зерна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хлебоприемного предприятия)</w:t>
      </w:r>
    </w:p>
    <w:bookmarkStart w:name="z11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Журнал*</w:t>
      </w:r>
      <w:r>
        <w:br/>
      </w:r>
      <w:r>
        <w:rPr>
          <w:rFonts w:ascii="Times New Roman"/>
          <w:b/>
          <w:i w:val="false"/>
          <w:color w:val="000000"/>
        </w:rPr>
        <w:t>регистрации взвешивания грузов на вагонных весах</w:t>
      </w:r>
      <w:r>
        <w:br/>
      </w:r>
      <w:r>
        <w:rPr>
          <w:rFonts w:ascii="Times New Roman"/>
          <w:b/>
          <w:i w:val="false"/>
          <w:color w:val="000000"/>
        </w:rPr>
        <w:t>за ______________________ 20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575"/>
        <w:gridCol w:w="1000"/>
        <w:gridCol w:w="1000"/>
        <w:gridCol w:w="575"/>
        <w:gridCol w:w="575"/>
        <w:gridCol w:w="575"/>
        <w:gridCol w:w="575"/>
        <w:gridCol w:w="575"/>
        <w:gridCol w:w="893"/>
        <w:gridCol w:w="893"/>
        <w:gridCol w:w="894"/>
        <w:gridCol w:w="894"/>
        <w:gridCol w:w="894"/>
        <w:gridCol w:w="894"/>
        <w:gridCol w:w="894"/>
      </w:tblGrid>
      <w:tr>
        <w:trPr>
          <w:trHeight w:val="30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отправления (назначения)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отправителя (получателя)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накладной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вагона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по железнодорожной накладной,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взвешивания, кг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весовщика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брутто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накладной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брутто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 нарастающим: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журнал ведется отдельно для поступающего, отдельно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отгружаемого зерна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количественно-качественного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зерна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хлебоприемного предприятия)</w:t>
      </w:r>
    </w:p>
    <w:bookmarkStart w:name="z12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результатов лабораторных анализов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1441"/>
        <w:gridCol w:w="541"/>
        <w:gridCol w:w="541"/>
        <w:gridCol w:w="691"/>
        <w:gridCol w:w="541"/>
        <w:gridCol w:w="541"/>
        <w:gridCol w:w="541"/>
        <w:gridCol w:w="1042"/>
        <w:gridCol w:w="840"/>
        <w:gridCol w:w="840"/>
        <w:gridCol w:w="840"/>
        <w:gridCol w:w="840"/>
        <w:gridCol w:w="840"/>
        <w:gridCol w:w="840"/>
        <w:gridCol w:w="840"/>
      </w:tblGrid>
      <w:tr>
        <w:trPr>
          <w:trHeight w:val="30" w:hRule="atLeast"/>
        </w:trPr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карточки анализа (средне-суточной пробы)</w:t>
            </w:r>
          </w:p>
        </w:tc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зерна</w:t>
            </w:r>
          </w:p>
        </w:tc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партии, кг</w:t>
            </w:r>
          </w:p>
        </w:tc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</w:tc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Тип, подтип</w:t>
            </w:r>
          </w:p>
        </w:tc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Влажность, %</w:t>
            </w:r>
          </w:p>
        </w:tc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Натура, г/л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Сорная примесь,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минеральная</w:t>
            </w:r>
          </w:p>
        </w:tc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870"/>
        <w:gridCol w:w="870"/>
        <w:gridCol w:w="870"/>
        <w:gridCol w:w="1079"/>
        <w:gridCol w:w="870"/>
        <w:gridCol w:w="870"/>
        <w:gridCol w:w="1079"/>
        <w:gridCol w:w="870"/>
        <w:gridCol w:w="870"/>
        <w:gridCol w:w="1442"/>
        <w:gridCol w:w="870"/>
        <w:gridCol w:w="8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Зерновая (масличная) примесь, 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Клейковина</w:t>
            </w:r>
          </w:p>
        </w:tc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Стекловидность, %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Запах</w:t>
            </w:r>
          </w:p>
        </w:tc>
        <w:tc>
          <w:tcPr>
            <w:tcW w:w="1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(№ склада, силоса)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отметки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специалиста</w:t>
            </w:r>
          </w:p>
        </w:tc>
      </w:tr>
      <w:tr>
        <w:trPr>
          <w:trHeight w:val="30" w:hRule="atLeast"/>
        </w:trPr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%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проросшие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ИДК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количественно-качественного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зерна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хлебоприемного предприятия)</w:t>
      </w:r>
    </w:p>
    <w:bookmarkStart w:name="z12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№ ____ </w:t>
      </w:r>
      <w:r>
        <w:br/>
      </w:r>
      <w:r>
        <w:rPr>
          <w:rFonts w:ascii="Times New Roman"/>
          <w:b/>
          <w:i w:val="false"/>
          <w:color w:val="000000"/>
        </w:rPr>
        <w:t>накладных на принятое автомобильным транспортом зерно</w:t>
      </w:r>
      <w:r>
        <w:br/>
      </w:r>
      <w:r>
        <w:rPr>
          <w:rFonts w:ascii="Times New Roman"/>
          <w:b/>
          <w:i w:val="false"/>
          <w:color w:val="000000"/>
        </w:rPr>
        <w:t>с определением качества по среднесуточной пробе</w:t>
      </w:r>
      <w:r>
        <w:br/>
      </w:r>
      <w:r>
        <w:rPr>
          <w:rFonts w:ascii="Times New Roman"/>
          <w:b/>
          <w:i w:val="false"/>
          <w:color w:val="000000"/>
        </w:rPr>
        <w:t>за "____" __________________ 20__ год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Владелец зерна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Культура __________________ Тип ____________________Сорт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№ сортового документа ________________________________</w:t>
      </w:r>
    </w:p>
    <w:bookmarkStart w:name="z18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9"/>
        <w:gridCol w:w="2300"/>
        <w:gridCol w:w="1800"/>
        <w:gridCol w:w="2300"/>
        <w:gridCol w:w="1800"/>
        <w:gridCol w:w="23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накладной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физический вес, кг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накладной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физический вес, кг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накладной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физический вес, кг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2"/>
        <w:gridCol w:w="150"/>
        <w:gridCol w:w="1325"/>
        <w:gridCol w:w="351"/>
        <w:gridCol w:w="52"/>
        <w:gridCol w:w="1118"/>
        <w:gridCol w:w="1729"/>
        <w:gridCol w:w="1368"/>
        <w:gridCol w:w="547"/>
        <w:gridCol w:w="22"/>
        <w:gridCol w:w="1171"/>
        <w:gridCol w:w="1031"/>
        <w:gridCol w:w="16"/>
        <w:gridCol w:w="6"/>
        <w:gridCol w:w="1502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 Лабораторный анализ среднесуточной пробы №___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влажность,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сорная примесь, 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зерновая примесь,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натура,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анализу ПТЛ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договорные нормы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натуральных скидок, надбавок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 качества</w:t>
            </w:r>
          </w:p>
        </w:tc>
      </w:tr>
      <w:tr>
        <w:trPr>
          <w:trHeight w:val="30" w:hRule="atLeast"/>
        </w:trPr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числе сорной примеси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числе зерновой примеси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испорченных, 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трудноотдел.,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обрушенных, 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проросших, %</w:t>
            </w:r>
          </w:p>
        </w:tc>
      </w:tr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стекловидность, %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клейковина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зерен, поврежденных клопом-черепашкой</w:t>
            </w:r>
          </w:p>
        </w:tc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вредной примеси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ПТЛ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сданного зерна по ГОСТ (СТ РК)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в лаборатории образцов ______________ 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ПТЛ 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7"/>
        <w:gridCol w:w="1664"/>
        <w:gridCol w:w="1664"/>
        <w:gridCol w:w="1664"/>
        <w:gridCol w:w="2590"/>
        <w:gridCol w:w="25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 Расчет зачтенного физического веса</w:t>
            </w:r>
          </w:p>
        </w:tc>
      </w:tr>
      <w:tr>
        <w:trPr>
          <w:trHeight w:val="30" w:hRule="atLeast"/>
        </w:trPr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Физический вес, кг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Натуральные скидки, кг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натуральных скидок, кг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Зачтенный физический вес,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влажности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сорной примеси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зерновой примеси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1541"/>
        <w:gridCol w:w="2021"/>
        <w:gridCol w:w="1541"/>
        <w:gridCol w:w="3685"/>
        <w:gridCol w:w="19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IV Расчет стоимости услуг по приемке, сушке, очистке зерна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тенге/кг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1 кг зерна, тенге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зерна, кг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сушка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к выдаче зачтенного физического веса,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составил 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(подпись) (фамилия,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Проверил __________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(подпись)  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количественно-качественного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зерна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хлебоприемное предприятие)</w:t>
      </w:r>
    </w:p>
    <w:bookmarkStart w:name="z125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</w:t>
      </w:r>
      <w:r>
        <w:br/>
      </w:r>
      <w:r>
        <w:rPr>
          <w:rFonts w:ascii="Times New Roman"/>
          <w:b/>
          <w:i w:val="false"/>
          <w:color w:val="000000"/>
        </w:rPr>
        <w:t>накладных на принятое железнодорожным транспортом зерно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Владелец зерна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Культура __________________________ Тип _________________ Сорт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№ сортового документа ________________________________</w:t>
      </w:r>
    </w:p>
    <w:bookmarkStart w:name="z18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7"/>
        <w:gridCol w:w="2062"/>
        <w:gridCol w:w="2115"/>
        <w:gridCol w:w="1614"/>
        <w:gridCol w:w="1614"/>
        <w:gridCol w:w="1614"/>
        <w:gridCol w:w="161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</w:t>
            </w:r>
          </w:p>
        </w:tc>
      </w:tr>
      <w:tr>
        <w:trPr>
          <w:trHeight w:val="30" w:hRule="atLeast"/>
        </w:trPr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отправления, отправитель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ж/д накладной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вагона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нетто, кг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анализа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документам отправителя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принято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2"/>
        <w:gridCol w:w="256"/>
        <w:gridCol w:w="1136"/>
        <w:gridCol w:w="622"/>
        <w:gridCol w:w="13"/>
        <w:gridCol w:w="892"/>
        <w:gridCol w:w="1736"/>
        <w:gridCol w:w="1380"/>
        <w:gridCol w:w="553"/>
        <w:gridCol w:w="13"/>
        <w:gridCol w:w="1183"/>
        <w:gridCol w:w="1034"/>
        <w:gridCol w:w="9"/>
        <w:gridCol w:w="3"/>
        <w:gridCol w:w="1518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 Лабораторный анализ пробы №___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влажность,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сорная примесь, 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зерновая примесь,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натура,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анализу ПТЛ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договорные нормы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натуральных скидок, надбавок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 качества</w:t>
            </w:r>
          </w:p>
        </w:tc>
      </w:tr>
      <w:tr>
        <w:trPr>
          <w:trHeight w:val="30" w:hRule="atLeast"/>
        </w:trPr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числе сорной примеси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числе зерновой примеси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испорченных, 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трудноотдел.,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обрушенных, 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проросших, %</w:t>
            </w:r>
          </w:p>
        </w:tc>
      </w:tr>
      <w:tr>
        <w:trPr>
          <w:trHeight w:val="30" w:hRule="atLeast"/>
        </w:trPr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стекловидность, %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клейковина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зерен, поврежденных клопом-черепашкой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вредной примеси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ПТЛ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сданного зерна по ГОСТ (СТ РК)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в лаборатории образцов ______________ 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ПТЛ 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7"/>
        <w:gridCol w:w="1664"/>
        <w:gridCol w:w="1664"/>
        <w:gridCol w:w="1664"/>
        <w:gridCol w:w="2590"/>
        <w:gridCol w:w="25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 Расчет зачтенного физического веса.</w:t>
            </w:r>
          </w:p>
        </w:tc>
      </w:tr>
      <w:tr>
        <w:trPr>
          <w:trHeight w:val="30" w:hRule="atLeast"/>
        </w:trPr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Физический вес, кг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Натуральные скидки, кг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натуральных скидок, кг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Зачтенный физический вес,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влажности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сорной примеси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зерновой примеси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764"/>
        <w:gridCol w:w="2257"/>
        <w:gridCol w:w="1721"/>
        <w:gridCol w:w="4115"/>
        <w:gridCol w:w="22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IV Расчет стоимости услуг по приемке, сушке, очистке зерна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тенге/кг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1 кг зерна, тенге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зерна, кг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сушка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к выдаче зачтенного физического веса,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составил _________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Проверил ____________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(подпись)   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количественно-качественного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зерна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хлебоприемного предприятия)</w:t>
      </w:r>
    </w:p>
    <w:bookmarkStart w:name="z12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№________</w:t>
      </w:r>
      <w:r>
        <w:br/>
      </w:r>
      <w:r>
        <w:rPr>
          <w:rFonts w:ascii="Times New Roman"/>
          <w:b/>
          <w:i w:val="false"/>
          <w:color w:val="000000"/>
        </w:rPr>
        <w:t>о движении зерна и тары на зернохранилище</w:t>
      </w:r>
      <w:r>
        <w:br/>
      </w:r>
      <w:r>
        <w:rPr>
          <w:rFonts w:ascii="Times New Roman"/>
          <w:b/>
          <w:i w:val="false"/>
          <w:color w:val="000000"/>
        </w:rPr>
        <w:t>за _________________ 20__ год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Склад №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лицо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(фамилия, имя, отчество (при его наличии))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"/>
        <w:gridCol w:w="1162"/>
        <w:gridCol w:w="1162"/>
        <w:gridCol w:w="1162"/>
        <w:gridCol w:w="1162"/>
        <w:gridCol w:w="1162"/>
        <w:gridCol w:w="1162"/>
        <w:gridCol w:w="1162"/>
        <w:gridCol w:w="1162"/>
        <w:gridCol w:w="1804"/>
      </w:tblGrid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дня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мешков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кг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мешков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кг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мешков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кг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мешков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кг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Движение тары с зерном и сортовыми семенами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8"/>
        <w:gridCol w:w="1486"/>
        <w:gridCol w:w="1486"/>
        <w:gridCol w:w="1486"/>
        <w:gridCol w:w="1486"/>
        <w:gridCol w:w="1486"/>
        <w:gridCol w:w="1486"/>
        <w:gridCol w:w="1486"/>
      </w:tblGrid>
      <w:tr>
        <w:trPr>
          <w:trHeight w:val="30" w:hRule="atLeast"/>
        </w:trPr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и сорт тары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сортовыми семенами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Движение порожней тары и брезентов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1107"/>
        <w:gridCol w:w="1107"/>
        <w:gridCol w:w="1107"/>
        <w:gridCol w:w="1107"/>
        <w:gridCol w:w="1415"/>
        <w:gridCol w:w="1107"/>
        <w:gridCol w:w="1107"/>
        <w:gridCol w:w="1108"/>
        <w:gridCol w:w="1720"/>
      </w:tblGrid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и сорт брезента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и сорт брезента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лицо 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(подпись) 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________________ 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количественно-качественного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зерна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хлебоприемного предприятия)</w:t>
      </w:r>
    </w:p>
    <w:bookmarkStart w:name="z12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</w:t>
      </w:r>
      <w:r>
        <w:br/>
      </w:r>
      <w:r>
        <w:rPr>
          <w:rFonts w:ascii="Times New Roman"/>
          <w:b/>
          <w:i w:val="false"/>
          <w:color w:val="000000"/>
        </w:rPr>
        <w:t>№______ от "_____" _________________ 20__ года</w:t>
      </w:r>
      <w:r>
        <w:br/>
      </w:r>
      <w:r>
        <w:rPr>
          <w:rFonts w:ascii="Times New Roman"/>
          <w:b/>
          <w:i w:val="false"/>
          <w:color w:val="000000"/>
        </w:rPr>
        <w:t>на очистку, сушку зерна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Материально-ответственному лицу по складу (элеватору) №_____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Находящихся на Вашем ответственном хранении на складе (элеваторе)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массой (предварительно) _____________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(культура, сорт)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очистить, просушить с целью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путем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очистки, тип зерноочистительной машины, зерносушилки)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тем, чтобы после очистки, сушки получить следующие результаты: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Очищенное, просушенное зерно (семена) сложить на склад (силос)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Очистку, сушку закончить к "_____" _________________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хлебоприемного предприятия_______ Заведующий ПТЛ _______</w:t>
      </w:r>
    </w:p>
    <w:bookmarkStart w:name="z13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от "_____" __________________ 20__ года</w:t>
      </w:r>
      <w:r>
        <w:br/>
      </w:r>
      <w:r>
        <w:rPr>
          <w:rFonts w:ascii="Times New Roman"/>
          <w:b/>
          <w:i w:val="false"/>
          <w:color w:val="000000"/>
        </w:rPr>
        <w:t>на очистку, сушку зерна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очистку. Очистка произведена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(вид очистки)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зерноочистительных машин)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начата "_____"_____________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окончена "_____"______________ 20__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171"/>
        <w:gridCol w:w="1720"/>
        <w:gridCol w:w="893"/>
        <w:gridCol w:w="1390"/>
        <w:gridCol w:w="893"/>
        <w:gridCol w:w="1390"/>
        <w:gridCol w:w="1669"/>
        <w:gridCol w:w="1388"/>
      </w:tblGrid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продукт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кг</w:t>
            </w:r>
          </w:p>
        </w:tc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Натура, г/л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Влажность, %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Примеси, %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Зараженность, наименование, экземпляров/кг</w:t>
            </w:r>
          </w:p>
        </w:tc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анализа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испорченного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испорченного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очистки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очистки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очистки получены следующие побочные продукты и отходы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(количество установлено на _____________________ весах по прилагаемым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отвесам, качество определено в ПТЛ согласно прилагаемым карточкам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анализа):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1"/>
        <w:gridCol w:w="635"/>
        <w:gridCol w:w="635"/>
        <w:gridCol w:w="636"/>
        <w:gridCol w:w="636"/>
        <w:gridCol w:w="636"/>
        <w:gridCol w:w="636"/>
        <w:gridCol w:w="2958"/>
        <w:gridCol w:w="637"/>
      </w:tblGrid>
      <w:tr>
        <w:trPr>
          <w:trHeight w:val="30" w:hRule="atLeast"/>
        </w:trPr>
        <w:tc>
          <w:tcPr>
            <w:tcW w:w="4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побочных продуктов и отходов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кг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стандартам на зерно очищенной культуры</w:t>
            </w:r>
          </w:p>
        </w:tc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зерна (4+5+7)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анализа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зерно</w:t>
            </w:r>
          </w:p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зерновая примесь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сорная примесь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Побочные продукты: зерновая смесь, содержащая свыше 50 до 70% (включительно) зерна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же, свыше 70 до 85% зерна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категория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отходы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содержанием зерна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30 до 50%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(включительно)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же, свыше 10 до 30 (включительно)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категория -зерновые отходы ссодержанием зерна свыше 2 до 10%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категория -отходы от очистки зерна с содержанием не более 2% зерна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в том числе зерна культурных растений, относимые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стандартам на культуры к основному зерну и зерновой примеси.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сушку.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начата "____"____________ 20__ года, окончена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"____"_______________ 20___года, способ сушки (на каких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зерносушилках) ________________________, просушено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кг, влажность до сушки _________%, анализ № ________, влажность после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сушки __________ %, анализ № _________, снижение влажности по формуле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Произвести предварительное списание с наличия зерна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складскому отчету убыли от сушки _________ кг, в объем выполненных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 включить _________ плановых тонн.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ПТЛ _____________ Сушильный мастер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лицо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Проверил: Бухгалтер хлебоприемного предприятия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хлебоприемного предприятия______________________________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охраны 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количественно-качественного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зерна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хлебоприемного предприятия)</w:t>
      </w:r>
    </w:p>
    <w:bookmarkStart w:name="z13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№ _____ от "___" _______________ 20__ года</w:t>
      </w:r>
      <w:r>
        <w:br/>
      </w:r>
      <w:r>
        <w:rPr>
          <w:rFonts w:ascii="Times New Roman"/>
          <w:b/>
          <w:i w:val="false"/>
          <w:color w:val="000000"/>
        </w:rPr>
        <w:t>на уничтожение негодных отходов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составе: заведующего ПТЛ 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материально-ответственного лица _________________, начальника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охраны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составили настоящий акт в том, что на основании распоряжения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от "____" ________________ 20__ года осмотрены отходы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категории, находящиеся на складе №_____, полученные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результате ______________________________, по акту № _____ от "____"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20__ года. Согласно лабораторному анализу № _____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__________________ 20__ года указанные отходы содержат ____%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зерна и зерновой примеси. Отходы в количестве _______ кг признаны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негодными и уничтожены путем __________________. Указанное количество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отходов вывезено с территории предприятия согласно пропускам №_______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"____"__________20__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ПТЛ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лицо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охраны 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количественно-качественного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зерна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хлебоприемного предприятия)</w:t>
      </w:r>
    </w:p>
    <w:bookmarkStart w:name="z13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</w:t>
      </w:r>
      <w:r>
        <w:br/>
      </w:r>
      <w:r>
        <w:rPr>
          <w:rFonts w:ascii="Times New Roman"/>
          <w:b/>
          <w:i w:val="false"/>
          <w:color w:val="000000"/>
        </w:rPr>
        <w:t>№_____ от "____" ____________20__ года</w:t>
      </w:r>
      <w:r>
        <w:br/>
      </w:r>
      <w:r>
        <w:rPr>
          <w:rFonts w:ascii="Times New Roman"/>
          <w:b/>
          <w:i w:val="false"/>
          <w:color w:val="000000"/>
        </w:rPr>
        <w:t>на переборку кукурузы в початках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Материально-ответственному лицу по складу № 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Находящуюся на складе (площадке) № ________ кукурузу в початках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(сорт)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массой ________ кг перебрать и отходы сложить на склад №_____________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Переборку закончить к "___" __________________20__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 Заведующий ПТЛ ________________</w:t>
      </w:r>
    </w:p>
    <w:bookmarkStart w:name="z13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от "____" _____________ 20__ года</w:t>
      </w:r>
      <w:r>
        <w:br/>
      </w:r>
      <w:r>
        <w:rPr>
          <w:rFonts w:ascii="Times New Roman"/>
          <w:b/>
          <w:i w:val="false"/>
          <w:color w:val="000000"/>
        </w:rPr>
        <w:t>на переборку кукурузы в початках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Комиссией в составе: заведующего ПТЛ 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бухгалтера __________________________, материально-ответственного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произведена проверка результатов переборки кукурузы в початках.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переборку подано ______________ кг кукурузы в початках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качества: влажность ______%, сорная примесь ______%.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переборки получено: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початки, пораженные болезнью _________ кг;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стержни _________ кг;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соцветия _________ кг;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обертки _________ кг;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прочие _________ кг.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отходов __________ кг.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Самообруш __________ кг.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Карточки анализа прилагаются.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составлен для проведения списания с лицевого счета кукурузы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початках.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ПТЛ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 хлебоприемного предприятия_________________________________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лицо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Утверждаю: Руководитель хлебоприемного предприятия 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количественно-качественного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зерна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хлебоприемного предприятия)</w:t>
      </w:r>
    </w:p>
    <w:bookmarkStart w:name="z137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</w:t>
      </w:r>
      <w:r>
        <w:br/>
      </w:r>
      <w:r>
        <w:rPr>
          <w:rFonts w:ascii="Times New Roman"/>
          <w:b/>
          <w:i w:val="false"/>
          <w:color w:val="000000"/>
        </w:rPr>
        <w:t>№_____ от "____" ____________20__ года</w:t>
      </w:r>
      <w:r>
        <w:br/>
      </w:r>
      <w:r>
        <w:rPr>
          <w:rFonts w:ascii="Times New Roman"/>
          <w:b/>
          <w:i w:val="false"/>
          <w:color w:val="000000"/>
        </w:rPr>
        <w:t>на обмолот кукурузы в початках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Материально-ответственному лицу по складу № 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Находящуюся на складе (площадке) № _________ кукурузу в початках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(сорт)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массой ____________ кг обмолотить и зерно сложить на склад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массу полученых от обмолота: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зерна – путем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побочных продуктов и отходов – путем взвешивания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стержней – путем_______________________________________________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Обмолот закончить к "____" ________________20__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 Заведующий ПТЛ ________________________________</w:t>
      </w:r>
    </w:p>
    <w:bookmarkStart w:name="z13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от "____" _________________20__ года</w:t>
      </w:r>
      <w:r>
        <w:br/>
      </w:r>
      <w:r>
        <w:rPr>
          <w:rFonts w:ascii="Times New Roman"/>
          <w:b/>
          <w:i w:val="false"/>
          <w:color w:val="000000"/>
        </w:rPr>
        <w:t>на обмолот кукурузы в початках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Обмолот начат "__" ________20__ года, окончен "__"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обмолота (тип молотилки)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обмолочено кукурузы в початках: сорт ___________ масса______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Средневзвешенная влажность кукурузы в початках _____________________%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обмолота получено: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0"/>
        <w:gridCol w:w="599"/>
        <w:gridCol w:w="1320"/>
        <w:gridCol w:w="1154"/>
        <w:gridCol w:w="1320"/>
        <w:gridCol w:w="1308"/>
        <w:gridCol w:w="959"/>
      </w:tblGrid>
      <w:tr>
        <w:trPr>
          <w:trHeight w:val="30" w:hRule="atLeast"/>
        </w:trPr>
        <w:tc>
          <w:tcPr>
            <w:tcW w:w="5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кг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Фактический выход, %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Влажность, %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Сорная примесь, %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содержание зерна в побочных продуктах и отходах, недовымолот зерна на стержнях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</w:tr>
      <w:tr>
        <w:trPr>
          <w:trHeight w:val="30" w:hRule="atLeast"/>
        </w:trPr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в зерне (сорт)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Побочный продукт с содержанием зерна свыше _____ до _____% включительно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 содержанием зерна: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____ до ____%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____ до ____% включительно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Стержни кукурузные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кукурузы в зерне определена путем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побочных продуктов и отходов определена путем взвешивания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стержней определена путем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ПТЛ _________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(подпись) 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лицо 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(подпись)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Утверждаю: Руководитель хлебоприемного предприятия 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количественно-качественного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зерна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хлебоприемного предприятия)</w:t>
      </w:r>
    </w:p>
    <w:bookmarkStart w:name="z14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№ _______ </w:t>
      </w:r>
      <w:r>
        <w:br/>
      </w:r>
      <w:r>
        <w:rPr>
          <w:rFonts w:ascii="Times New Roman"/>
          <w:b/>
          <w:i w:val="false"/>
          <w:color w:val="000000"/>
        </w:rPr>
        <w:t>от "_____"__________________ 20__ года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приказа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лицо по складу № 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(фамилия, имя, отчество(при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Отгрузите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владельца зерна)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__________________________________ по доверенности №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"_____"___________________________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наряду № ____________ следующее количество зерна: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882"/>
        <w:gridCol w:w="882"/>
        <w:gridCol w:w="1128"/>
        <w:gridCol w:w="883"/>
        <w:gridCol w:w="883"/>
        <w:gridCol w:w="883"/>
        <w:gridCol w:w="883"/>
        <w:gridCol w:w="883"/>
        <w:gridCol w:w="1370"/>
        <w:gridCol w:w="1370"/>
        <w:gridCol w:w="1371"/>
      </w:tblGrid>
      <w:tr>
        <w:trPr>
          <w:trHeight w:val="30" w:hRule="atLeast"/>
        </w:trPr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штабеля</w:t>
            </w:r>
          </w:p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нетто, кг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 в соответствии с зерновой распиской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влажность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сорная примесь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зерновая примесь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отгружаемого зерна, кг_________________________________________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хлебоприемного предприятия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 хлебоприемного предприятия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ПТЛ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количественно-качественного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зерна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хлебоприемного предприятия)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номер приказа на отгрузку зерна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зерна, кг, по приказу ________________________</w:t>
      </w:r>
    </w:p>
    <w:bookmarkStart w:name="z14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</w:t>
      </w:r>
      <w:r>
        <w:br/>
      </w:r>
      <w:r>
        <w:rPr>
          <w:rFonts w:ascii="Times New Roman"/>
          <w:b/>
          <w:i w:val="false"/>
          <w:color w:val="000000"/>
        </w:rPr>
        <w:t>отгрузки зерна железнодорожным транспортом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отправления _______________ Владелец зерна 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445"/>
        <w:gridCol w:w="445"/>
        <w:gridCol w:w="569"/>
        <w:gridCol w:w="445"/>
        <w:gridCol w:w="610"/>
        <w:gridCol w:w="774"/>
        <w:gridCol w:w="610"/>
        <w:gridCol w:w="774"/>
        <w:gridCol w:w="691"/>
        <w:gridCol w:w="775"/>
        <w:gridCol w:w="691"/>
        <w:gridCol w:w="692"/>
        <w:gridCol w:w="692"/>
        <w:gridCol w:w="692"/>
        <w:gridCol w:w="692"/>
        <w:gridCol w:w="692"/>
        <w:gridCol w:w="692"/>
        <w:gridCol w:w="859"/>
      </w:tblGrid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накладной</w:t>
            </w:r>
          </w:p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вагона</w:t>
            </w:r>
          </w:p>
        </w:tc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нетто, кг</w:t>
            </w:r>
          </w:p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анализа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зерна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Влажность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Сорная примесь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Зерновая примесь</w:t>
            </w:r>
          </w:p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Зараженность</w:t>
            </w:r>
          </w:p>
        </w:tc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Запах</w:t>
            </w:r>
          </w:p>
        </w:tc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</w:t>
            </w:r>
          </w:p>
        </w:tc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Натура,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Клейковина</w:t>
            </w:r>
          </w:p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Стекловидность,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ц-%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ц-%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ИДК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лицо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ПТЛ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 хлебоприемного предприятия_________________________________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количественно-качественного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зерна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хлебоприемного предприятия)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номер приказа на отгрузку зерна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зерна по приказу, кг ______________________________</w:t>
      </w:r>
    </w:p>
    <w:bookmarkStart w:name="z14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</w:t>
      </w:r>
      <w:r>
        <w:br/>
      </w:r>
      <w:r>
        <w:rPr>
          <w:rFonts w:ascii="Times New Roman"/>
          <w:b/>
          <w:i w:val="false"/>
          <w:color w:val="000000"/>
        </w:rPr>
        <w:t>накладных на отгруженное автомобильным транспортом зерно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отправления ______________ Владелец зерна 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425"/>
        <w:gridCol w:w="662"/>
        <w:gridCol w:w="425"/>
        <w:gridCol w:w="544"/>
        <w:gridCol w:w="425"/>
        <w:gridCol w:w="583"/>
        <w:gridCol w:w="740"/>
        <w:gridCol w:w="583"/>
        <w:gridCol w:w="740"/>
        <w:gridCol w:w="661"/>
        <w:gridCol w:w="740"/>
        <w:gridCol w:w="661"/>
        <w:gridCol w:w="661"/>
        <w:gridCol w:w="661"/>
        <w:gridCol w:w="661"/>
        <w:gridCol w:w="662"/>
        <w:gridCol w:w="662"/>
        <w:gridCol w:w="662"/>
        <w:gridCol w:w="703"/>
      </w:tblGrid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накладной</w:t>
            </w:r>
          </w:p>
        </w:tc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номерной знак автомобиля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мест </w:t>
            </w:r>
          </w:p>
        </w:tc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нетто, кг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анализа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зерна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Сорная примесь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Зерновая примесь</w:t>
            </w:r>
          </w:p>
        </w:tc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Зараженность</w:t>
            </w:r>
          </w:p>
        </w:tc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Запах</w:t>
            </w:r>
          </w:p>
        </w:tc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</w:t>
            </w:r>
          </w:p>
        </w:tc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</w:t>
            </w:r>
          </w:p>
        </w:tc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Натура,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Клейковина</w:t>
            </w:r>
          </w:p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Стекловидность,%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ц-%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ц-%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ИДК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лицо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ПТЛ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 хлебоприемного предприятия 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количественно-качественного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зерна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хлебоприемного предприятия)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Утверждаю: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 20__ год</w:t>
      </w:r>
    </w:p>
    <w:bookmarkStart w:name="z14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Акт-расчет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"____" 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Владелец зерна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Культура ____________________________ Год урожая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Комиссией в составе:_________________________________________________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материально-ответственного лица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произведена проверка соответствия данным количественно-качественного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учета принятой на хранение и отгруженной партии зерна и определены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потерь.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оказалось: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Принято на хранение всего __________ кг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Средневзвешенное качество зерна этой партии: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приходу влажность _______ %, сорная примесь _______ %,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зерновая примесь _______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расходу влажность _______ %, сорная примесь _______ %,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зерновая примесь _______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Списывается: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снижения влажности с пересчетом по формуле ______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снижения сорной примеси с пересчетом по формуле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 ___________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снижения зерновой примеси с пересчетом по формуле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 ___________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Убыль в весе в результате снижения влажности, сорной и зерновой примеси при хранении _______ % _____________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Получено побочных продуктов и отходов с содержанием зерна: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70 до 85% ________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50 до 70% ________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30 до 50% ________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10 до 30% ________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2 до 10% _________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более 2% ____________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Отгружено отходов ___________ кг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Итого к выдаче зерна ___________ кг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хлебоприемного предприятия_________________________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ПТЛ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лицо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количественно-качественного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зерна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хлебоприемного предприятия)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"_____"________________ 20__ год</w:t>
      </w:r>
    </w:p>
    <w:bookmarkStart w:name="z148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Накладная</w:t>
      </w:r>
      <w:r>
        <w:br/>
      </w:r>
      <w:r>
        <w:rPr>
          <w:rFonts w:ascii="Times New Roman"/>
          <w:b/>
          <w:i w:val="false"/>
          <w:color w:val="000000"/>
        </w:rPr>
        <w:t>на перемещение зерна внутри территории зернохранилища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лицо ___________________ Переместить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склада (силоса) №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склад (силос) № _______ к материально-ответственному лицу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085"/>
        <w:gridCol w:w="1085"/>
        <w:gridCol w:w="2090"/>
        <w:gridCol w:w="2391"/>
        <w:gridCol w:w="2392"/>
        <w:gridCol w:w="1086"/>
        <w:gridCol w:w="1086"/>
      </w:tblGrid>
      <w:tr>
        <w:trPr>
          <w:trHeight w:val="30" w:hRule="atLeast"/>
        </w:trPr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кг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перемещению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перемещено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влажность, %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сорная примесь, %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зерновая примесь, %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Подтверждено записями в журнале регистрации взвешивания грузов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автомобильных (вагонных) весах за "___"_________________ 20__ года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стр.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хлебоприемного предприятия ________ Заведующий ПТЛ______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Отпустил _______________________ Принял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подпись, фамилия, имя,     (должность, подпись, фамилия,  отчество (при его наличии))         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количественно-качественного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зерна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хлебоприемного предприятия)</w:t>
      </w:r>
    </w:p>
    <w:bookmarkStart w:name="z150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</w:t>
      </w:r>
      <w:r>
        <w:br/>
      </w:r>
      <w:r>
        <w:rPr>
          <w:rFonts w:ascii="Times New Roman"/>
          <w:b/>
          <w:i w:val="false"/>
          <w:color w:val="000000"/>
        </w:rPr>
        <w:t>количественно-качественного учета зерна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Владелец зерна _________ Материально ответственное лицо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Культура 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517"/>
        <w:gridCol w:w="517"/>
        <w:gridCol w:w="805"/>
        <w:gridCol w:w="997"/>
        <w:gridCol w:w="1141"/>
        <w:gridCol w:w="1141"/>
        <w:gridCol w:w="517"/>
        <w:gridCol w:w="518"/>
        <w:gridCol w:w="803"/>
        <w:gridCol w:w="804"/>
        <w:gridCol w:w="806"/>
        <w:gridCol w:w="804"/>
        <w:gridCol w:w="804"/>
        <w:gridCol w:w="804"/>
        <w:gridCol w:w="805"/>
      </w:tblGrid>
      <w:tr>
        <w:trPr>
          <w:trHeight w:val="3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анализа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</w:t>
            </w:r>
          </w:p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Откуда поступило  и кому отпущено</w:t>
            </w:r>
          </w:p>
        </w:tc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Влажность, %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Сорная примесь, %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Зерновая примесь, %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кг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ц-проценты по</w:t>
            </w:r>
          </w:p>
        </w:tc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кг зерновой примеси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ц-проценты по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сорной примеси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зерновой примеси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влажности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сорной примеси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зерновой примеси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лицо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хлебоприемного предприятия_________________________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количественно-качественного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зерна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хлебоприемного предприятия)</w:t>
      </w:r>
    </w:p>
    <w:bookmarkStart w:name="z15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</w:t>
      </w:r>
      <w:r>
        <w:br/>
      </w:r>
      <w:r>
        <w:rPr>
          <w:rFonts w:ascii="Times New Roman"/>
          <w:b/>
          <w:i w:val="false"/>
          <w:color w:val="000000"/>
        </w:rPr>
        <w:t>количественно-качественного учета кукурузы в початках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Владелец зерна _________ Материально-ответственное лицо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Культура 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"/>
        <w:gridCol w:w="299"/>
        <w:gridCol w:w="299"/>
        <w:gridCol w:w="465"/>
        <w:gridCol w:w="329"/>
        <w:gridCol w:w="330"/>
        <w:gridCol w:w="299"/>
        <w:gridCol w:w="299"/>
        <w:gridCol w:w="382"/>
        <w:gridCol w:w="935"/>
        <w:gridCol w:w="935"/>
        <w:gridCol w:w="935"/>
        <w:gridCol w:w="935"/>
        <w:gridCol w:w="464"/>
        <w:gridCol w:w="935"/>
        <w:gridCol w:w="936"/>
        <w:gridCol w:w="936"/>
        <w:gridCol w:w="936"/>
        <w:gridCol w:w="1352"/>
      </w:tblGrid>
      <w:tr>
        <w:trPr>
          <w:trHeight w:val="30" w:hRule="atLeast"/>
        </w:trPr>
        <w:tc>
          <w:tcPr>
            <w:tcW w:w="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</w:t>
            </w:r>
          </w:p>
        </w:tc>
        <w:tc>
          <w:tcPr>
            <w:tcW w:w="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анализа</w:t>
            </w:r>
          </w:p>
        </w:tc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Откуда поступило и кому отпущено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выход,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Влажность, %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стержней</w:t>
            </w:r>
          </w:p>
        </w:tc>
        <w:tc>
          <w:tcPr>
            <w:tcW w:w="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стержней</w:t>
            </w:r>
          </w:p>
        </w:tc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початков,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ц-% по влажности</w:t>
            </w:r>
          </w:p>
        </w:tc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початков,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ц-% по влажности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зерна (10х6)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стержней (10х7)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зерна (11х8)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стержней (12х9)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зсрна (15х6)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стержней (15х7)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зерна (16х8)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стержней (17х9)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початков, кг (10х15)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лицо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хлебоприемного предприятия_________________________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количественно-качественного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зерна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хлебоприемного предприятия)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Утверждаю: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_______________20__ год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Списание обоснованной недостачи _________кг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Начисление разницы в массе _____________кг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Остается необоснованная недостача _________кг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Имеется излишек _________кг                  </w:t>
      </w:r>
    </w:p>
    <w:bookmarkStart w:name="z154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зачистки зернохранилища</w:t>
      </w:r>
      <w:r>
        <w:br/>
      </w:r>
      <w:r>
        <w:rPr>
          <w:rFonts w:ascii="Times New Roman"/>
          <w:b/>
          <w:i w:val="false"/>
          <w:color w:val="000000"/>
        </w:rPr>
        <w:t>от "___"_____________________ 20__ года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присутствии материально-ответственного лица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произвела проверку результатов операций с____________________________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(культура, класс, год урожая)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приказу № ______ от "___"__________ 20__ года. При этом оказалось: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2"/>
        <w:gridCol w:w="1853"/>
        <w:gridCol w:w="1854"/>
        <w:gridCol w:w="4957"/>
        <w:gridCol w:w="887"/>
        <w:gridCol w:w="889"/>
        <w:gridCol w:w="535"/>
        <w:gridCol w:w="536"/>
      </w:tblGrid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 со времени предыдущей зачистки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(инвентаризации)</w:t>
            </w:r>
          </w:p>
        </w:tc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кг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Средневзвешенное качество,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сорная примесь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зерновая примесь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__________ 20__ год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 с ________ 20__ года по __________ 20__ год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(без отходов) с _______ 20__ года по ________20__ год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 побочных продуктов и отходов I и II категории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 отходов III категории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перевеске на ___________20__ год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между приходом и расходом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Начисляется за увеличение влажности и сорной примеси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недостачи (излишков)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после предыдущей зачистки (инвентаризации) производилась очистка и сушка: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на очистку и сушку</w:t>
            </w:r>
          </w:p>
        </w:tc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очистки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отпущенного в очистку и сушку зерна, кг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побочных продуктов и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побочных продуктов и отходов I и II категорий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 III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Средний срок (продолжительность) хранения _____ месяцев ____ 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Недостача обосновывается: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снижением влажности по формуле_______________ % ________ кг;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снижением сорной примеси по формуле_________ % _________ кг;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снижением зерновой примеси по формуле ______ % _________ кг;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обосновывается: ________________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Остается необоснованная недостача _________ кг, излишек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 кг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Количественно-качественные показатели акта зачистки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подтверждаем и даем следующее объяснение: заведующий ПТЛ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лицо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Результаты зачистки подтверждаем и даем следующие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пояснения: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ПТЛ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хлебоприемного предприятия_________________________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_________________ 20__ год.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количественно-качественного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зерна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хлебоприемного предприятия)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Утверждаю: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"____"____________________ 20__ год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Списание обоснованной недостачи ___________кг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Остается необоснованная недостача _________кг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излишек ___________________________кг</w:t>
      </w:r>
    </w:p>
    <w:bookmarkStart w:name="z156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зачистки места хранения кукурузы в початках</w:t>
      </w:r>
      <w:r>
        <w:br/>
      </w:r>
      <w:r>
        <w:rPr>
          <w:rFonts w:ascii="Times New Roman"/>
          <w:b/>
          <w:i w:val="false"/>
          <w:color w:val="000000"/>
        </w:rPr>
        <w:t>№ _______от "___" ___________20__ года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в присутствии материально-ответственного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 произвела проверку результатов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операций с кукурузой в початках и в зерне с "____"___________________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 года по "_____"__________________ 20__ год, при этом оказалось: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7144"/>
        <w:gridCol w:w="527"/>
        <w:gridCol w:w="527"/>
        <w:gridCol w:w="722"/>
        <w:gridCol w:w="528"/>
        <w:gridCol w:w="756"/>
        <w:gridCol w:w="554"/>
        <w:gridCol w:w="724"/>
      </w:tblGrid>
      <w:tr>
        <w:trPr>
          <w:trHeight w:val="3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 со времени предыдущей зачистки (инвентаризации)</w:t>
            </w:r>
          </w:p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кг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влажность,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 выход зерна, 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Сорная примесь,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зерна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кукурузы в початках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 20__год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Приход кукурузы в початках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 кукурузы в зерне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(отгрузка):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кукурузы в початках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кукурузы в зерне (включая мелкозерную и кругляш)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перевеске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"____"____________ 20__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кукурузы в початках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кукурузы в зерне (включая мелкие)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отходов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стержней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Разница между приходом и расходом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потери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Излишек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Средний срок (продолжительность хранения) ____ месяцев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Недостача обосновывается: По формуле, %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снижением влажности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обосновывается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Остается необоснованная недостача ____________кг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Количественно-качественные показатели акта зачистки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утверждаю и даю следующее объяснение: заведующий ПТЛ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лицо_______________________________________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зачистки подтверждаем и даем следующие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ПТЛ_______________________________________________________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инженер хлебоприемного предприятия___________________________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хлебоприемного предприятия_________________________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________________ 20__ год.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количественно-качественного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зерна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хлебоприемного предприятия)</w:t>
      </w:r>
    </w:p>
    <w:bookmarkStart w:name="z158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Акт-рекламация по расхождениям в качестве зерна</w:t>
      </w:r>
      <w:r>
        <w:br/>
      </w:r>
      <w:r>
        <w:rPr>
          <w:rFonts w:ascii="Times New Roman"/>
          <w:b/>
          <w:i w:val="false"/>
          <w:color w:val="000000"/>
        </w:rPr>
        <w:t>№ ___ от "____" _______________20__ года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ПТЛ 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лицо 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проверочных анализов установили по 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(культура)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прибывшему (ей) "____"____________20__ года от 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(наименование отправителя)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следующие расхождения с данными качества отправителя, превышающие допустимые нормы отклонения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1728"/>
        <w:gridCol w:w="723"/>
        <w:gridCol w:w="1326"/>
        <w:gridCol w:w="924"/>
        <w:gridCol w:w="723"/>
        <w:gridCol w:w="1392"/>
        <w:gridCol w:w="1593"/>
        <w:gridCol w:w="723"/>
        <w:gridCol w:w="1122"/>
        <w:gridCol w:w="1122"/>
      </w:tblGrid>
      <w:tr>
        <w:trPr>
          <w:trHeight w:val="30" w:hRule="atLeast"/>
        </w:trPr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отгрузки, поступления</w:t>
            </w:r>
          </w:p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вагона, государственный регистрационный номерной знак автомобиля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накладной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по транспортным документам, кг</w:t>
            </w:r>
          </w:p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 о качестве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по документам отправителя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влажность, %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сорная примесь, %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1"/>
        <w:gridCol w:w="1638"/>
        <w:gridCol w:w="1153"/>
        <w:gridCol w:w="1154"/>
        <w:gridCol w:w="1154"/>
        <w:gridCol w:w="1154"/>
        <w:gridCol w:w="1154"/>
        <w:gridCol w:w="1154"/>
        <w:gridCol w:w="1154"/>
        <w:gridCol w:w="1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по анализам получателя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Рекламируемые расхождения в качестве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влажность, %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сорная примесь, %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ПТЛ_______________________________________________________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лицо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хлебоприемного предприятия_________________________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Отметка на предприятии: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настоящим актом-рекламацией ознакомлены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"___"_______________20__ год.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количественно-качественного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зерна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хлебоприемного предприятия)</w:t>
      </w:r>
    </w:p>
    <w:bookmarkStart w:name="z160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предъявленных актов-рекламаций</w:t>
      </w:r>
      <w:r>
        <w:br/>
      </w:r>
      <w:r>
        <w:rPr>
          <w:rFonts w:ascii="Times New Roman"/>
          <w:b/>
          <w:i w:val="false"/>
          <w:color w:val="000000"/>
        </w:rPr>
        <w:t>по расхождениям в количестве и качестве зерна за 20__ год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Начато "____" _____________20__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 "____" _____________20__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3117"/>
        <w:gridCol w:w="2277"/>
        <w:gridCol w:w="2277"/>
        <w:gridCol w:w="2277"/>
      </w:tblGrid>
      <w:tr>
        <w:trPr>
          <w:trHeight w:val="30" w:hRule="atLeast"/>
        </w:trPr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предъявления акта-рекламации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Акт-рекламация</w:t>
            </w:r>
          </w:p>
        </w:tc>
        <w:tc>
          <w:tcPr>
            <w:tcW w:w="2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количественно-качественного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зерна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хлебоприемного предприятия)</w:t>
      </w:r>
    </w:p>
    <w:bookmarkStart w:name="z16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полученных актов-рекламаций</w:t>
      </w:r>
      <w:r>
        <w:br/>
      </w:r>
      <w:r>
        <w:rPr>
          <w:rFonts w:ascii="Times New Roman"/>
          <w:b/>
          <w:i w:val="false"/>
          <w:color w:val="000000"/>
        </w:rPr>
        <w:t>по расхождениям в количестве и качестве зерна за 20__ год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Начато "____" _____________20__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 "____" _____________20__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0"/>
        <w:gridCol w:w="1763"/>
        <w:gridCol w:w="1287"/>
        <w:gridCol w:w="1287"/>
        <w:gridCol w:w="1288"/>
        <w:gridCol w:w="5345"/>
      </w:tblGrid>
      <w:tr>
        <w:trPr>
          <w:trHeight w:val="30" w:hRule="atLeast"/>
        </w:trPr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акта-рекламации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Акт-рекламация</w:t>
            </w:r>
          </w:p>
        </w:tc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хлебоприемного предприятия</w:t>
            </w:r>
          </w:p>
        </w:tc>
        <w:tc>
          <w:tcPr>
            <w:tcW w:w="5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внесения исправления в книгу количественно-качественного учета и подпись лица, внесшего исправления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количественно-качественного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зерна</w:t>
            </w:r>
          </w:p>
        </w:tc>
      </w:tr>
    </w:tbl>
    <w:bookmarkStart w:name="z164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</w:t>
      </w:r>
      <w:r>
        <w:br/>
      </w:r>
      <w:r>
        <w:rPr>
          <w:rFonts w:ascii="Times New Roman"/>
          <w:b/>
          <w:i w:val="false"/>
          <w:color w:val="000000"/>
        </w:rPr>
        <w:t>естественной убыли зерна при перевозке</w:t>
      </w:r>
      <w:r>
        <w:br/>
      </w:r>
      <w:r>
        <w:rPr>
          <w:rFonts w:ascii="Times New Roman"/>
          <w:b/>
          <w:i w:val="false"/>
          <w:color w:val="000000"/>
        </w:rPr>
        <w:t>железнодорожным транспортом, %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0"/>
        <w:gridCol w:w="2930"/>
        <w:gridCol w:w="2930"/>
      </w:tblGrid>
      <w:tr>
        <w:trPr>
          <w:trHeight w:val="30" w:hRule="atLeast"/>
        </w:trPr>
        <w:tc>
          <w:tcPr>
            <w:tcW w:w="6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перевозки, 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Железнодорожным транспортом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крытом вагоне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вагоне-зерновозе</w:t>
            </w:r>
          </w:p>
        </w:tc>
      </w:tr>
      <w:tr>
        <w:trPr>
          <w:trHeight w:val="30" w:hRule="atLeast"/>
        </w:trPr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2000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количественно-качественного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зерна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хлебоприемного предприятия)</w:t>
      </w:r>
    </w:p>
    <w:bookmarkStart w:name="z166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Акт-рекламация</w:t>
      </w:r>
      <w:r>
        <w:br/>
      </w:r>
      <w:r>
        <w:rPr>
          <w:rFonts w:ascii="Times New Roman"/>
          <w:b/>
          <w:i w:val="false"/>
          <w:color w:val="000000"/>
        </w:rPr>
        <w:t>по расхождениям в количестве зерна</w:t>
      </w:r>
      <w:r>
        <w:br/>
      </w:r>
      <w:r>
        <w:rPr>
          <w:rFonts w:ascii="Times New Roman"/>
          <w:b/>
          <w:i w:val="false"/>
          <w:color w:val="000000"/>
        </w:rPr>
        <w:t>№___ от "____" _______________20__ года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составе: руководитель _________, заведующий ПТЛ 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(фамилия, имя, отчество (при его наличии))      (фамилия,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_______________________, главный бухгалтер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наличии))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проверочных анализов установили по 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(культура)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прибывшему (ей) "____"____________20__ года от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_________________, следующие расхождения с данными массы отправителя,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отправителя)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превышающие допустимые нормы отклонения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1393"/>
        <w:gridCol w:w="583"/>
        <w:gridCol w:w="1069"/>
        <w:gridCol w:w="745"/>
        <w:gridCol w:w="583"/>
        <w:gridCol w:w="583"/>
        <w:gridCol w:w="583"/>
        <w:gridCol w:w="583"/>
        <w:gridCol w:w="905"/>
        <w:gridCol w:w="905"/>
        <w:gridCol w:w="905"/>
        <w:gridCol w:w="906"/>
        <w:gridCol w:w="906"/>
        <w:gridCol w:w="906"/>
      </w:tblGrid>
      <w:tr>
        <w:trPr>
          <w:trHeight w:val="3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отгрузки, поступления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вагона, государственный регистрационный номерной знак автомобиля</w:t>
            </w:r>
          </w:p>
        </w:tc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накладной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по транспортным документам, кг</w:t>
            </w:r>
          </w:p>
        </w:tc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 о качестве</w:t>
            </w:r>
          </w:p>
        </w:tc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по документам отправителя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по данным получателя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Рекламируемые расхождения в количестве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брутто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брутто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брутто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ПТЛ_______________________________________________________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лицо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хлебоприемного предприятия_________________________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Отметка на предприятии: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настоящим актом-рекламацией ознакомлены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количественно-качественного учета зерна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26 в редакции приказа Министра сельского хозяйства РК от 30.05.2019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(десяти)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хлебоприемного предприятия)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_________20___года</w:t>
            </w:r>
          </w:p>
        </w:tc>
      </w:tr>
    </w:tbl>
    <w:bookmarkStart w:name="z110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замера для круглых силосов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"/>
        <w:gridCol w:w="294"/>
        <w:gridCol w:w="348"/>
        <w:gridCol w:w="348"/>
        <w:gridCol w:w="593"/>
        <w:gridCol w:w="2660"/>
        <w:gridCol w:w="703"/>
        <w:gridCol w:w="1514"/>
        <w:gridCol w:w="3607"/>
        <w:gridCol w:w="1378"/>
        <w:gridCol w:w="561"/>
      </w:tblGrid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силоса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Паспортная высота силоса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замера пустоты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Заполненная часть силоса (насыпь)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верхней конусной части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конусной части днища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средней части зерна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зерна в силосе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Объемная масса зерна, у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зерна в силосе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Нзам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Ннас=Нс - Нзам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Н1 = Rtg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tg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0,49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паспортным данным элеватора, Н3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Н2 = Ннас - Н1 - Н3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Ec=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R2 (1/3 Н1+ Н2 +1/3 Н3)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 зерна, грамм/литр по журналу наблюдений переведенная в объемную массу, тонн/метр кубический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= у Ес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(метров)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(метров)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(метров)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(метров)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(метров)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(метров)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(метров кубических)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(тонн/метр кубический)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(тонн)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количественно-качественного учета зерна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27 в редакции приказа Министра сельского хозяйства РК от 30.05.2019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(десяти)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70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расположения зерна в силосах  </w:t>
      </w:r>
    </w:p>
    <w:bookmarkEnd w:id="149"/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количественно-качественного учета зерна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приказа Министра сельского хозяйства РК от 30.05.2019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(десяти)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хлебоприемного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_________20___года</w:t>
            </w:r>
          </w:p>
        </w:tc>
      </w:tr>
    </w:tbl>
    <w:bookmarkStart w:name="z11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замера для силоса-звездочки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"/>
        <w:gridCol w:w="307"/>
        <w:gridCol w:w="364"/>
        <w:gridCol w:w="364"/>
        <w:gridCol w:w="614"/>
        <w:gridCol w:w="2696"/>
        <w:gridCol w:w="650"/>
        <w:gridCol w:w="1642"/>
        <w:gridCol w:w="3327"/>
        <w:gridCol w:w="1442"/>
        <w:gridCol w:w="587"/>
      </w:tblGrid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силоса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Паспортная высота силоса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замера пустоты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насыпи зерна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верхней конусной части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конусной части днища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средней части зерна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зерна в силосе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Объемная масса зерна, у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зерна в силосе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Нзам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Ннас= Нс- Нзам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Н1 = Rэtg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tg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=0,49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паспортным данным элеватора Н3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Н2 = Ннас – Н1 - Н3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Езв=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Rэ2 (1/3 Н1+Н2 +1/3 Н3)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 зерна, грамм/литр по журналу наблюдений переведенная в объемную массу, тонн/метр кубический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Езв = у Езв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(метров)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(метров)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(метров)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(метров)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(метров)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(метров)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(метров кубических)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(тонн/метр кубический)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(тонн)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количественно-качественного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зерна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29 в редакции приказа Министра сельского хозяйства РК от 30.05.2019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(десяти)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хлебоприемного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___________20___года</w:t>
            </w:r>
          </w:p>
        </w:tc>
      </w:tr>
    </w:tbl>
    <w:bookmarkStart w:name="z124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замера для квадратного силоса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"/>
        <w:gridCol w:w="310"/>
        <w:gridCol w:w="366"/>
        <w:gridCol w:w="366"/>
        <w:gridCol w:w="676"/>
        <w:gridCol w:w="2974"/>
        <w:gridCol w:w="741"/>
        <w:gridCol w:w="1653"/>
        <w:gridCol w:w="2861"/>
        <w:gridCol w:w="1452"/>
        <w:gridCol w:w="591"/>
      </w:tblGrid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силоса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Паспортная высота силоса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замера пустоты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насыпи зерна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верхней конусной части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конусной части днища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средней части зерна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зерна в силосе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Объемная масса зерна, у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зерна в силосе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Нзам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Ннас= Нс– Нзам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Н1 = Rэtg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tg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0,49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паспортным данным элеватора, Н3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Н2 = Ннас – Н1 - Н3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= а2(1/3 Н1+Н2+1/3 Н3)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 зерна, грамм/литр по журналу наблюдений переведенная в объемную массу, тонн/метр кубический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= у Ес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(метров)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(метров)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(метров)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(метров)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(метров)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(метров)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(метров кубических)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(тонн/метр кубический)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(тонн)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количественно-качественного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зерна</w:t>
            </w:r>
          </w:p>
        </w:tc>
      </w:tr>
    </w:tbl>
    <w:bookmarkStart w:name="z176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</w:t>
      </w:r>
      <w:r>
        <w:br/>
      </w:r>
      <w:r>
        <w:rPr>
          <w:rFonts w:ascii="Times New Roman"/>
          <w:b/>
          <w:i w:val="false"/>
          <w:color w:val="000000"/>
        </w:rPr>
        <w:t>коэффициентов K</w:t>
      </w:r>
      <w:r>
        <w:rPr>
          <w:rFonts w:ascii="Times New Roman"/>
          <w:b/>
          <w:i w:val="false"/>
          <w:color w:val="000000"/>
          <w:vertAlign w:val="subscript"/>
        </w:rPr>
        <w:t>1</w:t>
      </w:r>
      <w:r>
        <w:rPr>
          <w:rFonts w:ascii="Times New Roman"/>
          <w:b/>
          <w:i w:val="false"/>
          <w:color w:val="000000"/>
        </w:rPr>
        <w:t xml:space="preserve"> и K</w:t>
      </w:r>
      <w:r>
        <w:rPr>
          <w:rFonts w:ascii="Times New Roman"/>
          <w:b/>
          <w:i w:val="false"/>
          <w:color w:val="000000"/>
          <w:vertAlign w:val="subscript"/>
        </w:rPr>
        <w:t>2</w:t>
      </w:r>
      <w:r>
        <w:rPr>
          <w:rFonts w:ascii="Times New Roman"/>
          <w:b/>
          <w:i w:val="false"/>
          <w:color w:val="000000"/>
        </w:rPr>
        <w:t xml:space="preserve"> для круглого силоса  </w:t>
      </w:r>
    </w:p>
    <w:bookmarkEnd w:id="152"/>
    <w:p>
      <w:pPr>
        <w:spacing w:after="0"/>
        <w:ind w:left="0"/>
        <w:jc w:val="both"/>
      </w:pPr>
      <w:r>
        <w:drawing>
          <wp:inline distT="0" distB="0" distL="0" distR="0">
            <wp:extent cx="7810500" cy="254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количественно-качественного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зерна</w:t>
            </w:r>
          </w:p>
        </w:tc>
      </w:tr>
    </w:tbl>
    <w:bookmarkStart w:name="z178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Значение  коэффициентов K</w:t>
      </w:r>
      <w:r>
        <w:rPr>
          <w:rFonts w:ascii="Times New Roman"/>
          <w:b/>
          <w:i w:val="false"/>
          <w:color w:val="000000"/>
          <w:vertAlign w:val="subscript"/>
        </w:rPr>
        <w:t>3</w:t>
      </w:r>
      <w:r>
        <w:rPr>
          <w:rFonts w:ascii="Times New Roman"/>
          <w:b/>
          <w:i w:val="false"/>
          <w:color w:val="000000"/>
        </w:rPr>
        <w:t xml:space="preserve"> (при </w:t>
      </w:r>
    </w:p>
    <w:bookmarkEnd w:id="153"/>
    <w:p>
      <w:pPr>
        <w:spacing w:after="0"/>
        <w:ind w:left="0"/>
        <w:jc w:val="both"/>
      </w:pP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vertAlign w:val="subscript"/>
        </w:rPr>
        <w:t>1</w:t>
      </w:r>
      <w:r>
        <w:rPr>
          <w:rFonts w:ascii="Times New Roman"/>
          <w:b/>
          <w:i w:val="false"/>
          <w:color w:val="000000"/>
          <w:sz w:val="28"/>
        </w:rPr>
        <w:t xml:space="preserve"> = 26 градусов) и K</w:t>
      </w:r>
      <w:r>
        <w:rPr>
          <w:rFonts w:ascii="Times New Roman"/>
          <w:b/>
          <w:i w:val="false"/>
          <w:color w:val="000000"/>
          <w:vertAlign w:val="subscript"/>
        </w:rPr>
        <w:t>4</w:t>
      </w:r>
      <w:r>
        <w:rPr>
          <w:rFonts w:ascii="Times New Roman"/>
          <w:b/>
          <w:i w:val="false"/>
          <w:color w:val="000000"/>
          <w:sz w:val="28"/>
        </w:rPr>
        <w:t xml:space="preserve"> (при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vertAlign w:val="subscript"/>
        </w:rPr>
        <w:t>2</w:t>
      </w:r>
      <w:r>
        <w:rPr>
          <w:rFonts w:ascii="Times New Roman"/>
          <w:b/>
          <w:i w:val="false"/>
          <w:color w:val="000000"/>
          <w:sz w:val="28"/>
        </w:rPr>
        <w:t xml:space="preserve"> = 36</w:t>
      </w: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градусов) для квадратных силосов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21400" cy="185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172200" cy="189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количественно-качественного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зерна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хлебоприемного предприятия)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__________________20____ год</w:t>
      </w:r>
    </w:p>
    <w:bookmarkStart w:name="z18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замера для зернового склада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417"/>
        <w:gridCol w:w="533"/>
        <w:gridCol w:w="533"/>
        <w:gridCol w:w="649"/>
        <w:gridCol w:w="765"/>
        <w:gridCol w:w="751"/>
        <w:gridCol w:w="725"/>
        <w:gridCol w:w="4980"/>
        <w:gridCol w:w="1836"/>
        <w:gridCol w:w="680"/>
      </w:tblGrid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склада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склад по низу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склада по низу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насыпи у стен склада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Высота засыпки зерна в середине склада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верхнего слоя склада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верхнего слоя склада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зерна в складе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Объемная масса зерна, у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зерна в складе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скл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=[АВh+((А+а)/2)((В+b)/2)(H-h)]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 зерна, грамм/литр по журналу наблюдений переведенная в объемную массу,тонн/метр кубический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скл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Е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скл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(метров)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(метров)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(метров)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(метров)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(метров)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(метров)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(метров кубических)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(тонн/метр кубический)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(тонн)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количественно-качественного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зерна</w:t>
            </w:r>
          </w:p>
        </w:tc>
      </w:tr>
    </w:tbl>
    <w:bookmarkStart w:name="z182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насыпи зерна в складе  </w:t>
      </w:r>
    </w:p>
    <w:bookmarkEnd w:id="155"/>
    <w:p>
      <w:pPr>
        <w:spacing w:after="0"/>
        <w:ind w:left="0"/>
        <w:jc w:val="both"/>
      </w:pPr>
      <w:r>
        <w:drawing>
          <wp:inline distT="0" distB="0" distL="0" distR="0">
            <wp:extent cx="60071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0071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количественно-качественного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зерна</w:t>
            </w:r>
          </w:p>
        </w:tc>
      </w:tr>
    </w:tbl>
    <w:bookmarkStart w:name="z184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хранения форм, журналов и книг</w:t>
      </w:r>
      <w:r>
        <w:br/>
      </w:r>
      <w:r>
        <w:rPr>
          <w:rFonts w:ascii="Times New Roman"/>
          <w:b/>
          <w:i w:val="false"/>
          <w:color w:val="000000"/>
        </w:rPr>
        <w:t>количественно-качественного учета зерна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9"/>
        <w:gridCol w:w="3457"/>
        <w:gridCol w:w="1169"/>
        <w:gridCol w:w="6255"/>
      </w:tblGrid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 документа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анализа зерна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взвешивания грузов на автомобильных весах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Хранятся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Подлежат приему на постоянное хранение в государственные архивы, если могут быть использованы в качестве научно-справочного аппарата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взвешивания грузов на вагонных весах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результатов лабораторных анализов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накладных на принятое автомобильным транспортом зерно с определением качества по среднесуточной пробе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накладных на принятое железнодорожным транспортом зерно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движении зерна и тары на зернохранилище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на очистку, сушку зерна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на очистку, сушку зерна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на уничтожение негодных отходов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на переборку кукурузы в початках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на переборку кукурузы в початках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на обмолот кукурузы в початках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на обмолот кукурузы в початках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отгрузки зерна железнодорожным транспортом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накладных на отгруженное автомобильным транспортом зерно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Акт-расчет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Накладная на перемещение зерна внутри территории зернохранилища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количественно-качественного учета зерна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списания материальных запасов и при условии завершения документальной ревизии финансово–хозяйственной деятельности. В случае возникновения споров, разногласий, следственных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дел – сохраняются до вынесения окончательного решения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количественно-качественного учета кукурузы в початках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зачистки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Акт-рекламация по расхождениям в качестве зерна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предъявленных актов-рекламаций по расхождениям в количестве и качестве зерна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Хранятся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Подлежат приему на постоянное хранение в государственные архивы, если могут быть использованы в качестве научно-справочного аппарата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полученных актов-рекламаций по расхождениям в количестве и качестве зерна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естественной убыли зерна при перевозке железнодорожным транспортом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Акт-рекламация по расхождениям в количестве зерна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