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acec" w14:textId="7f2a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июня 2015 года № 509. Зарегистрирован в Министерстве юстиции Республики Казахстан 29 июля 2015 года № 11788. Утратил силу приказом Министра здравоохранения и социального развития Республики Казахстан от 28 ноября 2016 года № 988.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и социального развития РК от 28.11.2016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форму, предназначенную для сбора административных данных «Сведения о работе государственных инспекторов труда»,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формы, предназначенной для сбора административных данных «Сведения о работе государственных инспекторов труда»,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форму, предназначенную для сбора административных данных «Сведения о работе государственных инспекторов труда по организациям с иностранным участием»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формы, предназначенной для сбора административных данных «Сведения о работе государственных инспекторов труда по организациям с иностранным участием»,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форму, предназначенную для сбора административных данных «Сведения о состоянии производственного травматизма»,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формы, предназначенной для сбора административных данных «Сведения о состоянии производственного травматизма»,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форму, предназначенную для сбора административных данных «Оперативные сведения о работе государственных инспекторов труда»,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формы, предназначенной для сбора административных данных «Оперативные сведения о работе государственных инспекторов труда»,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форму, предназначенную для сбора административных данных «Оперативные сведения о работе государственных инспекторов труда по организациям с иностранным участием»,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формы, предназначенной для сбора административных данных «Оперативные сведения о работе государственных инспекторов труда по организациям с иностранным участием»,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 областей, городов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Б.Б. Нурымбетова.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  29 июнь 2015 г.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Форма, 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 «Сведения о работе государственных инспекторов труда»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Отчетный период ________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 1-ГИТ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Управлений по инспекции труда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 областей, 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 к 5 числу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363"/>
        <w:gridCol w:w="884"/>
        <w:gridCol w:w="970"/>
        <w:gridCol w:w="1054"/>
        <w:gridCol w:w="1075"/>
        <w:gridCol w:w="1033"/>
        <w:gridCol w:w="842"/>
        <w:gridCol w:w="906"/>
        <w:gridCol w:w="992"/>
      </w:tblGrid>
      <w:tr>
        <w:trPr>
          <w:trHeight w:val="31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истекшем 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инспекторов труда,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проверяемых организаций,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зарегистрированных актов о назначении проверок в Комитете по правовой статистике и специальным учетам Генеральной прокуратуры Республики Казахстан,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в том числе,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внеплановых, штук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формы контроля,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незарегистрированных в Комитете по правовой статистике и специальным учетам Генеральной прокуратуры Республики Казахстан,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бюджетных организациях,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инициативе правоохранительных органов,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инициативе хозяйствующих субъектов,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проверки,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Выявлено/Устранено нарушений, в том числе, штук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в том числе,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использование труда работников без заключения трудового договора (количество фактов), при этом указать количество работников без трудового договора,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несоответствие содержания трудового договора,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незаконное расторжение трудового договора (количество фактов и количество восстановленных на работу работников),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 рабочего времени (сверхурочные),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сроков предоставления отпусков,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сроков выплаты заработной платы,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 дисциплинарного взыскания,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условий коллективных договоров,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в том числе, штук: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созданию служб или назначению ответственных лиц по охране труда, штук;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и обеспечению нормативными правовыми актами по безопасности и охраны труда,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организации обучения и инструктажа работников,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организации проведения обязательных медицинских осмотров на профессиональную пригодность,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обеспечению безопасных условий труда,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обеспечению средствами индивидуальной и коллективной защиты, специальной одеждой и специальной обувью,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охране труда женщин и лиц моложе 18 лет,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страхованию гражданско-правовой ответственности за причинение вреда жизни и здоровью работника при исполнении ими трудовых обязанностей,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несвоевременное расследование (сокрытие) несчастных случаев, связанных с производством,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в том числе,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привлечения иностранной рабочей силы без разрешения (количество фактов), человек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выявлено нелегальных трудовых мигрантов, 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выполнение особых условий, определяемых при выдаче разрешений на привлечение иностранной рабочей силы,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предписаний, штук: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Приостановлена работа,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станков, машин и оборудования,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организаций,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отстраненных от работы работников,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переданных материалов в правоохранительные органы,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внутренних дел,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прокуратуры,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судебные органы,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возбужденных уголовных дел, в том числе, штук: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административных штрафов,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наложенных административных штрафов, в том числе, тысяч тенге: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охране, тысяч тенге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взысканных штрафов,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в эксплуатацию производственных объектов с участием государственных инспекторов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аттестованных по условиям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жалоб и заявлений,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семинаров и занятий,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Организовано выступлений в средствах массовой информации,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Подготовлено методических разработок и рекомендаций,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отмененных актов государственных инспекторов труда (всего),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 из них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прокуратуры,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 органами,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Главными госинспекторами труда областей, городов Астана, Алматы, Республики Казахстана,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 из них,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прокуратуры,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 органами,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Главными госинспекторами труда областей, городов Астана, Алматы, Республики Казахстана,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(заявлений) на неправомерные действия госинспекторов,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- подтвердившихся,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инспекторов труда, привлеченных к дисциплинарной ответственности,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Выговор,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Строгий выговор,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Расторжение трудового договора по инициативе работодателя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«Сведения о работе государственных инспекторов труда»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формы, предназначенной для сбора административных данных «Сведения о работе государственных инспекторов труда», разработана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которая детализирует порядок заполнения формы, предназначенной для сбора административных данных «Сведения о работе государственных инспекторов труда»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и социального развития Республики Казахстан Управлениями по инспекции труда местных исполнительных органов областей, городов республиканского значения, столицы ежеквартально к 5 числу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общее количество государственных инспекторов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общее количество проверяемых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число зарегистрированных актов о назначении проверок в Комитете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проверок, в том числе выборочных, внеплановых.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Значение графы 4 Формы равно сумме значений граф 3 и 6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количество иных форм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указываются количество проверок, в том числе незарегистрированных в Комитете по правовой статистике и специальным учетам Генеральной прокуратуры Республики Казахстан, в том числе в бюджетных организациях, по инициативе правоохранительных органов, по инициативе хозяйствующих субъектов, иные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выявленных нарушений,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трудовым отношениям,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труда работников без заключения трудового договора (количество фактов), при этом указать количество работников без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содержания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незаконное расторжение трудового договора (количество фактов и количество восстановленных на работу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 рабочего времени (сверхурочные);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сроков предоставления отпусков;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сроков выплаты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мер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условий коллективных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безопасности и охране труда,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созданию служб или назначению ответственных лиц по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разработке и обеспечению нормативными правовыми актами по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организации обучения и инструктажа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организации проведения обязательных медицинских осмотров на профессиональную пригодность;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обеспечению безопасных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обеспечению средствами индивидуальной и коллективной защиты, специальной одеждой и специальной обувью;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охране труда женщин и лиц моложе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страхованию гражданско-правовой ответственности за причинение вреда жизни и здоровью работника при исполнении ими трудовых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несвоевременное расследование (сокрытие) несчастных случаев, связанных с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занятости населения,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привлечения иностранной рабочей силы без разрешения (количество фактов), при этом выявлено нелегальных трудовых мигрантов (всего 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особых условий, определяемых при выдаче разрешений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общее количество выданных предписаний, в том числе по трудовым отношениям, по безопасности и охране труда, по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приостановленных работ, в том числе станков, машин и оборудования, производственных объектов, деятельность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отстраненных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общее количество переданных материалов в правоохранительные органы, в том числе в органы внутренних дел, в органы прокуратуры, в судебные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общее количество возбужденных уголовных дел, в том числе по трудовым отношениям, по безопасности и охране труда, по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общее количество наложенных административных штрафов и предупреждения, в том числе по трудовым отношениям, по безопасности и охране труда, по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общая сумма наложенных административных штрафов, в том числе по трудовым отношениям, по безопасности и охране труда, по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общая сумма взысканных штрафов.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количество принятых в эксплуатацию производственных объектов с участием государственных инспекторов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17 Формы указывается количество объектов аттестованных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18 Формы указывается количество рассмотренных жалоб и заявлений, в том числе по трудовым отношениям, по безопасности и охране труда, по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19 Формы указывается количество проведенных семинаров и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20 Формы указывается количество организованных выступлений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21 Формы указывается количество подготовленных методических разработок 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22 Формы указывается количество отмененных актов государственных инспекторов труда, в том числе, предписаний, постановлений из них органами прокуратуры, судебными органами, Главный государственный инспектор труда областей, городов Астана, Алматы, Главный государственный инспектор труда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графе 23 Формы указывается количество жалоб, заявлений на правомерные действия государственных инспекторов труда, из них подтвердившихся.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24 Формы указывается количество государственных инспекторов труда, привлеченных к дисциплинарной ответственности, а именно замечание, выговор, строгий выговор, расторжение трудового договора по инициативе работодателя в случаях, установленных Трудовым кодексом Республики Казахстан.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Форма, 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«Сведения о работе государственных инспекторов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 по организациям с иностранным участием»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Отчетный период ________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1-ГИТ-ИУ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Управлений по инспекции труда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 областей, 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 к 5 числу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отчетным кварталом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789"/>
        <w:gridCol w:w="1142"/>
        <w:gridCol w:w="1163"/>
        <w:gridCol w:w="1078"/>
        <w:gridCol w:w="1142"/>
        <w:gridCol w:w="1417"/>
        <w:gridCol w:w="1439"/>
        <w:gridCol w:w="1078"/>
        <w:gridCol w:w="1144"/>
      </w:tblGrid>
      <w:tr>
        <w:trPr>
          <w:trHeight w:val="31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истекшем 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12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проверяемых организаций с иностранным участием,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работающих, в том числе иностранных работников,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 в организациях с иностранным участием,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формы контроля,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/ устранено нарушений, в том числе, штук: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штук: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использование труда работников без заключения трудового договора (количество фактов), при этом указать количество работников без трудового договора,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несоответствие содержания трудового договора,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незаконное расторжение трудового договора (количество фактов и количество восстановленных на работу работников),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 рабочего времени (сверхурочные),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сроков предоставления отпусков,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сроков выплаты заработной платы,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 дисциплинарного взыскания,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условий коллективных договоров,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охране труда в том числе, штук: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созданию служб или назначению ответственных лиц по охране труда,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и обеспечению нормативными правовыми актами по безопасности и охраны труда,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организации обучения и инструктажа работников,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организации проведения обязательных медицинских осмотров на профессиональную пригодность,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обеспечению безопасных условий труда,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обеспечению средствами индивидуальной и коллективной защиты, спецодеждой и специальной обувью,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охране труда женщин и лиц моложе 18 лет,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несвоевременное расследование (сокрытие) несчастных случаев, связанных с производством, штук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 в части, штук: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привлечения иностранной рабочей силы без разрешения (количество фактов), человек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выявлено нелегальных трудовых мигрантов, человек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выполнение особых условий, определяемых при выдаче разрешений на привлечение иностранной рабочей силы,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штук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предписаний,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Приостановлена работа,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станков, машин и оборудования,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организаций,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отстраненных от работы работников,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переданных материалов в правоохранительные органы,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внутренних дел,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прокуратуры,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судебные органы,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возбужденных уголовных дел,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административных штрафов, в том числе,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штук: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наложенных административных штрафов, в том числе, тысяч тенге: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взысканных штрафов,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 на производстве, в том числе, человек: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смертельным исходом,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жалоб и заявлений, в том числе,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предназначенной для сбора административных данных </w:t>
      </w:r>
      <w:r>
        <w:br/>
      </w:r>
      <w:r>
        <w:rPr>
          <w:rFonts w:ascii="Times New Roman"/>
          <w:b/>
          <w:i w:val="false"/>
          <w:color w:val="000000"/>
        </w:rPr>
        <w:t>
«Сведения о работе государственных инспекторов труда по организациям с иностранным участием»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формы, предназначенной для сбора административных данных «Сведения о работе государственных инспекторов труда по организациям с иностранным участием», разработана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которая детализирует порядок заполнения формы, предназначенной для сбора административных данных «Сведения о работе государственных инспекторов труда по организациям с иностранным участием»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и социального развития Республики Казахстан Управлениями по инспекции труда местных исполнительных органов областей, городов республиканского значения, столицы ежеквартально к 5 числу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2"/>
    <w:bookmarkStart w:name="z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общее количество проверяемых организаций с иностранным участием.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численность работающих, в том числе иностранных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проверок в организациях с иностранным участием, в том числе выборочных, внеплановых.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количество иных форм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количество выявленных нарушений,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трудовым отношениям,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труда работников без заключения трудового договора (количество фактов), при этом указать количество работников без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содержания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незаконное расторжение трудового договора (количество фактов и количество восстановленных на работу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 рабочего времени (сверхурочные);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сроков предоставления отпусков;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сроков выплаты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мер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условий коллективных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безопасности и охране труда,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созданию служб или назначению ответственных лиц по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разработке и обеспечению нормативными правовыми актами по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организации обучения и инструктажа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организации проведения обязательных медосмотров на профессиональную пригодность;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обеспечению безопасных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обеспечению средствами индивидуальной и коллективной защиты, специальной одеждой и специальной обувью;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охране труда женщин и лиц моложе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несвоевременное расследование (сокрытие) несчастных случаев, связанных с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занятости населения,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привлечения иностранной рабочей силы без разрешения (количество фактов), при этом выявлено нелегальных трудовых мигрантов (всего 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особых условий, определяемых при выдаче разрешений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выданных предписаний.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приостановленных работ, в том числе станков, машин и оборудования, производственных объектов, деятельность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отстраненных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общее количество переданных материалов в правоохранительные органы, в том числе в органы внутренних дел, в органы прокуратуры, в судебные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общее количество возбужденных уголовных дел, в том числе по трудовым отношениям, по безопасности и охране труда, по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общее количество наложенных административных штрафов и предупреждения, в том числе по трудовым отношениям, по безопасности и охраны труда, по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общая сумма наложенных административных штрафов, в том числе по трудовым отношениям, по безопасности и охране труда, по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общая сумма взысканных штрафов.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пострадавших на производстве, в том числе со смертельным исходом.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рассмотренных жалоб и заявлений, в том числе по трудовым отношениям, по безопасности и охране труда, по занятости.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Форма, 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«Сведения о состоянии производственного травматизма»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Отчетный период ________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1-ГИТ-Т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Управлений по инспекции труда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 областей, 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 к 5 числу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251"/>
        <w:gridCol w:w="3462"/>
        <w:gridCol w:w="923"/>
        <w:gridCol w:w="1101"/>
        <w:gridCol w:w="924"/>
        <w:gridCol w:w="1102"/>
        <w:gridCol w:w="924"/>
        <w:gridCol w:w="1102"/>
        <w:gridCol w:w="946"/>
        <w:gridCol w:w="1103"/>
      </w:tblGrid>
      <w:tr>
        <w:trPr>
          <w:trHeight w:val="42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истекшем году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555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работающих в организациях,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несчастных случаев, штук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групповых,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 со смертельным исходом,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 с тяжелым исходом,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 в групповых несчастных случаях,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 смертельным исходом,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женщин, пострадавших в групповых несчастных случаях,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 смертельным исходом,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расследованных несчастных случаев государственными инспекторами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заявлениям граждан и по другим основаниям,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частоты несчастных случаев на 1000 работающих (Кч) (без единицы измерения)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частоты несчастных случаев со смертельным исходом на 1000 работающих (Кчс) (без единицы измерения)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пострадавших по видам происшествий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происшествие на транспорте организации,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происшествие на общественном транспорте,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происшествие на личном транспорте,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Железнодорожное транспортное происшествие,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Воздушно-транспортное происшествие,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Воднотранспортное происшествие,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пострадавшего,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пострадавшего с высоты,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Обрушение, обвалы, падение предметов, материалов, земли,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движущихся, разлетающихся, вращающихся предметов и деталей,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 электрическим током,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экстремальных температур (пожар),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вредных и опасных производственных факторов и веществ,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ионизирующих излучений,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 результате контакта с животными и насекомыми,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Утопление,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или телесное повреждение,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при стихийных бедствиях,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происшествия,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причинах, приведших к несчастным случаям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запыленность и загазованность воздуха рабочей зоны,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шума,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вибрации,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ионизирующих, излучений,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источниками инфекционных заболеваний (указывается наименование заболеваний),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организм человека физических перегрузок,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недостатки машин, механизмов и оборудования,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неисправных машин, механизмов и оборудования,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технологических процессов, штук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безопасности при эксплуатации транспортных средств,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автодорожного движения,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железнодорожного движения,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воздушно-транспортного движения,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воднотранспортного движения,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Неудовлетворительная организация производства работ,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 техническое состояние зданий, сооружений, содержание территорий и недостатки в организации рабочих мест,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 в обучении безопасным приемам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Необеспеченность или неприменение средств индивидуальной защиты,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Необеспеченность средствами коллективной защиты,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трудовой и производственной дисциплины,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и охраны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установленного режима труда,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 неосторожность пострадавшего,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погибших, человек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истекшем году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75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Горно-металлургическая промышленность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промышленность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Нефтегазовая промышленность (разработка, добыча)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промышленность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сфере автомобильного транспорта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сфере железнодорожного транспорта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малого бизнеса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коммунального хозяйства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информации и связи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организации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организации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16"/>
    <w:bookmarkStart w:name="z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«Сведения о состоянии производственного травматизма»</w:t>
      </w:r>
    </w:p>
    <w:bookmarkEnd w:id="17"/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формы, предназначенной для сбора административных данных «Сведения о состоянии производственного травматизма», разработана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которая детализирует порядок заполнения формы, предназначенной для сбора административных данных «Сведения о состоянии производственного травматизма»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и социального развития Республики Казахстан Управлениями по инспекции труда местных исполнительных органов областей, городов республиканского значения, столицы ежеквартально к 5 числу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9"/>
    <w:bookmarkStart w:name="z8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численность работающих в организациях, в том числе женщин (на основании данных областных департаментов Комитета по статистике Министерства национальной экономики Республики Казахстан по численности).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количество несчастных случаев, в том числе групповых.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пострадавших,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количество пострадавших со смертельным исходом,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количество пострадавших с тяжелым исходом,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указываются количество пострадавших в групповых несчастных случаях, в том числе со смертельным исходом.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женщин, пострадавших в групповых несчастных случаях, в том числе со смертельным исходом.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расследованных несчастных случаев государственными инспекторами труда, в том числе по заявлениям граждан и по другим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коэффициент частоты несчастных случаев на 1000 работающих (Кч).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коэффициент частоты несчастных случаев со смертельным исходом на 1000 работающих (Кчс).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с 11 по 31 Формы указывается сведения о количестве пострадавших по видам происшествий, при этом сумма граф с 11 по 30 равно значений графы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пострадавших в результате дорожного происшествия на транспорте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количество пострадавших в результате дорожного происшествия на общественном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количество пострадавших в результате дорожного происшествия на личном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пострадавших в результате железнодорожного 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пострадавших в результате воздушно-транспортного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количество пострадавших в результате воднотранспортного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17 Формы указывается количество пострадавших в результате падения пострадавшего.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18 Формы указывается количество пострадавших в результате падения пострадавшего с высоты.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19 Формы указывается количество пострадавших в результате обрушения, обвала, падения предметов, материалов,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20 Формы указывается количество пострадавших в результате воздействия движущихся, разлетающихся, вращающихся предметов и деталей.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21 Формы указывается количество пострадавших в результате поражения электрическим током.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22 Формы указывается количество пострадавших в результате воздействия экстремальных температур (пожар).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графе 23 Формы указывается количество пострадавших в результате воздействия вредных и опасных производственных факторов и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24 Формы указывается количество пострадавших в результате воздействия ионизирующих излучений.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25 Формы указывается количество пострадавших в результате физических перегрузок.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26 Формы указывается количество пострадавших в результате повреждения в результате контакта с животными и насекомыми.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27 Формы указывается количество пострадавших в результате утопления.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28 Формы указывается количество пострадавших в результате убийства или телесного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графе 29 Формы указывается количество пострадавших в результате повреждения при стихийных бедствиях.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графе 30 Формы указывается количество пострадавших в результате прочих видов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с 31 по 56 Формы указывается сведения о причинах, приведших к несчастным случаям, при этом сумма граф с 32 по 56 равно значений графы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графе 31 Формы указывается количество несчастных случаев по причине «Повышенная запыленность и загазованность воздуха рабочей зоны».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графе 32 Формы указывается количество несчастных случаев по причине «Повышенный уровень шума».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графе 33 Формы указывается количество несчастных случаев по причине «Повышенный уровень вибрации».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графе 34 Формы указывается количество несчастных случаев по причине «Повышенный уровень ионизирующих излучений».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графе 35 Формы указывается количество несчастных случаев по причине «Контакт с источниками инфекционных заболеваний (указывается наименование заболеваний)».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графе 36 Формы указывается количество несчастных случаев по причине «Воздействие на организм человека физических перегрузок».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графе 37 Формы указывается количество несчастных случаев по причине «Конструктивные недостатки машин, механизмов и оборудования».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графе 38 Формы указывается количество несчастных случаев по причине «Эксплуатация неисправных машин, механизмов и оборудования».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графе 39 Формы указывается количество несчастных случаев по причине «Нарушение технологических процессов».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графе 40 Формы указывается количество несчастных случаев по причине «Нарушение требований безопасности при эксплуатации транспортных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графе 41 Формы указывается количество несчастных случаев по причине «Нарушение правил автодорожного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графе 42 Формы указывается количество несчастных случаев по причине «Нарушение правил железнодорожного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графе 43 Формы указывается количество несчастных случаев по причине «Нарушение правил воздушно-транспортного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графе 44 Формы указывается количество несчастных случаев по причине «Нарушение правил воднотранспортного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графе 45 Формы указывается количество несчастных случаев по причине «Аварии».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графе 46 Формы указывается количество несчастных случаев по причине «Неудовлетворительная организация производства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графе 47 Формы указывается количество несчастных случаев по причине «Неудовлетворительное техническое состояние зданий, сооружений, содержание территорий и недостатки в организации рабочих мест».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графе 48 Формы указывается количество несчастных случаев по причине «Недостатки в обучении безопасным приемам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графе 49 Формы указывается количество несчастных случаев по причине «Необеспеченность или неприменение средств индивидуальной защиты».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графе 50 Формы указывается количество несчастных случаев по причине «Необеспеченность средствами коллективной защиты».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графе 51 Формы указывается количество несчастных случаев по причине «Нарушение трудовой и производственной дисциплины».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графе 52 Формы указывается количество несчастных случаев по причине «Нарушение правил безопасности и охраны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графе 53 Формы указывается количество несчастных случаев по причине «Нарушение установленного режима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графе 54 Формы указывается количество несчастных случаев по причине «Грубая неосторожность пострадавшего».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графе 55 Формы указывается количество несчастных случаев по причине «Прочие».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граф с 56 по 70 по пострадавшим равно значений графы 3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Суммы граф с 56 по 70 по пострадавшим со смертельным исходам равно значений графы 4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Суммы граф с 56 по 70 по пострадавшим женщинам со смертельным исходам равно значений графы 4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графе 56 Формы указывается количество пострадавших, погибших и погибших женщин в горно-металлургической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графе 57 Формы указывается количество пострадавших, погибших и погибших женщин в энергетической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графе 58 Формы указывается количество пострадавших, погибших и погибших женщин в нефтегазовой промышленности (разработка, добыча).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графе 59 Формы указывается количество пострадавших, погибших и погибших женщин в химической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графе 60 Формы указывается количество пострадавших, погибших и погибших женщин в строительной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графе 61 Формы указывается количество пострадавших, погибших и погибших женщин в отрасли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графе 62 Формы указывается количество пострадавших, погибших и погибших женщин на предприятиях в сфере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графе 63 Формы указывается количество пострадавших, погибших и погибших женщин предприятиях в сфере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графе 64 Формы указывается количество пострадавших, погибших и погибших женщин в организациях малого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графе 65 Формы указывается количество пострадавших, погибших и погибших женщин на предприятиях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графе 66 Формы указывается количество пострадавших, погибших и погибших женщин на предприятиях информации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графе 67 Формы указывается количество пострадавших, погибших и погибших женщин в отрасли сельское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графе 68 Формы указывается количество пострадавших, погибших и погибших женщин в бюджетных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графе 69 Формы указывается количество пострадавших, погибших и погибших женщин в финансовых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графе 70 Формы указывается количество пострадавших, погибших и погибших женщин в других отраслях.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Форма, 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 «Оперативные сведения о работе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 инспекторов труда»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Отчетный период за ________ месяц 20___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1-ОС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Управлений по инспекции труда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 областей, 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к 3 числу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6666"/>
        <w:gridCol w:w="1723"/>
        <w:gridCol w:w="1521"/>
        <w:gridCol w:w="1746"/>
        <w:gridCol w:w="1568"/>
      </w:tblGrid>
      <w:tr>
        <w:trPr>
          <w:trHeight w:val="31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истекшем 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 организаций,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нарушений, в том числе,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предписаний, в том числе,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пострадавших, человек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погибших, человек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групповых несчастных случаев,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 в групповых несчастных случаях, человек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погибших в групповых несчастных случаях, человек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наложенных административных штрафов, штук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наложенных административных штрафов, тысяч тенге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жалоб и заявлений, в том числе,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23"/>
    <w:bookmarkStart w:name="z1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«Оперативные сведения о работе государственных инспекторов труда»</w:t>
      </w:r>
    </w:p>
    <w:bookmarkEnd w:id="24"/>
    <w:bookmarkStart w:name="z1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1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формы, предназначенной для сбора административных данных «Оперативные сведения о работе государственных инспекторов труда», разработана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которая детализирует порядок заполнения формы, предназначенной для сбора административных данных «Оперативные сведения о работе государственных инспекторов труда»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и социального развития Республики Казахстан Управлениями по инспекции труда местных исполнительных органов областей, городов республиканского значения, столицы ежемесячно к 3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26"/>
    <w:bookmarkStart w:name="z1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27"/>
    <w:bookmarkStart w:name="z1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общее количество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общее количество выявленных нарушений, в том числе по трудовым отношения, по безопасности и охране труда, по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выданных предписаний, в том числе по трудовым отношения, по безопасности и охране труда, по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пострадавших.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количество погибших,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указываются количество групповых несчастных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указываются количество пострадавших в групповых несчастных случаях,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погибших в групповых несчастных случаях,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наложенных административных штрафов.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сумма наложенных административных штрафов.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рассмотренных жалоб и заявлений, в том числе по трудовым отношения, по безопасности и охране труда, по занятости населения.</w:t>
      </w:r>
    </w:p>
    <w:bookmarkEnd w:id="28"/>
    <w:bookmarkStart w:name="z1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Форма, 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 «Оперативные сведения о работе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 инспекторов труда по организациям с иностранным участием»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Отчетный период за ________ месяц 20___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1-ОС-ИУ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Управлений по инспекции труда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 областей, 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к 3 числу 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700"/>
        <w:gridCol w:w="1720"/>
        <w:gridCol w:w="1518"/>
        <w:gridCol w:w="1744"/>
        <w:gridCol w:w="1566"/>
      </w:tblGrid>
      <w:tr>
        <w:trPr>
          <w:trHeight w:val="31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истекшем 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 организаций,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нарушений, в том числе,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предписаний, в том числе,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пострадавших, человек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погибших, человек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групповых несчастных случаев,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пострадавших в групповых несчастных случаях, человек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погибших в групповых несчастных случаях, человек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женщин, человек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наложенных административных штрафов, штук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наложенных административных штрафов, тысяч тенге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жалоб и заявлений, в том числе,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трудовым отношениям,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охране труда,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занятости населения, штук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509    </w:t>
      </w:r>
    </w:p>
    <w:bookmarkEnd w:id="30"/>
    <w:bookmarkStart w:name="z1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«Оперативные сведения о работе государственных инспекторов труда по организациям с иностранным участием»</w:t>
      </w:r>
    </w:p>
    <w:bookmarkEnd w:id="31"/>
    <w:bookmarkStart w:name="z1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1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формы, предназначенной для сбора административных данных «Оперативные сведения о работе государственных инспекторов труда по организациям с иностранным участием», разработана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которая детализирует порядок заполнения формы, предназначенной для сбора административных данных «Оперативные сведения о работе государственных инспекторов труда по организациям с иностранным участием»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и социального развития Республики Казахстан Управлениями по инспекции труда местных исполнительных органов областей, городов республиканского значения, столицы ежемесячно к 3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33"/>
    <w:bookmarkStart w:name="z1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34"/>
    <w:bookmarkStart w:name="z1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общее количество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общее количество выявленных нарушений, в том числе по трудовым отношения, по безопасности и охране труда, по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выданных предписаний, в том числе по трудовым отношения, по безопасности и охране труда, по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пострадавших.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количество погибших,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указываются количество групповых несчастных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указываются количество пострадавших в групповых несчастных случаях,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погибших в групповых несчастных случаях, в том числе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наложенных административных штрафов.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сумма наложенных административных штрафов.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рассмотренных жалоб и заявлений, в том числе по трудовым отношениям, по безопасности и охране труда, по занятости населения.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