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ae81" w14:textId="034a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эксплуатации водохозяйственных сооружений, расположенных непосредственно на водных объектах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2015 года № 19-4/294. Зарегистрирован в Министерстве юстиции Республики Казахстан 28 июля 2015 года № 11775. Утратил силу приказом Министра водных ресурсов и ирригации Республики Казахстан от 9 июня 2025 года № 117-НҚ.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водных ресурсов и ирригации РК от 09.06.2025 </w:t>
      </w:r>
      <w:r>
        <w:rPr>
          <w:rFonts w:ascii="Times New Roman"/>
          <w:b w:val="false"/>
          <w:i w:val="false"/>
          <w:color w:val="ff0000"/>
          <w:sz w:val="28"/>
        </w:rPr>
        <w:t>№ 117-НҚ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водохозяйственных сооружений, расположенных непосредственно на водных объектах.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в Министерстве юстиции Республики Казахстан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А. Мамытбеков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19-4/294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эксплуатации водохозяйственных сооружений,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непосредственно на водных объектах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эксплуатации водохозяйственных сооружений, расположенных непосредственно на водных объектах (далее – Правила) разработаны в соответствии с подпунктом 7-7)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Водного кодекса Республики Казахстан от 9 июля 2003 года и определяют порядок осуществления эксплуатации водохозяйственных сооружений, расположенных непосредственно на водных объектах (далее – водохозяйственные сооружения).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ремонт – комплекс работ, предусматривающих замену или восстановление отдельных элементов конструкции водохозяйственных сооружений, за исключением несущих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бассейновые водохозяйственные управления (далее – бассейновые управления) – региональные органы (деятельность которых осуществляется и их полномочия распространяются на территорию двух и более областей) уполномоченного органа, имеющие отделы в областях, основной задачей которых является осуществление государственного управления в области использования и охраны водного фонда на территории соответствующего бассейна;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организация – предприятие, спроектировавшее объект (сооружение) или специализированное предприятие по проектированию соответствующих объектов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ремонт – комплекс работ по восстановлению исправного состояния водохозяйственных сооружений (видами ремонта являются текущий ремонт и капитальный ремонт);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– комплекс работ, предусматривающих замену или восстановление любых элементов конструкции водохозяйственных сооружений, в том числе несущих элементов;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нормальная эксплуатация – эксплуатация водохозяйственных сооружений в соответствии с его проектными параметрами;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физический износ – постепенная утрата водохозяйственными сооружениями в процессе эксплуатации своих параметров, установленных проектом, вследствие механического износа, коррозии, деформаций и разрушений;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эксплуатация – стадия жизненного цикла водохозяйственного сооружения, на которой оно используется по назначению, поддерживается в исправном состоянии и восстанавливается вплоть до приобретения им первоначальных параметров, определенных проектом строительства (эксплуатация включает использование сооружения по назначению и его техническую эксплуатацию);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эксплуатации – интенсивность использования водохозяйственных сооружений по назначению с параметрами, определяемыми проектом строительства или установленными в процессе эксплуатации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условия эксплуатации – совокупность факторов, действующих на водохозяйственные сооружения при их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вывод из эксплуатации – событие, фиксирующее невозможность или не рациональность дальнейшего использования по назначению и ремонта водохозяйственных сооружений и документально оформленное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ввод в эксплуатацию – событие, фиксирующее готовность водохозяйственных сооружений к использованию по назначению и документально оформленное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реконструкция – комплекс работ по восстановлению, улучшению параметров водохозяйственных сооружений или изменению их назначений при новом режиме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уполномоченный орган в области использования и охраны водного фонда, водоснабжения, водоотведения (далее – уполномоченный орган) – государственный орган, осуществляющий функции управления и контроля в области использования и охраны водного фонда, водоснабжения, водоотведения за пределами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водный объект – сосредоточения вод в рельефах поверхности суши и недрах земли, имеющие границы, объем и водный режим. Ими являются: моря, реки, приравненные к ним каналы, озера, ледники и другие поверхностные водные объекты, части недр, содержащие подземные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водохозяйственные сооружения –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состояние – совокупность подверженных изменению в процессе эксплуатации параметров водохозяйственного сооружения, характеризуемая в определенный момент времени признаками, установленными наблюдениями (видами технического состояния являются исправность и неисправность водохозяйственного 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техническое обслуживание – комплекс операций по поддержанию водохозяйственных сооружений в исправном состоянии при использовании их по назначению.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Эксплуатация водохозяйственных сооружений обеспечивается: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установлением режима эксплуатации водохозяйственных сооружений и его соблюдением;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ведением технического осмотра, обслуживания и обследования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своевременным проведением в необходимых объемах ремонтно-восстановительных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перспективным планированием реконструкции и ремонта важнейших водохозяйственных сооружений в сочетании и увязке с новым строительством;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реконструкцией, текущим и (или) капитальным ремонтом водохозяйственного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соблюдением инструкций и других документов, обеспечивающих безопасную эксплуатацию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наличием квалифицированного персонала, обслуживающего водохозяйственные сооружения;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соответствием технического состояния и режима эксплуатации водохозяйственного сооружения требованиям пожарной безопасности, санитарно-эпидемиологических правил и норм, а также требованиям охраны труда и техники безопасности, установленным законодательством Республики Казахстан к водохозяйственным сооружениям.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Эксплуатация водохозяйственных сооружений осуществляется физическим и юридическим лицом (далее – собственник).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эксплуатации водохозяйственных сооружений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Режим эксплуатации водохозяйственного сооружения осуществляется в соответствии с их проектными характеристиками, фактическим состоянием, условиями эксплуатации, сроками их службы и назначением каждого водохозяйственного сооружения.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Изменение режима эксплуатации водохозяйственного сооружения оформляется распорядительным документом собственника с уведомлением в течение трех рабочих дней бассейнового управления.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выводе из эксплуатации водохозяйственного сооружения собственник в течение трех рабочих дней информирует об этом бассейновое управление. Вывод из эксплуатации водохозяйственного сооружения производится по заключению рабочей комиссии, создаваемой собственником, и оформляется актом о необходимости вывода водохозяйственного сооружения из эксплуатации.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рабочей комиссии входят представители местных исполнительных органов, ведомства уполномоченного органа, уполномоченного органа в области охраны окружающей среды,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гражданской защиты, проектных организаций, общественных объединений.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процессе эксплуатации водохозяйственного сооружения ведется техническая документация, перечень которой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После завершения строительства, реконструкции или капитального ремонта приемка (ввод) в эксплуатацию водохозяйственного сооружения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Республики Казахстан" (далее – Закон).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Вся документация по строительству, реконструкции, капитальному ремонту и вводу в эксплуатацию водохозяйственного сооружения хранится у собственника водохозяйственного сооружения.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Собственник, эксплуатирующий водохозяйственное сооружение обеспечивает соблюдение режима эксплуатации водохозяйственного сооружения.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Внесение изменений в установленный режим эксплуатации водохозяйственного сооружения производится на основании результатов систематических наблюдений за водохозяйственным сооружением и данных об изменении условий эксплуатации водохозяйственного сооружения.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Эксплуатация водохозяйственных сооружений обеспечивает безопасность, сохранность и повышение долговечности водохозяйственных сооружений при работе оборудования и при воздействии гидрометеорологических факторов.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условий обеспечения безопасности водохозяйственного сооружения является создание не снижаемого резерва (оборудования, изделий, узлов, деталей и строительных материалов) для проведения предупредительных мероприятий и принятия неотложных мер по предотвращению аварии или чрезвычайной ситуации природного или техногенного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устанавливает объем неснижаемого резерва исходя из условий эксплуатации и конструктивных особенностей водохозяйственного сооружения.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Эксплуатация водохозяйственных сооружений, имеющих физический износ, который препятствует их нормальной эксплуатации или приводит к разрушению отдельных элементов водохозяйственного сооружения, не допускается.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водохозяйственные сооружения эксплуатируются при строгом соблюдении установленных для них норм эксплуатационных нагрузок.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Увеличение нагрузок на водохозяйственное сооружение сверх установленных норм проектной документацией не допускается. Собственник, осуществляющий эксплуатацию водохозяйственного сооружения, обеспечивает соблюдение норм допускаемых нагрузок на водохозяйственное сооружение.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Нормы эксплуатационных нагрузок для водохозяйственного сооружения периодически пересматриваются с учетом фактического состояния конструктивных элементов водохозяйственного сооружения и соответствия условий его службы первоначально принятым при проектировании, строительстве и устанавливаются для каждого водохозяйственного сооружения. Пересмотр норм эксплуатационных нагрузок производится собственником на основе рекомендаций проектной организации после обследования водохозяйственного сооружения.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условий эксплуатации водохозяйственного сооружения и его состояния проектной организацией проводятся расчеты, по результатам которых собственником назначается новый режим эксплуатации водохозяйственного сооружения.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эксплуатации водохозяйственных сооружений в зимний период собственником составляется план организационно-технических мероприятий по эксплуатации водохозяйственных сооружений в зимних условиях, с учетом климатических и гидрометеорологических характеристик района и конструктивных особенностей водохозяйственных сооружений.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Техническое обслуживание водохозяйственных сооружений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Техническое обслуживание водохозяйственных сооружений включает: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наблюдения, обеспечивающие контроль за установленным режимом эксплуатации и за состоянием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поддержанию в исправном состоянии устройств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очистку откосов берегоукрепительных сооружений от загрязнений, устранение мелких повреждений и дефектов надводной части водохозяйственных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работы по соблюдению норм санитарно-эпидемиологических требований на водохозяйственных сооружениях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Работы по очистке дна и другие подводные, а также взрывные работы, связанные с обслуживанием водохозяйственных сооружений, проводятся специализированными организациями.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Собственник обеспечивает проведение обследования подводной части водохозяйственного сооружения с привлечением специализированных организаций.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Собственник, осуществляющий эксплуатацию водохозяйственного сооружения, обеспечивает соблюдение норм санитарно-эпидемиологических требований в надводной части этих сооружений.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Собственник, при возникновении деформаций откосов водохозяйственного сооружения принимает неотложные меры по восстановлению профиля откосов и их закреплению.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Собственник, водохозяйственных сооружений предусматривает проведение регулярных технических осмотров, периодических технических осмотров, очередных и вне очередных технических обследований водохозяйственных сооружений и соблюдения за режимом их эксплуатации.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Состояние и режим эксплуатации определяется путем осуществления в течение всего периода эксплуатации водохозяйственных сооружений с техническими осмотрами и обследованиями водохозяйственных сооружений. Технические осмотры и обследования включают в себя: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регулярные технические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технические осмотры;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очередные и вне очередные обследования.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проведения периодических технических осмотров, а также очередных и вне очередных обследований водохозяйственных сооружений собственником создается комиссия, в состав которой входят представители собственника, проектных организаций, местных исполнительных органов, ведомства уполномоченного органа, уполномоченного органа в области охраны окружающей среды, уполномоченного органа в сфере гражданской защиты, общественных объединений.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Регулярные технические осмотры проводятся собственником, эксплуатирующим водохозяйственное сооружение.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Результаты регулярных технических осмотров заносятся в журнал технического осмотра за состоянием и режимом эксплуатации водохозяйственных сооружений, расположенных непосредственно на водных объектах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водохозяйственного сооружения, ежеквартально просматривает журналы технического осмотра и дает общую оценку качества технического обслуживания и текущего ремонта водохозяйственного сооружения.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Периодичность регулярных технических осмотров водохозяйственного сооружения устанавливается в зависимости от состояния и условий эксплуатации водохозяйственного сооружения, но не реже одного раза в квартал.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Периодические технические осмотры дают полное представление о состоянии водохозяйственного сооружения и содержат данные, необходимые для планирования ремонта и других мероприятий по эксплуатации.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Периодические технические осмотры водохозяйственного сооружения проводятся не реже одного раза в год. Результаты периодических технических осмотров оформляются в виде актов технических осмотров.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проведению периодических технических осмотров водохозяйственного сооружения сводятся и хранятся работниками эксплуатационной службы собственника.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Очередные обследования водохозяйственных сооружений проводятся в зависимости от состояния сооружений и условий их эксплуатации.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Основные результаты очередных обследований, содержащих общую оценку состояния водохозяйственного сооружения и рекомендации по их ремонту или переустройству, оформляются в виде актов обследований.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 очередные обследования водохозяйственных сооружений проводятся в случаях нарушения нормальных условий их эксплуатации или их аварийного состояния, а также обнаружения их смещений, деформаций или повреждений.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результатам вне очередных обследований, на основании актов обследований, комиссией составляется перечень ремонтных работ по устранению выявленных нарушений, которые включаются в план ремонтных работ.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Ремонт (текущий, капитальный) водохозяйственного сооружения планируется по результатам регулярных, периодических технических осмотров, очередных и вне очередных обследований.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Капитальный ремонт и реконструкция водохозяйственных сооружений выполняется физическими и юридическими лицами, имеющими лицензию на осуществление соответствующих видов архитектурной, градостроительной и (или) строительной деятельности на территории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непосредственно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</w:t>
            </w:r>
          </w:p>
        </w:tc>
      </w:tr>
    </w:tbl>
    <w:bookmarkStart w:name="z5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технической документации по эксплуатации водохозяйственных</w:t>
      </w:r>
      <w:r>
        <w:br/>
      </w:r>
      <w:r>
        <w:rPr>
          <w:rFonts w:ascii="Times New Roman"/>
          <w:b/>
          <w:i w:val="false"/>
          <w:color w:val="000000"/>
        </w:rPr>
        <w:t>сооружений, расположенных непосредственно на водных объектах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ведущие документацию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 за состоянием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режимом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должны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 отчеты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осмотров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осмотров сводятся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внеочередном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приемки-сдачи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капитальному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по приему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 ремонта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сооружений,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расположенных непосредственно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технического осмотра за состоянием и</w:t>
      </w:r>
      <w:r>
        <w:br/>
      </w:r>
      <w:r>
        <w:rPr>
          <w:rFonts w:ascii="Times New Roman"/>
          <w:b/>
          <w:i w:val="false"/>
          <w:color w:val="000000"/>
        </w:rPr>
        <w:t>режимом эксплуатации водохозяйственных сооружений,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непосредственно на водных объектах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водохозяйственное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Журнал технического осмотра за состоянием и режимом эксплуатации водохозяйственных сооружений 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собственник, эксплуатирующее водохозяйственное сооружение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работника, ведущего журнал и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или продолжения ведения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продолжено: 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регулярные технические осмотры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выявленных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намеченные мероприятия по устранению выявленных дефектов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число,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