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76625" w14:textId="f1766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лицензии организациям, осуществляющим отдельные виды банковских операций, на инкассацию банкнот, монет и ценностей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25 февраля 2015 года № 22. Зарегистрирован в Министерстве юстиции Республики Казахстан 28 июля 2015 года № 11772. Утратило силу постановлением Правления Национального Банка Республики Казахстан от 8 ноября 2019 года № 176.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08.11.2019 </w:t>
      </w:r>
      <w:r>
        <w:rPr>
          <w:rFonts w:ascii="Times New Roman"/>
          <w:b w:val="false"/>
          <w:i w:val="false"/>
          <w:color w:val="ff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в целях совершенствования порядка и условий выдачи лицензии организациям, осуществляющим отдельные виды банковских операций, на инкассацию банкнот, монет и ценностей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лицензии организациям, осуществляющим отдельные виды банковских операций, на инкассацию банкнот, монет и ценностей (далее – Правила).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постановления Правления Национального Банка Республики Казахстан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Организациям, осуществляющим отдельные виды банковских операций, имеющим лицензию Национального Банка Республики Казахстан на проведение банковской операции по инкассации банкнот, монет и ценностей, в течение шести месяцев со дня введения в действие настоящего постановления привести свою деятельность в соответствие с Правилами.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наличного денежного обращения (Амангельдиеву А.)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Департаментом правового обеспечения (Досмухамбетов Н.М.)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 в течение десяти календарных дней после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Департаменту международных отношений и связей с общественностью (Казыбаев А.К.)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двадцати одного календарного дня после дня его первого официального опубликования.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заместителя Председателя Национального Банка Республики Казахстан Галиеву Д.Т.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И.О. Министра М. Кусаинов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 июля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А. Исекешев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17 июня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2015 года № 22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постановлений Правления Национального Банка Республики Казахстан, признаваемых утратившими силу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августа 2012 года № 258 "Об утверждении Правил лицензирования деятельности по инкассации банкнот, монет и ценностей юридических лиц, не являющихся банками" (зарегистрированное в Реестре государственной регистрации нормативных правовых актов под № 7984, опубликованное 5 декабря 2012 года в газете "Казахстанская правда" № 421-422 (27240-27241).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Казахстан, в которые вносятся изменения, утвержденного постановлением Правления Национального Банка Республики Казахстан от 26 апреля 2013 года № 110 "О внесении изменений в некоторые нормативные правовые акты Республики Казахстан" (зарегистрированным в Реестре государственной регистрации нормативных правовых актов под № 8505, опубликованным 6 августа 2013 года в газете "Юридическая газета" № 115 (2490).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изменений, вносимых в некоторые нормативные правовые акты Национального Банка Республики Казахстан, прилагаемого к постановлению Правления Национального Банка Республики Казахстан от 27 мая 2013 года № 128 "О внесении изменений в некоторые нормативные правовые акты Национального Банка Республики Казахстан" (зарегистрированному в Реестре государственной регистрации нормативных правовых актов под № 8567, опубликованным 7 августа 2013 года в газете "Юридическая газета" № 116 (2491).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2015 года № 22</w:t>
            </w:r>
          </w:p>
        </w:tc>
      </w:tr>
    </w:tbl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лицензии организациям, осуществляющим отдельные</w:t>
      </w:r>
      <w:r>
        <w:br/>
      </w:r>
      <w:r>
        <w:rPr>
          <w:rFonts w:ascii="Times New Roman"/>
          <w:b/>
          <w:i w:val="false"/>
          <w:color w:val="000000"/>
        </w:rPr>
        <w:t>виды банковских операций, на инкассацию банкнот,</w:t>
      </w:r>
      <w:r>
        <w:br/>
      </w:r>
      <w:r>
        <w:rPr>
          <w:rFonts w:ascii="Times New Roman"/>
          <w:b/>
          <w:i w:val="false"/>
          <w:color w:val="000000"/>
        </w:rPr>
        <w:t>монет и ценностей</w:t>
      </w:r>
    </w:p>
    <w:bookmarkEnd w:id="12"/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выдачи лицензии организациям, осуществляющим отдельные виды банковских операций, на инкассацию банкнот, монет и ценностей (далее – Правила) разработаны в соответствии с законами Республики Казахстан от 30 марта 1995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Национальном Банке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31 августа 1995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банках и банковской деятельности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16 мая 2014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разрешениях и уведомлениях</w:t>
      </w:r>
      <w:r>
        <w:rPr>
          <w:rFonts w:ascii="Times New Roman"/>
          <w:b w:val="false"/>
          <w:i w:val="false"/>
          <w:color w:val="000000"/>
          <w:sz w:val="28"/>
        </w:rPr>
        <w:t>" и определяют порядок и условия выдачи лицензии организациям, осуществляющим отдельные виды банковских операций, (далее – организация) на инкассацию банкнот, монет и ценностей.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Лицензия на инкассацию банкнот, монет и ценностей выдается Национальным Банком Республики Казахстан (далее – Национальный Банк) в электронной форме согласно приложению 1 к Правилам через веб-портал "электронного правительства" (www.egov.kz).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Правления Национального Банка РК от 27.09.2018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Лицензирование инкассации банкнот, монет и ценностей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получения лицензии на инкассацию банкнот, монет и ценностей к организации предъявляются следующие квалификационные требования: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наличие помещений, необходимых для проведения операций по инкассации банкнот, монет и ценностей, предусмотренных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охраны и устройства помещений банков и организаций, осуществляющих отдельные виды банковских операций, утвержденных постановлением Правления Национального Банка Республики Казахстан от 24 августа 2012 года № 250 "Об утверждении Правил организации охраны и устройства помещений банков и организаций, осуществляющих отдельные виды банковских операций" (зарегистрированным в Реестре государственной регистрации нормативных правовых актов под № 8080), (далее – Правила организации охраны и устройства помещений) и соответствующих Правилам организации охраны и устройства помещений;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на праве собственности не менее двух специальных автомобилей, соответствующих требованиям, предусмотренным в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автомобильных инкассаторских перевозок в Республике Казахстан, утвержденной постановлением Правления Национального Банка Республики Казахстан от 20 апреля 2001 года № 110 "Об утверждении Инструкции по организации автомобильных инкассаторских перевозок в Республике Казахстан" (зарегистрированным в Реестре государственной регистрации нормативных правовых актов под № 1549);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у первого руководителя исполнительного органа организации опыта работы не менее одного года на руководящих должностях в сфере предоставления финансовых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отсутствие у первого руководителя исполнительного органа организации непогашенной или неснятой судимости за преступления против собственности, в сфере экономической деятельности, против интересов службы в коммерческих и иных организациях, коррупционные преступления.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лицензии на инкассацию банкнот, монет и ценностей организацией необходимы следующие документы: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на получение лицензии на инкассацию банкнот, монет и ценностей по форме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(далее – заявление на получение лицензии).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примечании к заявлению на получение лицензии указывается наличие или отсутствие у организации вечерней кассы;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подтверждающего уплату лицензионного сбора за право занятия отдельными видами деятельности, за исключением случаев оплаты через платежный шлюз "электронного правительства";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договор об аренде помещений или правоустанавливающий документ на помещения, необходимые для проведения операций по инкассации банкнот, монет и ценностей, предусмотренные в части первой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охраны и устройства помещений;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свидетельства о регистрации транспортных средств, выданные на специальные автомобили, указанные в подпункте 2) пункта 3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 первом руководителе исполнительного органа организации по форме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7) исключен постановлением Правления Национального Банка РК от 27.09.2018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постановлением Правления Национального Банка РК от 27.09.2018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Национальный Банк выдает лицензию на инкассацию банкнот, монет и ценностей либо письменно направляет мотивированный отказ в ее выдаче в течение двадцати рабочих дней со дня представления заявления на получение лицензии с документами, предусмотренными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постановления Правления Национального Банка РК от 27.09.2018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Отказ в выдаче лицензии на инкассацию банкнот, монет и ценностей осуществляется по основаниям, предусмотренным в части первой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 от 16 мая 2014 года "О разрешениях и уведомлениях" (далее – Закон о разрешениях и уведомлениях).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Переоформление лицензии на инкассацию банкнот, монет и ценностей осуществляется на основании заявления по форме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 порядке, 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разрешениях и уведомлениях, в течение пятнадцати рабочих дней со дня представления заявления с полным пакетом документов.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Организация в случае создания филиала представляет в Национальный Банк договор об аренде помещений или правоустанавливающий документ на помещения, которые будут использованы в деятельности филиала.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Филиалы организации в своей деятельности используют помещения, соответствующие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охраны и устройства помещений.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Организация после учетной регистрации (перерегистрации) филиала в органах юстиции Республики Казахстан в течение тридцати рабочих дней со дня получения справки об учетной регистрации (перерегистрации) филиала представляет в Национальный Банк копию указанной справки.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организациям, осуществляющим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виды банковских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операций, на инкассацию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банкнот, монет и ценностей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Лицензия на инкассацию банкнот, монет и ценностей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Номер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Дата выдачи "____" ____________ 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Дата и номер государственной регистрации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Настоящая лицензия выдана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дает право на проведение банковской операции по инкассации банкнот, монет и ценностей.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Права, вытекающие из условий настоящей лицензии, не могут быть переданы третьим лицам.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Настоящая лицензия выдается в единственном экземпляре.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Председатель _______________________________ Фамилия и инициалы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организациям, осуществляющим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виды банковских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операций, на инкассацию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банкнот, монет и ценностей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постановления Правления Национального Банка РК от 29.10.2018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27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(Кому) Национальный Банк Республики Казахстан</w:t>
      </w:r>
    </w:p>
    <w:bookmarkEnd w:id="25"/>
    <w:bookmarkStart w:name="z27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(от кого)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организации)</w:t>
      </w:r>
    </w:p>
    <w:bookmarkEnd w:id="26"/>
    <w:bookmarkStart w:name="z27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получение лицензии на инкассацию банкнот, монет и ценностей</w:t>
      </w:r>
    </w:p>
    <w:bookmarkEnd w:id="27"/>
    <w:bookmarkStart w:name="z27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на осуществление банковской операции по инкассации банкнот, монет и ценностей.</w:t>
      </w:r>
    </w:p>
    <w:bookmarkEnd w:id="28"/>
    <w:bookmarkStart w:name="z28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организации:</w:t>
      </w:r>
    </w:p>
    <w:bookmarkEnd w:id="29"/>
    <w:bookmarkStart w:name="z28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 собственности: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Место нахождения: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(индекс, область, район, населенный пункт, улица,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дома и (или) квартиры, телефон, факс)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Документы, прилагаемые к заявлению: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Примечание. Вечерняя касса: имеется (отсутствует) (указать нужное).</w:t>
      </w:r>
    </w:p>
    <w:bookmarkEnd w:id="30"/>
    <w:bookmarkStart w:name="z28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Даю согласие на использование сведений, составляющих охраняемую законом тайну, содержащихся в информационных системах.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 и отчество (при его наличии),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уполномоченного на подачу заявления)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организациям, осуществляющим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виды банковских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операций, на инкассацию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банкнот, монет и ценностей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первом руководителе исполнительного органа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(указывается должность руководителя и 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Общие сведения: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6"/>
        <w:gridCol w:w="10924"/>
      </w:tblGrid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наличии), ИИН</w:t>
            </w:r>
          </w:p>
        </w:tc>
        <w:tc>
          <w:tcPr>
            <w:tcW w:w="10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соответствии с документом, удостоверяющим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личность первого руководителя)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 рождения</w:t>
            </w:r>
          </w:p>
        </w:tc>
        <w:tc>
          <w:tcPr>
            <w:tcW w:w="10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место жительства, номера телефонов</w:t>
            </w:r>
          </w:p>
        </w:tc>
        <w:tc>
          <w:tcPr>
            <w:tcW w:w="10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(указать подробный адрес, номера мобильного, служебного,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домашнего телефона, включая код населенного пункта)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Сведения о трудовой деятельности: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4409"/>
        <w:gridCol w:w="6936"/>
      </w:tblGrid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работы (месяц/год)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занимаемые должности и должностные обязанности, координаты организации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Другие сведения: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4"/>
        <w:gridCol w:w="5166"/>
      </w:tblGrid>
      <w:tr>
        <w:trPr>
          <w:trHeight w:val="30" w:hRule="atLeast"/>
        </w:trPr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непогашенной или неснятой судимости за преступления против собственности, в сфере экономической деятельности, против интересов службы в коммерческих и иных организациях, коррупционные преступления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наличии непогашенной судимости, указать статью Уголовного кодекса Республики Казахстан, дату и номер приговора)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Я, 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подтверждаю, что настоящая информация была тщательно мною проверена и является достоверной и полной 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(подпись, 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организациям, осуществляющим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виды банковских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операций, на инкассацию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банкнот, монет и ценностей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постановления Правления Национального Банка РК от 29.10.2018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28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(Кому) Национальный Банк Республики Казахстан</w:t>
      </w:r>
    </w:p>
    <w:bookmarkEnd w:id="32"/>
    <w:bookmarkStart w:name="z28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(От кого)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                       (наименование организации)</w:t>
      </w:r>
    </w:p>
    <w:bookmarkEnd w:id="33"/>
    <w:bookmarkStart w:name="z28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на переоформление лицензии на инкассацию банкнот, монет и ценностей</w:t>
      </w:r>
    </w:p>
    <w:bookmarkEnd w:id="34"/>
    <w:bookmarkStart w:name="z29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переоформить лицензию на инкассацию банкнот, монет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ценностей, выданную ___________ года за __________________ номером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(указать дату выдачи)</w:t>
      </w:r>
    </w:p>
    <w:bookmarkEnd w:id="35"/>
    <w:bookmarkStart w:name="z29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Форма собственности: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Место нахождения:____________________________________________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(индекс, область, район, населенный пункт, улица,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дома и (или) квартиры, телефон, факс)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Документы, прилагаемые к заявлению: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Даю согласие на использование сведений, составляющих охраняемую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законом тайну, 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 и отчество (при его наличии),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уполномоченного на подачу заявления)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(дата)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