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5f49" w14:textId="a1f5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изъятию и уничтожению подкарантинной продукции, зараженной карантинными объектами, не подлежащей обеззараживанию или переработке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июня 2015 года № 15-4/513. Зарегистрирован в Министерстве юстиции Республики Казахстан 24 июля 2015 года № 11753.</w:t>
      </w:r>
    </w:p>
    <w:p>
      <w:pPr>
        <w:spacing w:after="0"/>
        <w:ind w:left="0"/>
        <w:jc w:val="both"/>
      </w:pPr>
      <w:bookmarkStart w:name="z3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15.09.2023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изъятию и уничтожению подкарантинной продукции, зараженной карантинными объектами, не подлежащей обеззараживанию или переработке.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 № 15-4/513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изъятию и уничтожению подкарантинной продукции,</w:t>
      </w:r>
      <w:r>
        <w:br/>
      </w:r>
      <w:r>
        <w:rPr>
          <w:rFonts w:ascii="Times New Roman"/>
          <w:b/>
          <w:i w:val="false"/>
          <w:color w:val="000000"/>
        </w:rPr>
        <w:t>зараженной карантинными объектами, не подлежащей</w:t>
      </w:r>
      <w:r>
        <w:br/>
      </w:r>
      <w:r>
        <w:rPr>
          <w:rFonts w:ascii="Times New Roman"/>
          <w:b/>
          <w:i w:val="false"/>
          <w:color w:val="000000"/>
        </w:rPr>
        <w:t>обеззараживанию или переработке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сельского хозяйства РК от 15.09.2023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изъятию и уничтожению подкарантинной продукции, зараженной карантинными объектами, не подлежащей обеззараживанию или переработке, разработаны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и определяют порядок изъятия и уничтожения подкарантинной продукции, зараженной карантинными объектами, не подлежащей обеззараживанию или переработке, в целях предотвращения ввоза и распространения карантинных объектов на территории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15.09.2023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зараженная подкарантинная продукция не может быть возвращена поставщику, а обеззараживание или переработка не гарантируют полного уничтожения карантинных объектов и существует опасность их проникновения и распространения, эта продукция подлежит изъятию и уничтожению.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когда владелец подкарантинной продукции скрылся или отказался от подкарантинной продукции, зараженной карантинными объектами, вопросы, связанные с процедурой хранения, вывоза, или уничтожения подкарантинной продукции, решаются местными исполнительными органами соответствующей административно-территориальной единицы в течение одного рабочего дня.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изъятия и уничтожения подкарантинной продукции, зараженной карантинными объектами, не подлежащей обеззараживанию или переработке, на фитосанитарных контрольных постах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сельского хозяйства РК от 15.09.2023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Изъятие зараженной подкарантинной продукции (в том числе из почтовых отправлений, ручной клади и багажа) на фитосанитарных контрольных постах осуществляется государственным инспектором по карантину растений, с составлением акта изъятия подкарантинной продукции, зараженной карантинными объектами, не подлежащей обеззараживанию или переработке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изъятия № 1).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инспектор по карантину растений в течение трех рабочих дней с момента подписания акта изъятия № 1 направляет его (с приложением заключения фитосанитарной экспертизы состояния подкарантинной продукции (при наличии), выданного государственным учреждением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 (далее – уполномоченная организация)) в постоянно действующую комиссию по уничтожению зараженной подкарантинной продукции, создаваемую приказом руководителя (председатель комиссии) территориального подразделения ведомства уполномоченного органа по карантину растений (далее – территориальное подразделение), в составе должностных лиц территориального подразделения, органов государственных доходов и уполномоченного органа в области охраны окружающей среды (далее – Комиссия на фитосанитарных контрольных постах).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15.09.2023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акта изъятия № 1 Комиссия на фитосанитарных контрольных постах: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об уничтожении зараженной подкарантинной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меры по изолированию и обеспечению сохранности зараженной подкарантинной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доводит до сведения владельца зараженной подкарантинной продукции порядок ее уничтожения;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 привлечением представителей местного исполнительного органа место и способ уничтожения зараженной подкарантинной продукции.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предотвращения распространения карантинных объектов и возможного хищения подкарантинной продукции их хранение проводится в специально отведенных местах, определенных Комиссией на фитосанитарных контрольных постах, по согласованию с органами государственных доходов.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Уничтожение зараженной подкарантинной продукции осуществляется Комиссией на фитосанитарных контрольных постах в присутствии ее владельца, в случаях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представителя местного исполнительного органа.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Факт уничтожения зараженной подкарантинной продукции в рамках настоящей главы оформляется актом об уничтожении подкарантинной продукции, зараженной карантинными объектами, не подлежащей обеззараживанию или переработке,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об уничтожении).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уничтожении составляется в четырех экземплярах: первый – для территориального подразделения, второй – для органа государственных доходов, третий – для уполномоченного органа в области охраны окружающей среды, четвертый – для владельца подкарантинной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15.09.2023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Все расходы, связанные с хранением, транспортировкой, уничтожением и захоронением зараженной подкарантинной продукции осуществляются за счет средств владельца этой продукции, в случае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за счет средств местного исполнительного органа.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изъятия и уничтожения подкарантинной продукции, зараженной карантинными объектами, не подлежащей обеззараживанию или переработке, на автомобильных пунктах пропуска через таможенную границу Евразийского экономического союза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сельского хозяйства РК от 15.09.2023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Изъятие зараженной подкарантинной продукции (в том числе из почтовых отправлений, ручной клади и багажа) на автомобильных пунктах пропуска через таможенную границу Евразийского экономического союза (далее – автомобильные пункты пропуска) осуществляется государственными инспекторами по карантину растений с составлением акта изъятия № 1.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15.09.2023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Государственный инспектор по карантину растений в течение трех рабочих дней с момента подписания акта изъятия № 1 направляет его (с приложением заключения фитосанитарной экспертизы состояния подкарантинной продукции (при наличии), выданного уполномоченной организацией) в постоянно действующую комиссию по уничтожению зараженной подкарантинной продукции на автомобильных пунктах пропуска, создаваемую приказом руководителя территориального подразделения (председатель комиссии), в составе должностных лиц органов государственных доходов, местного исполнительного органа, уполномоченного органа в области охраны окружающей среды (далее – Комиссия на автомобильных пунктах пропуска).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сельского хозяйства РК от 15.09.2023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акта изъятия № 1 Комиссия на автомобильных пунктах пропуска: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об уничтожении зараженной подкарантинной продукции;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меры по изолированию и обеспечению сохранности зараженной подкарантинной продукции;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доводит до сведения владельца зараженной подкарантинной продукции порядок ее уничтожения;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 привлечением представителей местного исполнительного органа место и способ уничтожения зараженной подкарантинной продукции.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сельского хозяйства РК от 15.09.2023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предотвращения распространения карантинных объектов и возможного хищения подкарантинной продукции их хранение проводится в специально отведенных местах, определенных Комиссией на автомобильных пунктах пропуска.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Уничтожение зараженной подкарантинной продукции осуществляется Комиссией на автомобильных пунктах пропуска в присутствии ее владельца, в случаях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представителя местного исполнительного органа.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Факт уничтожения зараженной подкарантинной продукции на автомобильных пунктах пропуска оформляется актом об уничтожении.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уничтожении составляется в пяти экземплярах: первый – для территориального подразделения, второй – для органа государственных доходов, третий – для уполномоченного органа в области охраны окружающей среды, четвертый – для владельца подкарантинной продукции, пятый –для местного исполнительного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15.09.2023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Все расходы, связанные с хранением, транспортировкой, уничтожением и захоронением зараженной подкарантинной продукции осуществляются за счет средств владельца этой продукции, в случае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- за счет средств местного исполнительного органа.</w:t>
      </w:r>
    </w:p>
    <w:bookmarkEnd w:id="28"/>
    <w:bookmarkStart w:name="z2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изъятия и уничтожения подкарантинной продукции, зараженной карантинными объектами, не подлежащей обеззараживанию или переработке на территории Республики Казахстан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сельского хозяйства РК от 15.09.2023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Изъятие зараженной подкарантинной продукции (в том числе из почтовых отправлений, ручной клади и багажа) на территории соответствующей области, городов республиканского значения, столицы, города областного значения, района (города районного значения) осуществляется государственным инспектором по карантину растений, с составлением </w:t>
      </w:r>
      <w:r>
        <w:rPr>
          <w:rFonts w:ascii="Times New Roman"/>
          <w:b w:val="false"/>
          <w:i w:val="false"/>
          <w:color w:val="000000"/>
          <w:sz w:val="28"/>
        </w:rPr>
        <w:t>акта изъятия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Государственный инспектор по карантину растений в течение трех рабочих дней с момента подписания акта изъятия № 1 направляет его (с приложением заключения фитосанитарной экспертизы состояния подкарантинной продукции (при наличии), выданного уполномоченной организацией) в постоянно действующую комиссию по уничтожению зараженной подкарантинной продукции, создаваемую приказом руководителя (председатель комиссии) территориального подразделения (на территории которого обнаружена зараженная подкарантинная продукция), в составе должностных лиц представителей территориального подразделения, местного исполнительного органа, уполномоченного органа в области охраны окружающей среды и объекта внутренней торговли (далее – Комиссия на территории Республики Казахстан).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сельского хозяйства РК от 15.09.2023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акта изъятия № 1 Комиссия на территории Республики Казахстан: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об уничтожении зараженной подкарантинной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меры по изолированию и обеспечению сохранности зараженной подкарантинной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доводит до сведения владельца зараженной подкарантинной продукции порядок ее уничтожения;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место и способ уничтожения зараженной подкарантинной продукции.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предотвращения распространения карантинных объектов и возможного хищения подкарантинной продукции их хранение проводится в специально отведенных местах, определенных Комиссией на териитории Республики Казахстан, по согласованию с местным исполнительным органом.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Уничтожение зараженной подкарантинной продукции осуществляется Комиссией на территории Республики Казахстан в присутствии ее владельца.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Факт уничтожения зараженной подкарантинной продукции в рамках настоящей главы оформляется актом об уничтожении.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уничтожении № 1 составляется в четырех экземплярах: первый – для территориального подразделения, второй – для местного исполнительного органа, третий – для уполномоченного органа в области охраны окружающей среды, четвертый – для владельца подкарантинной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сельского хозяйства РК от 15.09.2023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Все расходы, связанные с хранением, транспортировкой, уничтожением и захоронением зараженной подкарантинной продукции осуществляются за счет средств владельца этой продукции, в случае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- за счет средств местного исполнительного органа.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изъятию и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 продукции, зараженной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карантинными объектами, не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обеззараживанию или переработке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подразделения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по карантину растений)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изъятия</w:t>
      </w:r>
      <w:r>
        <w:br/>
      </w:r>
      <w:r>
        <w:rPr>
          <w:rFonts w:ascii="Times New Roman"/>
          <w:b/>
          <w:i w:val="false"/>
          <w:color w:val="000000"/>
        </w:rPr>
        <w:t>подкарантинной продукции, зараженной карантинными</w:t>
      </w:r>
      <w:r>
        <w:br/>
      </w:r>
      <w:r>
        <w:rPr>
          <w:rFonts w:ascii="Times New Roman"/>
          <w:b/>
          <w:i w:val="false"/>
          <w:color w:val="000000"/>
        </w:rPr>
        <w:t>объектами, не подлежащей обеззараживанию или переработке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владельцу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перечисленная ниже подкарантинная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изымается по следующим причинам: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заражена: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данной подкарантинной продукции запрещен.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 недействителен по следующим причинам: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причины:______________________________________________________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меры: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Обеззараживание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количество изъятой подкарантинной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(вся продукция или его часть)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подкарантинной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экспортера: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получателя подкарантинной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знаки (маркировка):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доставки: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(наименование организации) _____________ Дата выдачи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инспектор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карантину растений  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(подпись) (фамилия, имя, отчество (при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"___" _____________ 20__года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изъятию и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 продукции, зараженной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карантинными объектами, не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обеззараживанию или переработке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 уничтожении подкарантинной продукции, зараженной</w:t>
      </w:r>
      <w:r>
        <w:br/>
      </w:r>
      <w:r>
        <w:rPr>
          <w:rFonts w:ascii="Times New Roman"/>
          <w:b/>
          <w:i w:val="false"/>
          <w:color w:val="000000"/>
        </w:rPr>
        <w:t>карантинными объектами, не подлежащей обеззараживанию или</w:t>
      </w:r>
      <w:r>
        <w:br/>
      </w:r>
      <w:r>
        <w:rPr>
          <w:rFonts w:ascii="Times New Roman"/>
          <w:b/>
          <w:i w:val="false"/>
          <w:color w:val="000000"/>
        </w:rPr>
        <w:t>переработке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________________ дата составления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в составе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уничтожение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количество подкарантинной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владельца подкарантинной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способ, место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документ (номер), на основании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уничтожена подкарантинная продукция)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наличии) должность)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 (при наличии))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 (при наличии))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владельца (представителя) подкарантинной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 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