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8e6e" w14:textId="e178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июня 2015 года № 379. Зарегистрирован в Министерстве юстиции Республики Казахстан 23 июля 2015 года № 11733. Утратил силу приказом Министра финансов Республики Казахстан от 16 марта 2016 года № 128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16.03.2016 </w:t>
      </w:r>
      <w:r>
        <w:rPr>
          <w:rFonts w:ascii="Times New Roman"/>
          <w:b w:val="false"/>
          <w:i w:val="false"/>
          <w:color w:val="ff0000"/>
          <w:sz w:val="28"/>
        </w:rPr>
        <w:t>№ 128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подпунктами 11), 12) и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21 июля 2007 года «О государственных закупках»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w:t>
      </w:r>
      <w:r>
        <w:br/>
      </w:r>
      <w:r>
        <w:rPr>
          <w:rFonts w:ascii="Times New Roman"/>
          <w:b w:val="false"/>
          <w:i w:val="false"/>
          <w:color w:val="000000"/>
          <w:sz w:val="28"/>
        </w:rPr>
        <w:t>
</w:t>
      </w: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(Ахметов С.М.)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Б. Султанов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2015 года № 379 </w:t>
      </w:r>
    </w:p>
    <w:bookmarkEnd w:id="2"/>
    <w:bookmarkStart w:name="z6" w:id="3"/>
    <w:p>
      <w:pPr>
        <w:spacing w:after="0"/>
        <w:ind w:left="0"/>
        <w:jc w:val="left"/>
      </w:pPr>
      <w:r>
        <w:rPr>
          <w:rFonts w:ascii="Times New Roman"/>
          <w:b/>
          <w:i w:val="false"/>
          <w:color w:val="000000"/>
        </w:rPr>
        <w:t xml:space="preserve"> 
Правила </w:t>
      </w:r>
      <w:r>
        <w:br/>
      </w:r>
      <w:r>
        <w:rPr>
          <w:rFonts w:ascii="Times New Roman"/>
          <w:b/>
          <w:i w:val="false"/>
          <w:color w:val="000000"/>
        </w:rPr>
        <w:t>
осуществления государственных закупок</w:t>
      </w:r>
    </w:p>
    <w:bookmarkEnd w:id="3"/>
    <w:p>
      <w:pPr>
        <w:spacing w:after="0"/>
        <w:ind w:left="0"/>
        <w:jc w:val="both"/>
      </w:pPr>
      <w:r>
        <w:rPr>
          <w:rFonts w:ascii="Times New Roman"/>
          <w:b w:val="false"/>
          <w:i w:val="false"/>
          <w:color w:val="000000"/>
          <w:sz w:val="28"/>
        </w:rPr>
        <w:t>      Настоящие Правила осуществления государственных закупок (далее – Правила) разработаны </w:t>
      </w:r>
      <w:r>
        <w:rPr>
          <w:rFonts w:ascii="Times New Roman"/>
          <w:b w:val="false"/>
          <w:i w:val="false"/>
          <w:color w:val="000000"/>
          <w:sz w:val="28"/>
        </w:rPr>
        <w:t>в соответствии</w:t>
      </w:r>
      <w:r>
        <w:rPr>
          <w:rFonts w:ascii="Times New Roman"/>
          <w:b w:val="false"/>
          <w:i w:val="false"/>
          <w:color w:val="000000"/>
          <w:sz w:val="28"/>
        </w:rPr>
        <w:t xml:space="preserve">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 (далее – Закон) и определяют порядок осуществления государственных закупок товаров, работ, услуг.</w:t>
      </w:r>
    </w:p>
    <w:bookmarkStart w:name="z7" w:id="4"/>
    <w:p>
      <w:pPr>
        <w:spacing w:after="0"/>
        <w:ind w:left="0"/>
        <w:jc w:val="left"/>
      </w:pPr>
      <w:r>
        <w:rPr>
          <w:rFonts w:ascii="Times New Roman"/>
          <w:b/>
          <w:i w:val="false"/>
          <w:color w:val="000000"/>
        </w:rPr>
        <w:t xml:space="preserve"> 
1. Планирование государственных закупок товаров, работ, услуг </w:t>
      </w:r>
    </w:p>
    <w:bookmarkEnd w:id="4"/>
    <w:bookmarkStart w:name="z8" w:id="5"/>
    <w:p>
      <w:pPr>
        <w:spacing w:after="0"/>
        <w:ind w:left="0"/>
        <w:jc w:val="both"/>
      </w:pPr>
      <w:r>
        <w:rPr>
          <w:rFonts w:ascii="Times New Roman"/>
          <w:b w:val="false"/>
          <w:i w:val="false"/>
          <w:color w:val="000000"/>
          <w:sz w:val="28"/>
        </w:rPr>
        <w:t>
      1. Решение об осуществлении государственных закупок принимается заказчиком только на основании утвержденного либо уточненного годового плана государственных закупок, за исключением случаев,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Заказчик разрабатывает и утверждает годовой план государственных закупок на основании соответствующего бюджета (бизнес-плана, сметы доходов и расходов)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Заказчик разрабатывает и утверждает отдельный годовой план государственных закупок товаров, работ, услуг, сведения о которых составляют государственные секреты и сведения, содержащие служебную информацию ограниченного распространения, определенных Правительством Республики Казахстан.</w:t>
      </w:r>
      <w:r>
        <w:br/>
      </w:r>
      <w:r>
        <w:rPr>
          <w:rFonts w:ascii="Times New Roman"/>
          <w:b w:val="false"/>
          <w:i w:val="false"/>
          <w:color w:val="000000"/>
          <w:sz w:val="28"/>
        </w:rPr>
        <w:t>
      Годовой план государственных закупок утверждается заказчиком в течение десяти рабочих дней со дня утверждения соответствующего бюджета (бизнес-плана, сметы доходов и расходов) и содержит следующие сведения:</w:t>
      </w:r>
      <w:r>
        <w:br/>
      </w:r>
      <w:r>
        <w:rPr>
          <w:rFonts w:ascii="Times New Roman"/>
          <w:b w:val="false"/>
          <w:i w:val="false"/>
          <w:color w:val="000000"/>
          <w:sz w:val="28"/>
        </w:rPr>
        <w:t>
      1) номенклатуру товаров, работ, услуг согласно справочнику товаров, работ, услуг, включая суммы, выделенные для осуществления государственных закупок на трехлетний период по годам, без учета налога на добавленную стоимость. В случае отсутствия утвержденных соответствующим бюджетом сумм, указываются прогнозные суммы;</w:t>
      </w:r>
      <w:r>
        <w:br/>
      </w:r>
      <w:r>
        <w:rPr>
          <w:rFonts w:ascii="Times New Roman"/>
          <w:b w:val="false"/>
          <w:i w:val="false"/>
          <w:color w:val="000000"/>
          <w:sz w:val="28"/>
        </w:rPr>
        <w:t>
      2) способ, за исключением случаев, предусмотренных </w:t>
      </w:r>
      <w:r>
        <w:rPr>
          <w:rFonts w:ascii="Times New Roman"/>
          <w:b w:val="false"/>
          <w:i w:val="false"/>
          <w:color w:val="000000"/>
          <w:sz w:val="28"/>
        </w:rPr>
        <w:t>статьей 4</w:t>
      </w:r>
      <w:r>
        <w:rPr>
          <w:rFonts w:ascii="Times New Roman"/>
          <w:b w:val="false"/>
          <w:i w:val="false"/>
          <w:color w:val="000000"/>
          <w:sz w:val="28"/>
        </w:rPr>
        <w:t xml:space="preserve"> Закона, и сроки осуществления государственных закупок;</w:t>
      </w:r>
      <w:r>
        <w:br/>
      </w:r>
      <w:r>
        <w:rPr>
          <w:rFonts w:ascii="Times New Roman"/>
          <w:b w:val="false"/>
          <w:i w:val="false"/>
          <w:color w:val="000000"/>
          <w:sz w:val="28"/>
        </w:rPr>
        <w:t>
      3) планируемые сроки и место поставки товаров, выполнения работ, оказания услуг;</w:t>
      </w:r>
      <w:r>
        <w:br/>
      </w:r>
      <w:r>
        <w:rPr>
          <w:rFonts w:ascii="Times New Roman"/>
          <w:b w:val="false"/>
          <w:i w:val="false"/>
          <w:color w:val="000000"/>
          <w:sz w:val="28"/>
        </w:rPr>
        <w:t>
      4)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Закона.</w:t>
      </w:r>
      <w:r>
        <w:br/>
      </w:r>
      <w:r>
        <w:rPr>
          <w:rFonts w:ascii="Times New Roman"/>
          <w:b w:val="false"/>
          <w:i w:val="false"/>
          <w:color w:val="000000"/>
          <w:sz w:val="28"/>
        </w:rPr>
        <w:t>
      Сведения о государственных закупках, указанные в подпунктах 1), 2), 3) и 4) настоящего пункта, в случаях, предусмотренных </w:t>
      </w:r>
      <w:r>
        <w:rPr>
          <w:rFonts w:ascii="Times New Roman"/>
          <w:b w:val="false"/>
          <w:i w:val="false"/>
          <w:color w:val="000000"/>
          <w:sz w:val="28"/>
        </w:rPr>
        <w:t>подпунктом 2-1)</w:t>
      </w:r>
      <w:r>
        <w:rPr>
          <w:rFonts w:ascii="Times New Roman"/>
          <w:b w:val="false"/>
          <w:i w:val="false"/>
          <w:color w:val="000000"/>
          <w:sz w:val="28"/>
        </w:rPr>
        <w:t xml:space="preserve"> части второй пункта 2 статьи 79 Бюджетного кодекса Республики Казахстан от 4 декабря 2008 года, утверждаются заказчиком в годовом плане государственных закупок.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7</w:t>
      </w:r>
      <w:r>
        <w:rPr>
          <w:rFonts w:ascii="Times New Roman"/>
          <w:b w:val="false"/>
          <w:i w:val="false"/>
          <w:color w:val="000000"/>
          <w:sz w:val="28"/>
        </w:rPr>
        <w:t xml:space="preserve"> статьи 153 Бюджетного кодекса Республики Казахстан от 4 декабря 2008 года.</w:t>
      </w:r>
      <w:r>
        <w:br/>
      </w:r>
      <w:r>
        <w:rPr>
          <w:rFonts w:ascii="Times New Roman"/>
          <w:b w:val="false"/>
          <w:i w:val="false"/>
          <w:color w:val="000000"/>
          <w:sz w:val="28"/>
        </w:rPr>
        <w:t>
      Не подлежат включению в годовой план государственных закупок сведения о государственных закупках, осуществляемых в соответствии с </w:t>
      </w:r>
      <w:r>
        <w:rPr>
          <w:rFonts w:ascii="Times New Roman"/>
          <w:b w:val="false"/>
          <w:i w:val="false"/>
          <w:color w:val="000000"/>
          <w:sz w:val="28"/>
        </w:rPr>
        <w:t>подпунктами 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пункта 1 статьи 4 Закона.</w:t>
      </w:r>
      <w:r>
        <w:br/>
      </w:r>
      <w:r>
        <w:rPr>
          <w:rFonts w:ascii="Times New Roman"/>
          <w:b w:val="false"/>
          <w:i w:val="false"/>
          <w:color w:val="000000"/>
          <w:sz w:val="28"/>
        </w:rPr>
        <w:t>
</w:t>
      </w:r>
      <w:r>
        <w:rPr>
          <w:rFonts w:ascii="Times New Roman"/>
          <w:b w:val="false"/>
          <w:i w:val="false"/>
          <w:color w:val="000000"/>
          <w:sz w:val="28"/>
        </w:rPr>
        <w:t>
      3. Заказчик в течение пяти рабочих дней со дня утверждения годового плана государственных закупок размещает его на веб-портале государственных закупок, за исключением сведений, составляющих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Годовой план государственных закупок подписывается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4. Заказчик в течение пяти рабочих дней со дня принятия решения о внесении изменений и (или) дополнений в годовой план государственных закупок размещает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Указанные решения подписываются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5. Не допускается приобретение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пункта 1 статьи 4 Закона.</w:t>
      </w:r>
      <w:r>
        <w:br/>
      </w:r>
      <w:r>
        <w:rPr>
          <w:rFonts w:ascii="Times New Roman"/>
          <w:b w:val="false"/>
          <w:i w:val="false"/>
          <w:color w:val="000000"/>
          <w:sz w:val="28"/>
        </w:rPr>
        <w:t>
</w:t>
      </w:r>
      <w:r>
        <w:rPr>
          <w:rFonts w:ascii="Times New Roman"/>
          <w:b w:val="false"/>
          <w:i w:val="false"/>
          <w:color w:val="000000"/>
          <w:sz w:val="28"/>
        </w:rPr>
        <w:t xml:space="preserve">
      6. Заказчик может принимать решение об осуществлении государственных закупок до утверждения бюджета только в случаях проведения государственных закупок способом конкурса с использованием двухэтапных процедур. </w:t>
      </w:r>
    </w:p>
    <w:bookmarkEnd w:id="5"/>
    <w:bookmarkStart w:name="z14" w:id="6"/>
    <w:p>
      <w:pPr>
        <w:spacing w:after="0"/>
        <w:ind w:left="0"/>
        <w:jc w:val="left"/>
      </w:pPr>
      <w:r>
        <w:rPr>
          <w:rFonts w:ascii="Times New Roman"/>
          <w:b/>
          <w:i w:val="false"/>
          <w:color w:val="000000"/>
        </w:rPr>
        <w:t xml:space="preserve"> 
2. Общие положения</w:t>
      </w:r>
    </w:p>
    <w:bookmarkEnd w:id="6"/>
    <w:bookmarkStart w:name="z15" w:id="7"/>
    <w:p>
      <w:pPr>
        <w:spacing w:after="0"/>
        <w:ind w:left="0"/>
        <w:jc w:val="both"/>
      </w:pPr>
      <w:r>
        <w:rPr>
          <w:rFonts w:ascii="Times New Roman"/>
          <w:b w:val="false"/>
          <w:i w:val="false"/>
          <w:color w:val="000000"/>
          <w:sz w:val="28"/>
        </w:rPr>
        <w:t>
      7. Для выполнения процедур организации и проведения государственных закупок заказчик определяет организатора государственных закупок согласно </w:t>
      </w:r>
      <w:r>
        <w:rPr>
          <w:rFonts w:ascii="Times New Roman"/>
          <w:b w:val="false"/>
          <w:i w:val="false"/>
          <w:color w:val="000000"/>
          <w:sz w:val="28"/>
        </w:rPr>
        <w:t>статье 7</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val="false"/>
          <w:i w:val="false"/>
          <w:color w:val="000000"/>
          <w:sz w:val="28"/>
        </w:rPr>
        <w:t xml:space="preserve">
      8. В случае, если организатором государственных закупок выступает заказчик в лице своего структурного подразделения, ответственного за выполнение процедур организации и проведения государственных закупок, то заказчик своим приказом определяет его ответственным за организацию и проведение государственных закупок. </w:t>
      </w:r>
      <w:r>
        <w:br/>
      </w:r>
      <w:r>
        <w:rPr>
          <w:rFonts w:ascii="Times New Roman"/>
          <w:b w:val="false"/>
          <w:i w:val="false"/>
          <w:color w:val="000000"/>
          <w:sz w:val="28"/>
        </w:rPr>
        <w:t xml:space="preserve">
      В случае, если структурное подразделение заказчика является юридическим лицом, то заказчик своим приказом определяет его ответственным за организацию и проведение государственных закупок. </w:t>
      </w:r>
      <w:r>
        <w:br/>
      </w:r>
      <w:r>
        <w:rPr>
          <w:rFonts w:ascii="Times New Roman"/>
          <w:b w:val="false"/>
          <w:i w:val="false"/>
          <w:color w:val="000000"/>
          <w:sz w:val="28"/>
        </w:rPr>
        <w:t>
      При этом, организатор государственных закупок определяет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 xml:space="preserve">
      9. Заказчик определяет должностное лицо заказчика, представляющего его интересы в предстоящих государственных закупках, за исключением случаев, когда заказчик и организатор государственных закупок выступают в одном лице. </w:t>
      </w:r>
      <w:r>
        <w:br/>
      </w:r>
      <w:r>
        <w:rPr>
          <w:rFonts w:ascii="Times New Roman"/>
          <w:b w:val="false"/>
          <w:i w:val="false"/>
          <w:color w:val="000000"/>
          <w:sz w:val="28"/>
        </w:rPr>
        <w:t>
</w:t>
      </w:r>
      <w:r>
        <w:rPr>
          <w:rFonts w:ascii="Times New Roman"/>
          <w:b w:val="false"/>
          <w:i w:val="false"/>
          <w:color w:val="000000"/>
          <w:sz w:val="28"/>
        </w:rPr>
        <w:t>
      10.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r>
        <w:br/>
      </w:r>
      <w:r>
        <w:rPr>
          <w:rFonts w:ascii="Times New Roman"/>
          <w:b w:val="false"/>
          <w:i w:val="false"/>
          <w:color w:val="000000"/>
          <w:sz w:val="28"/>
        </w:rPr>
        <w:t xml:space="preserve">
      Государственное предприятие вправе выступать в качестве организатора государственных закупок для аффилиированных с ним лиц. </w:t>
      </w:r>
      <w:r>
        <w:br/>
      </w: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r>
        <w:br/>
      </w:r>
      <w:r>
        <w:rPr>
          <w:rFonts w:ascii="Times New Roman"/>
          <w:b w:val="false"/>
          <w:i w:val="false"/>
          <w:color w:val="000000"/>
          <w:sz w:val="28"/>
        </w:rPr>
        <w:t>
</w:t>
      </w:r>
      <w:r>
        <w:rPr>
          <w:rFonts w:ascii="Times New Roman"/>
          <w:b w:val="false"/>
          <w:i w:val="false"/>
          <w:color w:val="000000"/>
          <w:sz w:val="28"/>
        </w:rPr>
        <w:t>
      11. В целях проведения единых государственных закупок:</w:t>
      </w:r>
      <w:r>
        <w:br/>
      </w:r>
      <w:r>
        <w:rPr>
          <w:rFonts w:ascii="Times New Roman"/>
          <w:b w:val="false"/>
          <w:i w:val="false"/>
          <w:color w:val="000000"/>
          <w:sz w:val="28"/>
        </w:rPr>
        <w:t>
      1) заказчик вправе выступить в качестве единого организатора государственных закупок для нескольких государственных учреждений, подведомственных заказчику или аффилиированных с ним лиц;</w:t>
      </w:r>
      <w:r>
        <w:br/>
      </w:r>
      <w:r>
        <w:rPr>
          <w:rFonts w:ascii="Times New Roman"/>
          <w:b w:val="false"/>
          <w:i w:val="false"/>
          <w:color w:val="000000"/>
          <w:sz w:val="28"/>
        </w:rPr>
        <w:t xml:space="preserve">
      2) заказчик вправе для нескольких государственных учреждений, подведомственных заказчику или аффилиированных с ним лиц, определить среди них единого организатора государственных закупок. </w:t>
      </w:r>
      <w:r>
        <w:br/>
      </w:r>
      <w:r>
        <w:rPr>
          <w:rFonts w:ascii="Times New Roman"/>
          <w:b w:val="false"/>
          <w:i w:val="false"/>
          <w:color w:val="000000"/>
          <w:sz w:val="28"/>
        </w:rPr>
        <w:t>
</w:t>
      </w:r>
      <w:r>
        <w:rPr>
          <w:rFonts w:ascii="Times New Roman"/>
          <w:b w:val="false"/>
          <w:i w:val="false"/>
          <w:color w:val="000000"/>
          <w:sz w:val="28"/>
        </w:rPr>
        <w:t>
      12. В случаях определения организатора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либо единого организатора государственных закупок, определенных подпунктами 1) и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(далее – единый организатор), заказчики представляют организатору либо единому организатору государственных закупок в установленный им срок информацию, необходимую для организации и проведения конкурса, в том числе:</w:t>
      </w:r>
      <w:r>
        <w:br/>
      </w:r>
      <w:r>
        <w:rPr>
          <w:rFonts w:ascii="Times New Roman"/>
          <w:b w:val="false"/>
          <w:i w:val="false"/>
          <w:color w:val="000000"/>
          <w:sz w:val="28"/>
        </w:rPr>
        <w:t>
      1) выписку из годового плана государственных закупок по закупаемым товарам, работам, услугам;</w:t>
      </w:r>
      <w:r>
        <w:br/>
      </w:r>
      <w:r>
        <w:rPr>
          <w:rFonts w:ascii="Times New Roman"/>
          <w:b w:val="false"/>
          <w:i w:val="false"/>
          <w:color w:val="000000"/>
          <w:sz w:val="28"/>
        </w:rPr>
        <w:t>
      2) перечень и техническую спецификацию закупаемых товаров, работ, услуг, подписанные и полистно парафированные руководителем заказчика либо лицом, исполняющим его обязанности;</w:t>
      </w:r>
      <w:r>
        <w:br/>
      </w:r>
      <w:r>
        <w:rPr>
          <w:rFonts w:ascii="Times New Roman"/>
          <w:b w:val="false"/>
          <w:i w:val="false"/>
          <w:color w:val="000000"/>
          <w:sz w:val="28"/>
        </w:rPr>
        <w:t>
      3) кандидатуры для включения в состав конкурсной и экспертной комиссий (эксперта);</w:t>
      </w:r>
      <w:r>
        <w:br/>
      </w:r>
      <w:r>
        <w:rPr>
          <w:rFonts w:ascii="Times New Roman"/>
          <w:b w:val="false"/>
          <w:i w:val="false"/>
          <w:color w:val="000000"/>
          <w:sz w:val="28"/>
        </w:rPr>
        <w:t>
      4) сведения об уполномоченных представителях заказчика для участия в процедурах по проведению государственных закупок;</w:t>
      </w:r>
      <w:r>
        <w:br/>
      </w:r>
      <w:r>
        <w:rPr>
          <w:rFonts w:ascii="Times New Roman"/>
          <w:b w:val="false"/>
          <w:i w:val="false"/>
          <w:color w:val="000000"/>
          <w:sz w:val="28"/>
        </w:rPr>
        <w:t>
      5) проектно-сметную документацию на строительство объекта при закупках строительных работ;</w:t>
      </w:r>
      <w:r>
        <w:br/>
      </w:r>
      <w:r>
        <w:rPr>
          <w:rFonts w:ascii="Times New Roman"/>
          <w:b w:val="false"/>
          <w:i w:val="false"/>
          <w:color w:val="000000"/>
          <w:sz w:val="28"/>
        </w:rPr>
        <w:t>
      6) проект </w:t>
      </w:r>
      <w:r>
        <w:rPr>
          <w:rFonts w:ascii="Times New Roman"/>
          <w:b w:val="false"/>
          <w:i w:val="false"/>
          <w:color w:val="000000"/>
          <w:sz w:val="28"/>
        </w:rPr>
        <w:t>договора</w:t>
      </w:r>
      <w:r>
        <w:rPr>
          <w:rFonts w:ascii="Times New Roman"/>
          <w:b w:val="false"/>
          <w:i w:val="false"/>
          <w:color w:val="000000"/>
          <w:sz w:val="28"/>
        </w:rPr>
        <w:t xml:space="preserve"> о государственных закупках с указанием существенных условий.</w:t>
      </w:r>
      <w:r>
        <w:br/>
      </w:r>
      <w:r>
        <w:rPr>
          <w:rFonts w:ascii="Times New Roman"/>
          <w:b w:val="false"/>
          <w:i w:val="false"/>
          <w:color w:val="000000"/>
          <w:sz w:val="28"/>
        </w:rPr>
        <w:t>
</w:t>
      </w:r>
      <w:r>
        <w:rPr>
          <w:rFonts w:ascii="Times New Roman"/>
          <w:b w:val="false"/>
          <w:i w:val="false"/>
          <w:color w:val="000000"/>
          <w:sz w:val="28"/>
        </w:rPr>
        <w:t>
      13. В случае осуществления государственных закупок с применением особого порядка способом конкурса с применением закрытых процедур, заказчик (заказчики) представляет организатору/единому организатору государственных закупок список потенциальных поставщиков, утвержденный первым руководителем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14. В случае изменения информации, предусмотренной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заказчик (заказчики) незамедлительно уведомляет об этом организатора/единого организатора государственных закупок.</w:t>
      </w:r>
      <w:r>
        <w:br/>
      </w:r>
      <w:r>
        <w:rPr>
          <w:rFonts w:ascii="Times New Roman"/>
          <w:b w:val="false"/>
          <w:i w:val="false"/>
          <w:color w:val="000000"/>
          <w:sz w:val="28"/>
        </w:rPr>
        <w:t>
      По итогам конкурса, проведенного организатором/единым организатором государственных закупок, заказчик (заказчики) заключают с победителями </w:t>
      </w:r>
      <w:r>
        <w:rPr>
          <w:rFonts w:ascii="Times New Roman"/>
          <w:b w:val="false"/>
          <w:i w:val="false"/>
          <w:color w:val="000000"/>
          <w:sz w:val="28"/>
        </w:rPr>
        <w:t>договор</w:t>
      </w:r>
      <w:r>
        <w:rPr>
          <w:rFonts w:ascii="Times New Roman"/>
          <w:b w:val="false"/>
          <w:i w:val="false"/>
          <w:color w:val="000000"/>
          <w:sz w:val="28"/>
        </w:rPr>
        <w:t xml:space="preserve"> о государственных закупках товаров, работ, услуг.</w:t>
      </w:r>
      <w:r>
        <w:br/>
      </w:r>
      <w:r>
        <w:rPr>
          <w:rFonts w:ascii="Times New Roman"/>
          <w:b w:val="false"/>
          <w:i w:val="false"/>
          <w:color w:val="000000"/>
          <w:sz w:val="28"/>
        </w:rPr>
        <w:t>
</w:t>
      </w:r>
      <w:r>
        <w:rPr>
          <w:rFonts w:ascii="Times New Roman"/>
          <w:b w:val="false"/>
          <w:i w:val="false"/>
          <w:color w:val="000000"/>
          <w:sz w:val="28"/>
        </w:rPr>
        <w:t>
      15. В случае участия в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 следующие документы:</w:t>
      </w:r>
      <w:r>
        <w:br/>
      </w:r>
      <w:r>
        <w:rPr>
          <w:rFonts w:ascii="Times New Roman"/>
          <w:b w:val="false"/>
          <w:i w:val="false"/>
          <w:color w:val="000000"/>
          <w:sz w:val="28"/>
        </w:rPr>
        <w:t>
      1) нотариально засвидетельствованный договор солидарной ответственности, заключенный между членами юридических лиц (консорциума);</w:t>
      </w:r>
      <w:r>
        <w:br/>
      </w: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r>
        <w:br/>
      </w:r>
      <w:r>
        <w:rPr>
          <w:rFonts w:ascii="Times New Roman"/>
          <w:b w:val="false"/>
          <w:i w:val="false"/>
          <w:color w:val="000000"/>
          <w:sz w:val="28"/>
        </w:rPr>
        <w:t>
      В случае участия в конкурсе консорциума, расчет критериев влияющих на конкурсное ценовое предложение применяется в отношении консорциума с момента заключения договора о совместной хозяйственной деятельности, в котором юридические лица объединяют те или иные ресурсы и координируют усилия для решения конкретных хозяйственных задач.</w:t>
      </w:r>
    </w:p>
    <w:bookmarkEnd w:id="7"/>
    <w:bookmarkStart w:name="z24" w:id="8"/>
    <w:p>
      <w:pPr>
        <w:spacing w:after="0"/>
        <w:ind w:left="0"/>
        <w:jc w:val="left"/>
      </w:pPr>
      <w:r>
        <w:rPr>
          <w:rFonts w:ascii="Times New Roman"/>
          <w:b/>
          <w:i w:val="false"/>
          <w:color w:val="000000"/>
        </w:rPr>
        <w:t xml:space="preserve"> 
3. Организация и проведение государственных закупок товаров, </w:t>
      </w:r>
      <w:r>
        <w:br/>
      </w:r>
      <w:r>
        <w:rPr>
          <w:rFonts w:ascii="Times New Roman"/>
          <w:b/>
          <w:i w:val="false"/>
          <w:color w:val="000000"/>
        </w:rPr>
        <w:t>
работ, услуг, осуществляемых способом конкурса</w:t>
      </w:r>
    </w:p>
    <w:bookmarkEnd w:id="8"/>
    <w:bookmarkStart w:name="z25" w:id="9"/>
    <w:p>
      <w:pPr>
        <w:spacing w:after="0"/>
        <w:ind w:left="0"/>
        <w:jc w:val="both"/>
      </w:pPr>
      <w:r>
        <w:rPr>
          <w:rFonts w:ascii="Times New Roman"/>
          <w:b w:val="false"/>
          <w:i w:val="false"/>
          <w:color w:val="000000"/>
          <w:sz w:val="28"/>
        </w:rPr>
        <w:t>
      16. Организация и проведение государственных закупок товаров, работ, услуг, осуществляемых способом конкурса, предусматривает выполнение следующих последовательных мероприятий:</w:t>
      </w:r>
      <w:r>
        <w:br/>
      </w:r>
      <w:r>
        <w:rPr>
          <w:rFonts w:ascii="Times New Roman"/>
          <w:b w:val="false"/>
          <w:i w:val="false"/>
          <w:color w:val="000000"/>
          <w:sz w:val="28"/>
        </w:rPr>
        <w:t>
      1) определение заказчиком организатора государственных закупок, уполномоченного представителя заказчика;</w:t>
      </w:r>
      <w:r>
        <w:br/>
      </w:r>
      <w:r>
        <w:rPr>
          <w:rFonts w:ascii="Times New Roman"/>
          <w:b w:val="false"/>
          <w:i w:val="false"/>
          <w:color w:val="000000"/>
          <w:sz w:val="28"/>
        </w:rPr>
        <w:t xml:space="preserve">
      2) определение организатором государственных закупок уполномоченного представителя организатора государственных закупок; </w:t>
      </w:r>
      <w:r>
        <w:br/>
      </w:r>
      <w:r>
        <w:rPr>
          <w:rFonts w:ascii="Times New Roman"/>
          <w:b w:val="false"/>
          <w:i w:val="false"/>
          <w:color w:val="000000"/>
          <w:sz w:val="28"/>
        </w:rPr>
        <w:t xml:space="preserve">
      3) разработка организатором государственных закупок конкурсной документации, а также формирование и утверждение, при необходимости, состава экспертной комиссии (эксперта); </w:t>
      </w:r>
      <w:r>
        <w:br/>
      </w:r>
      <w:r>
        <w:rPr>
          <w:rFonts w:ascii="Times New Roman"/>
          <w:b w:val="false"/>
          <w:i w:val="false"/>
          <w:color w:val="000000"/>
          <w:sz w:val="28"/>
        </w:rPr>
        <w:t xml:space="preserve">
      4) формирование и представление на утверждение организатором государственных закупок состава конкурсной комиссии, секретаря конкурсной комиссии; </w:t>
      </w:r>
      <w:r>
        <w:br/>
      </w:r>
      <w:r>
        <w:rPr>
          <w:rFonts w:ascii="Times New Roman"/>
          <w:b w:val="false"/>
          <w:i w:val="false"/>
          <w:color w:val="000000"/>
          <w:sz w:val="28"/>
        </w:rPr>
        <w:t xml:space="preserve">
      5) утверждение заказчиком конкурсной документации; </w:t>
      </w:r>
      <w:r>
        <w:br/>
      </w:r>
      <w:r>
        <w:rPr>
          <w:rFonts w:ascii="Times New Roman"/>
          <w:b w:val="false"/>
          <w:i w:val="false"/>
          <w:color w:val="000000"/>
          <w:sz w:val="28"/>
        </w:rPr>
        <w:t>
      6) извещение организатором государственных закупок об осуществлении государственных закупок товаров, работ, услуг способом конкурса;</w:t>
      </w:r>
      <w:r>
        <w:br/>
      </w:r>
      <w:r>
        <w:rPr>
          <w:rFonts w:ascii="Times New Roman"/>
          <w:b w:val="false"/>
          <w:i w:val="false"/>
          <w:color w:val="000000"/>
          <w:sz w:val="28"/>
        </w:rPr>
        <w:t xml:space="preserve">
      7) предоставление организатором государственных закупок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 </w:t>
      </w:r>
      <w:r>
        <w:br/>
      </w:r>
      <w:r>
        <w:rPr>
          <w:rFonts w:ascii="Times New Roman"/>
          <w:b w:val="false"/>
          <w:i w:val="false"/>
          <w:color w:val="000000"/>
          <w:sz w:val="28"/>
        </w:rPr>
        <w:t>
      8) разъяснение организатором государственных закупок положений конкурсной документации потенциальным поставщикам, получившим ее копию в случаях, предусмотренных </w:t>
      </w:r>
      <w:r>
        <w:rPr>
          <w:rFonts w:ascii="Times New Roman"/>
          <w:b w:val="false"/>
          <w:i w:val="false"/>
          <w:color w:val="000000"/>
          <w:sz w:val="28"/>
        </w:rPr>
        <w:t>пунктами 43</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 xml:space="preserve"> настоящих Правил; </w:t>
      </w:r>
      <w:r>
        <w:br/>
      </w:r>
      <w:r>
        <w:rPr>
          <w:rFonts w:ascii="Times New Roman"/>
          <w:b w:val="false"/>
          <w:i w:val="false"/>
          <w:color w:val="000000"/>
          <w:sz w:val="28"/>
        </w:rPr>
        <w:t xml:space="preserve">
      9) регистрация организатором государственных закупок в журнале регистрации заявок на участие в конкурсе; </w:t>
      </w:r>
      <w:r>
        <w:br/>
      </w:r>
      <w:r>
        <w:rPr>
          <w:rFonts w:ascii="Times New Roman"/>
          <w:b w:val="false"/>
          <w:i w:val="false"/>
          <w:color w:val="000000"/>
          <w:sz w:val="28"/>
        </w:rPr>
        <w:t>
      10) вскрытие конкурсной комиссией конвертов с заявками на участие в конкурсе, а также оформление соответствующего </w:t>
      </w:r>
      <w:r>
        <w:rPr>
          <w:rFonts w:ascii="Times New Roman"/>
          <w:b w:val="false"/>
          <w:i w:val="false"/>
          <w:color w:val="000000"/>
          <w:sz w:val="28"/>
        </w:rPr>
        <w:t>протокола</w:t>
      </w:r>
      <w:r>
        <w:rPr>
          <w:rFonts w:ascii="Times New Roman"/>
          <w:b w:val="false"/>
          <w:i w:val="false"/>
          <w:color w:val="000000"/>
          <w:sz w:val="28"/>
        </w:rPr>
        <w:t xml:space="preserve"> заседания конкурсной комиссии; </w:t>
      </w:r>
      <w:r>
        <w:br/>
      </w:r>
      <w:r>
        <w:rPr>
          <w:rFonts w:ascii="Times New Roman"/>
          <w:b w:val="false"/>
          <w:i w:val="false"/>
          <w:color w:val="000000"/>
          <w:sz w:val="28"/>
        </w:rPr>
        <w:t xml:space="preserve">
      11) направление организатором государственных закупок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 </w:t>
      </w:r>
      <w:r>
        <w:br/>
      </w:r>
      <w:r>
        <w:rPr>
          <w:rFonts w:ascii="Times New Roman"/>
          <w:b w:val="false"/>
          <w:i w:val="false"/>
          <w:color w:val="000000"/>
          <w:sz w:val="28"/>
        </w:rPr>
        <w:t>
      12)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r>
        <w:br/>
      </w:r>
      <w:r>
        <w:rPr>
          <w:rFonts w:ascii="Times New Roman"/>
          <w:b w:val="false"/>
          <w:i w:val="false"/>
          <w:color w:val="000000"/>
          <w:sz w:val="28"/>
        </w:rPr>
        <w:t>
      13) формирование конкурсной комиссией перечня потенциальных поставщиков, которые допущены к участию в конкурсе, и оформление соответствующего </w:t>
      </w:r>
      <w:r>
        <w:rPr>
          <w:rFonts w:ascii="Times New Roman"/>
          <w:b w:val="false"/>
          <w:i w:val="false"/>
          <w:color w:val="000000"/>
          <w:sz w:val="28"/>
        </w:rPr>
        <w:t>протокола</w:t>
      </w:r>
      <w:r>
        <w:rPr>
          <w:rFonts w:ascii="Times New Roman"/>
          <w:b w:val="false"/>
          <w:i w:val="false"/>
          <w:color w:val="000000"/>
          <w:sz w:val="28"/>
        </w:rPr>
        <w:t xml:space="preserve"> о допуске; </w:t>
      </w:r>
      <w:r>
        <w:br/>
      </w:r>
      <w:r>
        <w:rPr>
          <w:rFonts w:ascii="Times New Roman"/>
          <w:b w:val="false"/>
          <w:i w:val="false"/>
          <w:color w:val="000000"/>
          <w:sz w:val="28"/>
        </w:rPr>
        <w:t xml:space="preserve">
      14) направление организатором государственных закупок потенциальным поставщикам, представившим заявки на участие в конкурсе, копий протокола о допуске; </w:t>
      </w:r>
      <w:r>
        <w:br/>
      </w:r>
      <w:r>
        <w:rPr>
          <w:rFonts w:ascii="Times New Roman"/>
          <w:b w:val="false"/>
          <w:i w:val="false"/>
          <w:color w:val="000000"/>
          <w:sz w:val="28"/>
        </w:rPr>
        <w:t xml:space="preserve">
      15) регистрация организатором государственных закупок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 </w:t>
      </w:r>
      <w:r>
        <w:br/>
      </w:r>
      <w:r>
        <w:rPr>
          <w:rFonts w:ascii="Times New Roman"/>
          <w:b w:val="false"/>
          <w:i w:val="false"/>
          <w:color w:val="000000"/>
          <w:sz w:val="28"/>
        </w:rPr>
        <w:t xml:space="preserve">
      16)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 </w:t>
      </w:r>
      <w:r>
        <w:br/>
      </w:r>
      <w:r>
        <w:rPr>
          <w:rFonts w:ascii="Times New Roman"/>
          <w:b w:val="false"/>
          <w:i w:val="false"/>
          <w:color w:val="000000"/>
          <w:sz w:val="28"/>
        </w:rPr>
        <w:t>
      17) оформление и подписание конкурсной комиссией </w:t>
      </w:r>
      <w:r>
        <w:rPr>
          <w:rFonts w:ascii="Times New Roman"/>
          <w:b w:val="false"/>
          <w:i w:val="false"/>
          <w:color w:val="000000"/>
          <w:sz w:val="28"/>
        </w:rPr>
        <w:t>протокола</w:t>
      </w:r>
      <w:r>
        <w:rPr>
          <w:rFonts w:ascii="Times New Roman"/>
          <w:b w:val="false"/>
          <w:i w:val="false"/>
          <w:color w:val="000000"/>
          <w:sz w:val="28"/>
        </w:rPr>
        <w:t xml:space="preserve"> об итогах государственных закупок способом конкурса и его направление организатором государственных закупок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w:t>
      </w:r>
      <w:r>
        <w:br/>
      </w:r>
      <w:r>
        <w:rPr>
          <w:rFonts w:ascii="Times New Roman"/>
          <w:b w:val="false"/>
          <w:i w:val="false"/>
          <w:color w:val="000000"/>
          <w:sz w:val="28"/>
        </w:rPr>
        <w:t xml:space="preserve">
      18) по итогам конкурса, проведенного организатором государственных закупок, заказчик заключает с победителем конкурса </w:t>
      </w:r>
      <w:r>
        <w:rPr>
          <w:rFonts w:ascii="Times New Roman"/>
          <w:b/>
          <w:i w:val="false"/>
          <w:color w:val="000000"/>
          <w:sz w:val="28"/>
        </w:rPr>
        <w:t>договор</w:t>
      </w:r>
      <w:r>
        <w:rPr>
          <w:rFonts w:ascii="Times New Roman"/>
          <w:b w:val="false"/>
          <w:i w:val="false"/>
          <w:color w:val="000000"/>
          <w:sz w:val="28"/>
        </w:rPr>
        <w:t xml:space="preserve"> о государственных закупках товаров, работ, услуг. </w:t>
      </w:r>
      <w:r>
        <w:br/>
      </w:r>
      <w:r>
        <w:rPr>
          <w:rFonts w:ascii="Times New Roman"/>
          <w:b w:val="false"/>
          <w:i w:val="false"/>
          <w:color w:val="000000"/>
          <w:sz w:val="28"/>
        </w:rPr>
        <w:t>
</w:t>
      </w:r>
      <w:r>
        <w:rPr>
          <w:rFonts w:ascii="Times New Roman"/>
          <w:b w:val="false"/>
          <w:i w:val="false"/>
          <w:color w:val="000000"/>
          <w:sz w:val="28"/>
        </w:rPr>
        <w:t>
      17. Заказчик вправе отказаться от осуществления государственных закупок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5 Закона.</w:t>
      </w:r>
      <w:r>
        <w:br/>
      </w:r>
      <w:r>
        <w:rPr>
          <w:rFonts w:ascii="Times New Roman"/>
          <w:b w:val="false"/>
          <w:i w:val="false"/>
          <w:color w:val="000000"/>
          <w:sz w:val="28"/>
        </w:rPr>
        <w:t>
      В таком случае, заказчик либо организатор государственных закупок в течение пяти рабочих дней со дня принятия заказчиком решения об отказе от осуществления государственных закупок обязан:</w:t>
      </w:r>
      <w:r>
        <w:br/>
      </w:r>
      <w:r>
        <w:rPr>
          <w:rFonts w:ascii="Times New Roman"/>
          <w:b w:val="false"/>
          <w:i w:val="false"/>
          <w:color w:val="000000"/>
          <w:sz w:val="28"/>
        </w:rPr>
        <w:t>
      1) известить о принятом решении лиц, участвующих в проводимых государственных закупках;</w:t>
      </w:r>
      <w:r>
        <w:br/>
      </w:r>
      <w:r>
        <w:rPr>
          <w:rFonts w:ascii="Times New Roman"/>
          <w:b w:val="false"/>
          <w:i w:val="false"/>
          <w:color w:val="000000"/>
          <w:sz w:val="28"/>
        </w:rPr>
        <w:t>
      2) возвратить внесенные обеспечения заявок на участие в конкурсе и (или) обеспечения исполнения договора о государственных закупках.</w:t>
      </w:r>
    </w:p>
    <w:bookmarkEnd w:id="9"/>
    <w:bookmarkStart w:name="z27" w:id="10"/>
    <w:p>
      <w:pPr>
        <w:spacing w:after="0"/>
        <w:ind w:left="0"/>
        <w:jc w:val="left"/>
      </w:pPr>
      <w:r>
        <w:rPr>
          <w:rFonts w:ascii="Times New Roman"/>
          <w:b/>
          <w:i w:val="false"/>
          <w:color w:val="000000"/>
        </w:rPr>
        <w:t xml:space="preserve"> 
Параграф 1. Разработка, согласование и утверждение конкурсной</w:t>
      </w:r>
      <w:r>
        <w:br/>
      </w:r>
      <w:r>
        <w:rPr>
          <w:rFonts w:ascii="Times New Roman"/>
          <w:b/>
          <w:i w:val="false"/>
          <w:color w:val="000000"/>
        </w:rPr>
        <w:t>
документации</w:t>
      </w:r>
    </w:p>
    <w:bookmarkEnd w:id="10"/>
    <w:bookmarkStart w:name="z28" w:id="11"/>
    <w:p>
      <w:pPr>
        <w:spacing w:after="0"/>
        <w:ind w:left="0"/>
        <w:jc w:val="both"/>
      </w:pPr>
      <w:r>
        <w:rPr>
          <w:rFonts w:ascii="Times New Roman"/>
          <w:b w:val="false"/>
          <w:i w:val="false"/>
          <w:color w:val="000000"/>
          <w:sz w:val="28"/>
        </w:rPr>
        <w:t>
      18. Организатор государственных закупок, за исключением случая закупок, указанного в </w:t>
      </w:r>
      <w:r>
        <w:rPr>
          <w:rFonts w:ascii="Times New Roman"/>
          <w:b w:val="false"/>
          <w:i w:val="false"/>
          <w:color w:val="000000"/>
          <w:sz w:val="28"/>
        </w:rPr>
        <w:t>пункте 188</w:t>
      </w:r>
      <w:r>
        <w:rPr>
          <w:rFonts w:ascii="Times New Roman"/>
          <w:b w:val="false"/>
          <w:i w:val="false"/>
          <w:color w:val="000000"/>
          <w:sz w:val="28"/>
        </w:rPr>
        <w:t xml:space="preserve"> настоящих Правил,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конкурсной документации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 и согласовывает ее с заказчиком.</w:t>
      </w:r>
      <w:r>
        <w:br/>
      </w:r>
      <w:r>
        <w:rPr>
          <w:rFonts w:ascii="Times New Roman"/>
          <w:b w:val="false"/>
          <w:i w:val="false"/>
          <w:color w:val="000000"/>
          <w:sz w:val="28"/>
        </w:rPr>
        <w:t>
</w:t>
      </w:r>
      <w:r>
        <w:rPr>
          <w:rFonts w:ascii="Times New Roman"/>
          <w:b w:val="false"/>
          <w:i w:val="false"/>
          <w:color w:val="000000"/>
          <w:sz w:val="28"/>
        </w:rPr>
        <w:t xml:space="preserve">
      19. Конкурсная документация должна содержать: </w:t>
      </w:r>
      <w:r>
        <w:br/>
      </w:r>
      <w:r>
        <w:rPr>
          <w:rFonts w:ascii="Times New Roman"/>
          <w:b w:val="false"/>
          <w:i w:val="false"/>
          <w:color w:val="000000"/>
          <w:sz w:val="28"/>
        </w:rPr>
        <w:t xml:space="preserve">
      1) перечень документов представляемых потенциальным поставщиком в подтверждение его (и привлекаемых им субподрядчиков (соисполнителей) соответствия общим квалификационным требованиям: </w:t>
      </w:r>
      <w:r>
        <w:br/>
      </w: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 (документ о регистрации в качестве субъекта предпринимательства, копию удостоверения личности):</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 исключением случаев, когда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r>
        <w:br/>
      </w:r>
      <w:r>
        <w:rPr>
          <w:rFonts w:ascii="Times New Roman"/>
          <w:b w:val="false"/>
          <w:i w:val="false"/>
          <w:color w:val="000000"/>
          <w:sz w:val="28"/>
        </w:rPr>
        <w:t>
      нотариально засвидетельствованную копию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 </w:t>
      </w:r>
      <w:r>
        <w:br/>
      </w:r>
      <w:r>
        <w:rPr>
          <w:rFonts w:ascii="Times New Roman"/>
          <w:b w:val="false"/>
          <w:i w:val="false"/>
          <w:color w:val="000000"/>
          <w:sz w:val="28"/>
        </w:rPr>
        <w:t>
      Конкурсная документация должна содержать информацию о праве потенциального поставщика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для полного исполнения обязательств по договору о государственных закупках; </w:t>
      </w:r>
      <w:r>
        <w:br/>
      </w: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3) наименование и местонахождение организатора государственных закупок;</w:t>
      </w:r>
      <w:r>
        <w:br/>
      </w:r>
      <w:r>
        <w:rPr>
          <w:rFonts w:ascii="Times New Roman"/>
          <w:b w:val="false"/>
          <w:i w:val="false"/>
          <w:color w:val="000000"/>
          <w:sz w:val="28"/>
        </w:rPr>
        <w:t>
      4)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проектно-сметную документацию;</w:t>
      </w:r>
      <w:r>
        <w:br/>
      </w:r>
      <w:r>
        <w:rPr>
          <w:rFonts w:ascii="Times New Roman"/>
          <w:b w:val="false"/>
          <w:i w:val="false"/>
          <w:color w:val="000000"/>
          <w:sz w:val="28"/>
        </w:rPr>
        <w:t>
      5) перечень закупаемых товаров, работ и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 </w:t>
      </w:r>
      <w:r>
        <w:br/>
      </w:r>
      <w:r>
        <w:rPr>
          <w:rFonts w:ascii="Times New Roman"/>
          <w:b w:val="false"/>
          <w:i w:val="false"/>
          <w:color w:val="000000"/>
          <w:sz w:val="28"/>
        </w:rPr>
        <w:t>
      6) проект договора о государственных закупках с указанием существенных условий, разрабатываемого на основе типового договора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7) критерии,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 </w:t>
      </w:r>
      <w:r>
        <w:br/>
      </w:r>
      <w:r>
        <w:rPr>
          <w:rFonts w:ascii="Times New Roman"/>
          <w:b w:val="false"/>
          <w:i w:val="false"/>
          <w:color w:val="000000"/>
          <w:sz w:val="28"/>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а также форму представления ценового предложения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9) валюту или валюты, в которых должно быть выражено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r>
        <w:br/>
      </w:r>
      <w:r>
        <w:rPr>
          <w:rFonts w:ascii="Times New Roman"/>
          <w:b w:val="false"/>
          <w:i w:val="false"/>
          <w:color w:val="000000"/>
          <w:sz w:val="28"/>
        </w:rPr>
        <w:t>
      10) требования к языку составления и представления конкурсных заявок на участие в конкурсе, </w:t>
      </w:r>
      <w:r>
        <w:rPr>
          <w:rFonts w:ascii="Times New Roman"/>
          <w:b w:val="false"/>
          <w:i w:val="false"/>
          <w:color w:val="000000"/>
          <w:sz w:val="28"/>
        </w:rPr>
        <w:t>договора</w:t>
      </w:r>
      <w:r>
        <w:rPr>
          <w:rFonts w:ascii="Times New Roman"/>
          <w:b w:val="false"/>
          <w:i w:val="false"/>
          <w:color w:val="000000"/>
          <w:sz w:val="28"/>
        </w:rPr>
        <w:t xml:space="preserve"> о государственных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языках; </w:t>
      </w:r>
      <w:r>
        <w:br/>
      </w:r>
      <w:r>
        <w:rPr>
          <w:rFonts w:ascii="Times New Roman"/>
          <w:b w:val="false"/>
          <w:i w:val="false"/>
          <w:color w:val="000000"/>
          <w:sz w:val="28"/>
        </w:rPr>
        <w:t xml:space="preserve">
      11) условия внесения, содержания и виды обеспечения конкурсной заявки на участие в конкурсе; </w:t>
      </w:r>
      <w:r>
        <w:br/>
      </w:r>
      <w:r>
        <w:rPr>
          <w:rFonts w:ascii="Times New Roman"/>
          <w:b w:val="false"/>
          <w:i w:val="false"/>
          <w:color w:val="000000"/>
          <w:sz w:val="28"/>
        </w:rPr>
        <w:t xml:space="preserve">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 </w:t>
      </w:r>
      <w:r>
        <w:br/>
      </w:r>
      <w:r>
        <w:rPr>
          <w:rFonts w:ascii="Times New Roman"/>
          <w:b w:val="false"/>
          <w:i w:val="false"/>
          <w:color w:val="000000"/>
          <w:sz w:val="28"/>
        </w:rPr>
        <w:t>
      13) порядок, способ, место и окончательный срок представления конверта с заявкой на участие в конкурсе (но не позднее шестнадцати часов местного времени рабочего дня), и требуемый срок действия заявок на участие в конкурсе (срок действия конкурсной заявки, представляемой потенциальным поставщиком для участия в конкурсе по государственным закупкам товаров, работ и услуг, составляет не менее 35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r>
        <w:br/>
      </w:r>
      <w:r>
        <w:rPr>
          <w:rFonts w:ascii="Times New Roman"/>
          <w:b w:val="false"/>
          <w:i w:val="false"/>
          <w:color w:val="000000"/>
          <w:sz w:val="28"/>
        </w:rPr>
        <w:t xml:space="preserve">
      14) способы, с помощью которых потенциальные поставщики могут запрашивать разъяснения по содержанию конкурсной документации, а также место, дату и время проведения встречи с потенциальными поставщиками по разъяснению положений конкурсной документации; </w:t>
      </w:r>
      <w:r>
        <w:br/>
      </w:r>
      <w:r>
        <w:rPr>
          <w:rFonts w:ascii="Times New Roman"/>
          <w:b w:val="false"/>
          <w:i w:val="false"/>
          <w:color w:val="000000"/>
          <w:sz w:val="28"/>
        </w:rPr>
        <w:t xml:space="preserve">
      15) место, дату и время вскрытия конвертов с заявками на участие в конкурсе (не позже двух часов после окончательного срока представления конвертов с заявками на участие в конкурсе); </w:t>
      </w:r>
      <w:r>
        <w:br/>
      </w:r>
      <w:r>
        <w:rPr>
          <w:rFonts w:ascii="Times New Roman"/>
          <w:b w:val="false"/>
          <w:i w:val="false"/>
          <w:color w:val="000000"/>
          <w:sz w:val="28"/>
        </w:rPr>
        <w:t xml:space="preserve">
      16)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 </w:t>
      </w:r>
      <w:r>
        <w:br/>
      </w:r>
      <w:r>
        <w:rPr>
          <w:rFonts w:ascii="Times New Roman"/>
          <w:b w:val="false"/>
          <w:i w:val="false"/>
          <w:color w:val="000000"/>
          <w:sz w:val="28"/>
        </w:rPr>
        <w:t>
      17) условия, виды, объем и способ внесения обеспечения исполнения договора о государственных закупках, в случаях определенных </w:t>
      </w:r>
      <w:r>
        <w:rPr>
          <w:rFonts w:ascii="Times New Roman"/>
          <w:b w:val="false"/>
          <w:i w:val="false"/>
          <w:color w:val="000000"/>
          <w:sz w:val="28"/>
        </w:rPr>
        <w:t>пунктом 135</w:t>
      </w:r>
      <w:r>
        <w:rPr>
          <w:rFonts w:ascii="Times New Roman"/>
          <w:b w:val="false"/>
          <w:i w:val="false"/>
          <w:color w:val="000000"/>
          <w:sz w:val="28"/>
        </w:rPr>
        <w:t xml:space="preserve"> настоящих Правил; </w:t>
      </w:r>
      <w:r>
        <w:br/>
      </w:r>
      <w:r>
        <w:rPr>
          <w:rFonts w:ascii="Times New Roman"/>
          <w:b w:val="false"/>
          <w:i w:val="false"/>
          <w:color w:val="000000"/>
          <w:sz w:val="28"/>
        </w:rPr>
        <w:t>
      18) сведения о суммах, выделенных для приобретения товаров, работ, услуг, являющихся предметом проводимых государственных закупок способом конкурса (по каждому лоту);</w:t>
      </w:r>
      <w:r>
        <w:br/>
      </w:r>
      <w:r>
        <w:rPr>
          <w:rFonts w:ascii="Times New Roman"/>
          <w:b w:val="false"/>
          <w:i w:val="false"/>
          <w:color w:val="000000"/>
          <w:sz w:val="28"/>
        </w:rPr>
        <w:t xml:space="preserve">
      19) электронный адрес интернет-ресурса заказчика, на котором планируется размещать информацию, подлежащую опубликованию; </w:t>
      </w:r>
      <w:r>
        <w:br/>
      </w:r>
      <w:r>
        <w:rPr>
          <w:rFonts w:ascii="Times New Roman"/>
          <w:b w:val="false"/>
          <w:i w:val="false"/>
          <w:color w:val="000000"/>
          <w:sz w:val="28"/>
        </w:rPr>
        <w:t>
      20)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 и об условии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r>
        <w:br/>
      </w:r>
      <w:r>
        <w:rPr>
          <w:rFonts w:ascii="Times New Roman"/>
          <w:b w:val="false"/>
          <w:i w:val="false"/>
          <w:color w:val="000000"/>
          <w:sz w:val="28"/>
        </w:rPr>
        <w:t>
</w:t>
      </w:r>
      <w:r>
        <w:rPr>
          <w:rFonts w:ascii="Times New Roman"/>
          <w:b w:val="false"/>
          <w:i w:val="false"/>
          <w:color w:val="000000"/>
          <w:sz w:val="28"/>
        </w:rPr>
        <w:t>
      20. Для определения участника конкурса, предлагающего наиболее качественный товар, работу, услугу, и поддержки отечественных предпринимателей,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r>
        <w:br/>
      </w:r>
      <w:r>
        <w:rPr>
          <w:rFonts w:ascii="Times New Roman"/>
          <w:b w:val="false"/>
          <w:i w:val="false"/>
          <w:color w:val="000000"/>
          <w:sz w:val="28"/>
        </w:rPr>
        <w:t>
      1) наличие у потенциального поставщика:</w:t>
      </w:r>
      <w:r>
        <w:br/>
      </w: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r>
        <w:br/>
      </w:r>
      <w:r>
        <w:rPr>
          <w:rFonts w:ascii="Times New Roman"/>
          <w:b w:val="false"/>
          <w:i w:val="false"/>
          <w:color w:val="000000"/>
          <w:sz w:val="28"/>
        </w:rPr>
        <w:t>
      </w:t>
      </w:r>
      <w:r>
        <w:rPr>
          <w:rFonts w:ascii="Times New Roman"/>
          <w:b w:val="false"/>
          <w:i w:val="false"/>
          <w:color w:val="000000"/>
          <w:sz w:val="28"/>
        </w:rPr>
        <w:t>документа</w:t>
      </w:r>
      <w:r>
        <w:rPr>
          <w:rFonts w:ascii="Times New Roman"/>
          <w:b w:val="false"/>
          <w:i w:val="false"/>
          <w:color w:val="000000"/>
          <w:sz w:val="28"/>
        </w:rPr>
        <w:t>, подтверждающего проведение добровольной сертификации предлагаемых товаров для отечественного товаропроизводителя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r>
        <w:br/>
      </w: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стандартов по закупаемым товарам, работам, услугам;</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законодательством Республики Казахстан о техническом регулировании;</w:t>
      </w:r>
      <w:r>
        <w:br/>
      </w:r>
      <w:r>
        <w:rPr>
          <w:rFonts w:ascii="Times New Roman"/>
          <w:b w:val="false"/>
          <w:i w:val="false"/>
          <w:color w:val="000000"/>
          <w:sz w:val="28"/>
        </w:rPr>
        <w:t>
      2) функциональные, технические, качественные характеристики товаров и (или) расходы на эксплуатацию, техническое обслуживание и ремонт закупаемых товаров.</w:t>
      </w:r>
      <w:r>
        <w:br/>
      </w:r>
      <w:r>
        <w:rPr>
          <w:rFonts w:ascii="Times New Roman"/>
          <w:b w:val="false"/>
          <w:i w:val="false"/>
          <w:color w:val="000000"/>
          <w:sz w:val="28"/>
        </w:rPr>
        <w:t>
</w:t>
      </w:r>
      <w:r>
        <w:rPr>
          <w:rFonts w:ascii="Times New Roman"/>
          <w:b w:val="false"/>
          <w:i w:val="false"/>
          <w:color w:val="000000"/>
          <w:sz w:val="28"/>
        </w:rPr>
        <w:t xml:space="preserve">
      21. Конкурсная документация также должна предусматривать право потенциального поставщика на подтверждение своего соответствия, а также привлекаемых субподрядчиков (соисполнителей), общим квалификационным требованиям посредством предоставления одного из следующих документов: </w:t>
      </w:r>
      <w:r>
        <w:br/>
      </w:r>
      <w:r>
        <w:rPr>
          <w:rFonts w:ascii="Times New Roman"/>
          <w:b w:val="false"/>
          <w:i w:val="false"/>
          <w:color w:val="000000"/>
          <w:sz w:val="28"/>
        </w:rPr>
        <w:t xml:space="preserve">
      1) документа, подтверждающего присвоение потенциальному поставщику рейтинга международной рейтинговой организации; </w:t>
      </w:r>
      <w:r>
        <w:br/>
      </w: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r>
        <w:br/>
      </w:r>
      <w:r>
        <w:rPr>
          <w:rFonts w:ascii="Times New Roman"/>
          <w:b w:val="false"/>
          <w:i w:val="false"/>
          <w:color w:val="000000"/>
          <w:sz w:val="28"/>
        </w:rPr>
        <w:t>
</w:t>
      </w:r>
      <w:r>
        <w:rPr>
          <w:rFonts w:ascii="Times New Roman"/>
          <w:b w:val="false"/>
          <w:i w:val="false"/>
          <w:color w:val="000000"/>
          <w:sz w:val="28"/>
        </w:rPr>
        <w:t>
      22. В случае, если потенциальный поставщик–нерезидент Республики Казахстан, то для подтверждения его соответствия квалификационным требованиям, представляются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 с засвидетельствованной нотариусом переводом на языки конкурсной документации.</w:t>
      </w:r>
      <w:r>
        <w:br/>
      </w:r>
      <w:r>
        <w:rPr>
          <w:rFonts w:ascii="Times New Roman"/>
          <w:b w:val="false"/>
          <w:i w:val="false"/>
          <w:color w:val="000000"/>
          <w:sz w:val="28"/>
        </w:rPr>
        <w:t>
</w:t>
      </w:r>
      <w:r>
        <w:rPr>
          <w:rFonts w:ascii="Times New Roman"/>
          <w:b w:val="false"/>
          <w:i w:val="false"/>
          <w:color w:val="000000"/>
          <w:sz w:val="28"/>
        </w:rPr>
        <w:t xml:space="preserve">
      23. Конкурсная документация, разработанная организатором государственных закупок, утверждается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 </w:t>
      </w:r>
      <w:r>
        <w:br/>
      </w:r>
      <w:r>
        <w:rPr>
          <w:rFonts w:ascii="Times New Roman"/>
          <w:b w:val="false"/>
          <w:i w:val="false"/>
          <w:color w:val="000000"/>
          <w:sz w:val="28"/>
        </w:rPr>
        <w:t xml:space="preserve">
      Конкурсная документация, разработанная единым организатором государственных закупок,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заказчиков либо лицами, исполняющими их обязанности. </w:t>
      </w:r>
      <w:r>
        <w:br/>
      </w:r>
      <w:r>
        <w:rPr>
          <w:rFonts w:ascii="Times New Roman"/>
          <w:b w:val="false"/>
          <w:i w:val="false"/>
          <w:color w:val="000000"/>
          <w:sz w:val="28"/>
        </w:rPr>
        <w:t>
</w:t>
      </w:r>
      <w:r>
        <w:rPr>
          <w:rFonts w:ascii="Times New Roman"/>
          <w:b w:val="false"/>
          <w:i w:val="false"/>
          <w:color w:val="000000"/>
          <w:sz w:val="28"/>
        </w:rPr>
        <w:t>
      24. При организации конкурса по закупке не являющихся однородными товаров, работ, услуг, организатор государственных закупок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 а однородные товары, работы, услуги на лоты по месту их поставки (выполнения работ, оказания услуг).</w:t>
      </w:r>
    </w:p>
    <w:bookmarkEnd w:id="11"/>
    <w:bookmarkStart w:name="z35" w:id="12"/>
    <w:p>
      <w:pPr>
        <w:spacing w:after="0"/>
        <w:ind w:left="0"/>
        <w:jc w:val="left"/>
      </w:pPr>
      <w:r>
        <w:rPr>
          <w:rFonts w:ascii="Times New Roman"/>
          <w:b/>
          <w:i w:val="false"/>
          <w:color w:val="000000"/>
        </w:rPr>
        <w:t xml:space="preserve"> 
Параграф 2. Утверждение конкурсной комиссии, эксперта</w:t>
      </w:r>
      <w:r>
        <w:br/>
      </w:r>
      <w:r>
        <w:rPr>
          <w:rFonts w:ascii="Times New Roman"/>
          <w:b/>
          <w:i w:val="false"/>
          <w:color w:val="000000"/>
        </w:rPr>
        <w:t>
(экспертной комиссии)</w:t>
      </w:r>
    </w:p>
    <w:bookmarkEnd w:id="12"/>
    <w:bookmarkStart w:name="z36" w:id="13"/>
    <w:p>
      <w:pPr>
        <w:spacing w:after="0"/>
        <w:ind w:left="0"/>
        <w:jc w:val="both"/>
      </w:pPr>
      <w:r>
        <w:rPr>
          <w:rFonts w:ascii="Times New Roman"/>
          <w:b w:val="false"/>
          <w:i w:val="false"/>
          <w:color w:val="000000"/>
          <w:sz w:val="28"/>
        </w:rPr>
        <w:t>
      25. Для выполнения процедур проведения государственных закупок товаров, работ, услуг способом конкурса организатор государственных закупок на каждый конкурс отдельно создает конкурсную комиссию и определяет секретаря конкурсной комиссии.</w:t>
      </w:r>
      <w:r>
        <w:br/>
      </w: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организатора государственных закупок либо лицом, исполняющим его обязанности.</w:t>
      </w:r>
      <w:r>
        <w:br/>
      </w:r>
      <w:r>
        <w:rPr>
          <w:rFonts w:ascii="Times New Roman"/>
          <w:b w:val="false"/>
          <w:i w:val="false"/>
          <w:color w:val="000000"/>
          <w:sz w:val="28"/>
        </w:rPr>
        <w:t>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r>
        <w:br/>
      </w:r>
      <w:r>
        <w:rPr>
          <w:rFonts w:ascii="Times New Roman"/>
          <w:b w:val="false"/>
          <w:i w:val="false"/>
          <w:color w:val="000000"/>
          <w:sz w:val="28"/>
        </w:rPr>
        <w:t>
      В случае осуществления государственных закупок работ организатор государственных закупок может включить в состав конкурсной комиссии представителей уполномоченного органа в соответствующей сфере деятельности по согласованию с ним.</w:t>
      </w:r>
      <w:r>
        <w:br/>
      </w: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государственных закупок в период разработки конкурсной документации может создать экспертную комиссию (привлечь эксперта).</w:t>
      </w:r>
      <w:r>
        <w:br/>
      </w:r>
      <w:r>
        <w:rPr>
          <w:rFonts w:ascii="Times New Roman"/>
          <w:b w:val="false"/>
          <w:i w:val="false"/>
          <w:color w:val="000000"/>
          <w:sz w:val="28"/>
        </w:rPr>
        <w:t>
</w:t>
      </w:r>
      <w:r>
        <w:rPr>
          <w:rFonts w:ascii="Times New Roman"/>
          <w:b w:val="false"/>
          <w:i w:val="false"/>
          <w:color w:val="000000"/>
          <w:sz w:val="28"/>
        </w:rPr>
        <w:t>
      26.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лицо, замещающее его. Общее количество членов конкурсной комиссии должно составлять нечетное число и быть не менее трех человек.</w:t>
      </w:r>
      <w:r>
        <w:br/>
      </w:r>
      <w:r>
        <w:rPr>
          <w:rFonts w:ascii="Times New Roman"/>
          <w:b w:val="false"/>
          <w:i w:val="false"/>
          <w:color w:val="000000"/>
          <w:sz w:val="28"/>
        </w:rPr>
        <w:t>
      Председателем конкурсной комиссии должно быть определено должностное лицо не ниже заместителя первого руководителя организатора государственных закупок. В случае, если организатором государственных закупок выступает сам заказчик непосредственно, председателем конкурсной комиссии должно быть определено должностное лицо не ниже заместителя первого руководителя заказчика. В случае, если организатором государственных закупок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должно быть определено должностное лицо не ниже руководителя данного структурного подразделения заказчика.</w:t>
      </w:r>
      <w:r>
        <w:br/>
      </w:r>
      <w:r>
        <w:rPr>
          <w:rFonts w:ascii="Times New Roman"/>
          <w:b w:val="false"/>
          <w:i w:val="false"/>
          <w:color w:val="000000"/>
          <w:sz w:val="28"/>
        </w:rPr>
        <w:t>
</w:t>
      </w:r>
      <w:r>
        <w:rPr>
          <w:rFonts w:ascii="Times New Roman"/>
          <w:b w:val="false"/>
          <w:i w:val="false"/>
          <w:color w:val="000000"/>
          <w:sz w:val="28"/>
        </w:rPr>
        <w:t>
      27. Председатель конкурсной комиссии обязан:</w:t>
      </w:r>
      <w:r>
        <w:br/>
      </w:r>
      <w:r>
        <w:rPr>
          <w:rFonts w:ascii="Times New Roman"/>
          <w:b w:val="false"/>
          <w:i w:val="false"/>
          <w:color w:val="000000"/>
          <w:sz w:val="28"/>
        </w:rPr>
        <w:t>
      1) планировать работу и руководить деятельностью конкурсной комиссии;</w:t>
      </w:r>
      <w:r>
        <w:br/>
      </w:r>
      <w:r>
        <w:rPr>
          <w:rFonts w:ascii="Times New Roman"/>
          <w:b w:val="false"/>
          <w:i w:val="false"/>
          <w:color w:val="000000"/>
          <w:sz w:val="28"/>
        </w:rPr>
        <w:t>
      2) председательствовать на заседаниях конкурсной комиссии;</w:t>
      </w:r>
      <w:r>
        <w:br/>
      </w:r>
      <w:r>
        <w:rPr>
          <w:rFonts w:ascii="Times New Roman"/>
          <w:b w:val="false"/>
          <w:i w:val="false"/>
          <w:color w:val="000000"/>
          <w:sz w:val="28"/>
        </w:rPr>
        <w:t>
      3) осуществлять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28. Конкурсная комиссия действует со дня вступления в силу решения о ее создании и прекращает свою деятельность со дня заключения </w:t>
      </w:r>
      <w:r>
        <w:rPr>
          <w:rFonts w:ascii="Times New Roman"/>
          <w:b w:val="false"/>
          <w:i w:val="false"/>
          <w:color w:val="000000"/>
          <w:sz w:val="28"/>
        </w:rPr>
        <w:t>договора</w:t>
      </w:r>
      <w:r>
        <w:rPr>
          <w:rFonts w:ascii="Times New Roman"/>
          <w:b w:val="false"/>
          <w:i w:val="false"/>
          <w:color w:val="000000"/>
          <w:sz w:val="28"/>
        </w:rPr>
        <w:t xml:space="preserve"> о государственных закупках товаров, работ, услуг способом конкурса.</w:t>
      </w:r>
      <w:r>
        <w:br/>
      </w:r>
      <w:r>
        <w:rPr>
          <w:rFonts w:ascii="Times New Roman"/>
          <w:b w:val="false"/>
          <w:i w:val="false"/>
          <w:color w:val="000000"/>
          <w:sz w:val="28"/>
        </w:rPr>
        <w:t>
</w:t>
      </w:r>
      <w:r>
        <w:rPr>
          <w:rFonts w:ascii="Times New Roman"/>
          <w:b w:val="false"/>
          <w:i w:val="false"/>
          <w:color w:val="000000"/>
          <w:sz w:val="28"/>
        </w:rPr>
        <w:t>
      29.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подтверждающий данный факт.</w:t>
      </w:r>
      <w:r>
        <w:br/>
      </w:r>
      <w:r>
        <w:rPr>
          <w:rFonts w:ascii="Times New Roman"/>
          <w:b w:val="false"/>
          <w:i w:val="false"/>
          <w:color w:val="000000"/>
          <w:sz w:val="28"/>
        </w:rPr>
        <w:t>
</w:t>
      </w:r>
      <w:r>
        <w:rPr>
          <w:rFonts w:ascii="Times New Roman"/>
          <w:b w:val="false"/>
          <w:i w:val="false"/>
          <w:color w:val="000000"/>
          <w:sz w:val="28"/>
        </w:rPr>
        <w:t xml:space="preserve">
      30.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 </w:t>
      </w:r>
      <w:r>
        <w:br/>
      </w:r>
      <w:r>
        <w:rPr>
          <w:rFonts w:ascii="Times New Roman"/>
          <w:b w:val="false"/>
          <w:i w:val="false"/>
          <w:color w:val="000000"/>
          <w:sz w:val="28"/>
        </w:rPr>
        <w:t>
</w:t>
      </w:r>
      <w:r>
        <w:rPr>
          <w:rFonts w:ascii="Times New Roman"/>
          <w:b w:val="false"/>
          <w:i w:val="false"/>
          <w:color w:val="000000"/>
          <w:sz w:val="28"/>
        </w:rPr>
        <w:t>
      31.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xml:space="preserve">
      Секретарь конкурсной комиссии определяется из числа должностных лиц структурного подразделения организатора государственных закупок, ответственного за организацию и проведение государственных закупок. </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r>
        <w:br/>
      </w:r>
      <w:r>
        <w:rPr>
          <w:rFonts w:ascii="Times New Roman"/>
          <w:b w:val="false"/>
          <w:i w:val="false"/>
          <w:color w:val="000000"/>
          <w:sz w:val="28"/>
        </w:rPr>
        <w:t>
      2) оформляет и подписывает </w:t>
      </w:r>
      <w:r>
        <w:rPr>
          <w:rFonts w:ascii="Times New Roman"/>
          <w:b w:val="false"/>
          <w:i w:val="false"/>
          <w:color w:val="000000"/>
          <w:sz w:val="28"/>
        </w:rPr>
        <w:t>протокол</w:t>
      </w:r>
      <w:r>
        <w:rPr>
          <w:rFonts w:ascii="Times New Roman"/>
          <w:b w:val="false"/>
          <w:i w:val="false"/>
          <w:color w:val="000000"/>
          <w:sz w:val="28"/>
        </w:rPr>
        <w:t xml:space="preserve"> вскрытия конвертов с конкурсными заявками, </w:t>
      </w:r>
      <w:r>
        <w:rPr>
          <w:rFonts w:ascii="Times New Roman"/>
          <w:b w:val="false"/>
          <w:i w:val="false"/>
          <w:color w:val="000000"/>
          <w:sz w:val="28"/>
        </w:rPr>
        <w:t>протокол</w:t>
      </w:r>
      <w:r>
        <w:rPr>
          <w:rFonts w:ascii="Times New Roman"/>
          <w:b w:val="false"/>
          <w:i w:val="false"/>
          <w:color w:val="000000"/>
          <w:sz w:val="28"/>
        </w:rPr>
        <w:t xml:space="preserve"> о допуске к участию в конкурсе, протокол об итогах конкурса, а также другие протоколы заседаний конкурсной комиссии;</w:t>
      </w:r>
      <w:r>
        <w:br/>
      </w:r>
      <w:r>
        <w:rPr>
          <w:rFonts w:ascii="Times New Roman"/>
          <w:b w:val="false"/>
          <w:i w:val="false"/>
          <w:color w:val="000000"/>
          <w:sz w:val="28"/>
        </w:rPr>
        <w:t>
      3) направляет организатору государственных закупок протоколы заседаний, подписанные конкурсной комиссией, заключение эксперта (экспертной комиссии);</w:t>
      </w:r>
      <w:r>
        <w:br/>
      </w:r>
      <w:r>
        <w:rPr>
          <w:rFonts w:ascii="Times New Roman"/>
          <w:b w:val="false"/>
          <w:i w:val="false"/>
          <w:color w:val="000000"/>
          <w:sz w:val="28"/>
        </w:rPr>
        <w:t>
      4) обеспечивает сохранность документов и материалов государственных закупок товаров, работ, услуг способом конкурса с момента вскрытия конкурсных заявок;</w:t>
      </w:r>
      <w:r>
        <w:br/>
      </w:r>
      <w:r>
        <w:rPr>
          <w:rFonts w:ascii="Times New Roman"/>
          <w:b w:val="false"/>
          <w:i w:val="false"/>
          <w:color w:val="000000"/>
          <w:sz w:val="28"/>
        </w:rPr>
        <w:t>
      5)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32. В случае отсутствия у организатора государственных закупок специалистов соответствующего профиля для определения соответствия предлагаемых потенциальными поставщиками товаров, работ, услуг требованиям конкурсной документации, организатор государственных закупок может привлекать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r>
        <w:br/>
      </w:r>
      <w:r>
        <w:rPr>
          <w:rFonts w:ascii="Times New Roman"/>
          <w:b w:val="false"/>
          <w:i w:val="false"/>
          <w:color w:val="000000"/>
          <w:sz w:val="28"/>
        </w:rPr>
        <w:t xml:space="preserve">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 </w:t>
      </w:r>
      <w:r>
        <w:br/>
      </w:r>
      <w:r>
        <w:rPr>
          <w:rFonts w:ascii="Times New Roman"/>
          <w:b w:val="false"/>
          <w:i w:val="false"/>
          <w:color w:val="000000"/>
          <w:sz w:val="28"/>
        </w:rPr>
        <w:t>
      При организации государственных закупок особым порядком с применением закрытых процедур организатор государственных закупок может привлекать в качестве экспертов специалистов заказчика, организатора, единого организатора государственных закупок либо их подведомственных учреждений.</w:t>
      </w:r>
      <w:r>
        <w:br/>
      </w:r>
      <w:r>
        <w:rPr>
          <w:rFonts w:ascii="Times New Roman"/>
          <w:b w:val="false"/>
          <w:i w:val="false"/>
          <w:color w:val="000000"/>
          <w:sz w:val="28"/>
        </w:rPr>
        <w:t>
      Выбор эксперта на платной основе осуществляется организатором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В случае привлечения нескольких экспертов организатор государственных закупок образовывает экспертную комиссию из числа привлеченных экспертов и определяет среди них руководителя экспертной комиссии.</w:t>
      </w:r>
      <w:r>
        <w:br/>
      </w:r>
      <w:r>
        <w:rPr>
          <w:rFonts w:ascii="Times New Roman"/>
          <w:b w:val="false"/>
          <w:i w:val="false"/>
          <w:color w:val="000000"/>
          <w:sz w:val="28"/>
        </w:rPr>
        <w:t>
</w:t>
      </w:r>
      <w:r>
        <w:rPr>
          <w:rFonts w:ascii="Times New Roman"/>
          <w:b w:val="false"/>
          <w:i w:val="false"/>
          <w:color w:val="000000"/>
          <w:sz w:val="28"/>
        </w:rPr>
        <w:t>
      34.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оформляется в письменном виде, подписывается экспертами (членами экспертной комиссии) и прилагается к </w:t>
      </w:r>
      <w:r>
        <w:rPr>
          <w:rFonts w:ascii="Times New Roman"/>
          <w:b w:val="false"/>
          <w:i w:val="false"/>
          <w:color w:val="000000"/>
          <w:sz w:val="28"/>
        </w:rPr>
        <w:t>протоколу</w:t>
      </w:r>
      <w:r>
        <w:rPr>
          <w:rFonts w:ascii="Times New Roman"/>
          <w:b w:val="false"/>
          <w:i w:val="false"/>
          <w:color w:val="000000"/>
          <w:sz w:val="28"/>
        </w:rPr>
        <w:t xml:space="preserve"> о допуске к участию в конкурсе.</w:t>
      </w:r>
      <w:r>
        <w:br/>
      </w:r>
      <w:r>
        <w:rPr>
          <w:rFonts w:ascii="Times New Roman"/>
          <w:b w:val="false"/>
          <w:i w:val="false"/>
          <w:color w:val="000000"/>
          <w:sz w:val="28"/>
        </w:rPr>
        <w:t>
      В случае несогласия эксперта с заключением экспертной комиссии, то такой эксперт излагает особое мнение в письменном виде, которое прилагается к заключению экспертной комиссии и является его неотъемлемой частью.</w:t>
      </w:r>
      <w:r>
        <w:br/>
      </w:r>
      <w:r>
        <w:rPr>
          <w:rFonts w:ascii="Times New Roman"/>
          <w:b w:val="false"/>
          <w:i w:val="false"/>
          <w:color w:val="000000"/>
          <w:sz w:val="28"/>
        </w:rPr>
        <w:t>
</w:t>
      </w:r>
      <w:r>
        <w:rPr>
          <w:rFonts w:ascii="Times New Roman"/>
          <w:b w:val="false"/>
          <w:i w:val="false"/>
          <w:color w:val="000000"/>
          <w:sz w:val="28"/>
        </w:rPr>
        <w:t>
      35. До начала проведения государственных закупок товаров, работ, услуг способом конкурса члены конкурсной комиссии, секретарь конкурсной комиссии, а также эксперт (экспертная комиссия) должны ознакомиться с утвержденной конкурсной документацией и приложениями к ней.</w:t>
      </w:r>
    </w:p>
    <w:bookmarkEnd w:id="13"/>
    <w:bookmarkStart w:name="z47" w:id="14"/>
    <w:p>
      <w:pPr>
        <w:spacing w:after="0"/>
        <w:ind w:left="0"/>
        <w:jc w:val="left"/>
      </w:pPr>
      <w:r>
        <w:rPr>
          <w:rFonts w:ascii="Times New Roman"/>
          <w:b/>
          <w:i w:val="false"/>
          <w:color w:val="000000"/>
        </w:rPr>
        <w:t xml:space="preserve"> 
Параграф 3. Извещение потенциальных поставщиков об</w:t>
      </w:r>
      <w:r>
        <w:br/>
      </w:r>
      <w:r>
        <w:rPr>
          <w:rFonts w:ascii="Times New Roman"/>
          <w:b/>
          <w:i w:val="false"/>
          <w:color w:val="000000"/>
        </w:rPr>
        <w:t>
осуществлении государственных закупок товаров, работ,</w:t>
      </w:r>
      <w:r>
        <w:br/>
      </w:r>
      <w:r>
        <w:rPr>
          <w:rFonts w:ascii="Times New Roman"/>
          <w:b/>
          <w:i w:val="false"/>
          <w:color w:val="000000"/>
        </w:rPr>
        <w:t>
услуг способом конкурса</w:t>
      </w:r>
    </w:p>
    <w:bookmarkEnd w:id="14"/>
    <w:bookmarkStart w:name="z48" w:id="15"/>
    <w:p>
      <w:pPr>
        <w:spacing w:after="0"/>
        <w:ind w:left="0"/>
        <w:jc w:val="both"/>
      </w:pPr>
      <w:r>
        <w:rPr>
          <w:rFonts w:ascii="Times New Roman"/>
          <w:b w:val="false"/>
          <w:i w:val="false"/>
          <w:color w:val="000000"/>
          <w:sz w:val="28"/>
        </w:rPr>
        <w:t>
      36. Организатор государственных закупок не позднее трех рабочих дней со дня утверждения конкурсной документации, но не менее чем за тридцать календарных дней до окончательной даты представления потенциальными поставщиками заявок на участие в конкурсе обязан:</w:t>
      </w:r>
      <w:r>
        <w:br/>
      </w:r>
      <w:r>
        <w:rPr>
          <w:rFonts w:ascii="Times New Roman"/>
          <w:b w:val="false"/>
          <w:i w:val="false"/>
          <w:color w:val="000000"/>
          <w:sz w:val="28"/>
        </w:rPr>
        <w:t>
      1) опубликовать на интернет-ресурсе заказчика текст объявления об осуществлении государственных закупок способом конкурса, а также утвержденную конкурсную документацию;</w:t>
      </w:r>
      <w:r>
        <w:br/>
      </w:r>
      <w:r>
        <w:rPr>
          <w:rFonts w:ascii="Times New Roman"/>
          <w:b w:val="false"/>
          <w:i w:val="false"/>
          <w:color w:val="000000"/>
          <w:sz w:val="28"/>
        </w:rPr>
        <w:t>
      2)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3) обеспечить на интернет-ресурсе заказчика регистрацию в хронологическом порядке факта представления утвержденной конкурсной документации с указанием сведений о (об) месте нахождения, почтовом и электронном адресах, а также других сведений о лице, получившем конкурсную документацию.</w:t>
      </w:r>
      <w:r>
        <w:br/>
      </w: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заявок на участие в конкурсе обязан выполнить требования, предусмотренные подпунктами 1), 2) и 3) настоящего пункта.</w:t>
      </w:r>
      <w:r>
        <w:br/>
      </w:r>
      <w:r>
        <w:rPr>
          <w:rFonts w:ascii="Times New Roman"/>
          <w:b w:val="false"/>
          <w:i w:val="false"/>
          <w:color w:val="000000"/>
          <w:sz w:val="28"/>
        </w:rPr>
        <w:t>
      Сведения, содержащиеся в объявлении организатора государственных закупок, должны соответствовать сведениям, указанным в конкурсной документации.</w:t>
      </w:r>
      <w:r>
        <w:br/>
      </w:r>
      <w:r>
        <w:rPr>
          <w:rFonts w:ascii="Times New Roman"/>
          <w:b w:val="false"/>
          <w:i w:val="false"/>
          <w:color w:val="000000"/>
          <w:sz w:val="28"/>
        </w:rPr>
        <w:t>
</w:t>
      </w:r>
      <w:r>
        <w:rPr>
          <w:rFonts w:ascii="Times New Roman"/>
          <w:b w:val="false"/>
          <w:i w:val="false"/>
          <w:color w:val="000000"/>
          <w:sz w:val="28"/>
        </w:rPr>
        <w:t>
      37. Объявление об осуществлении государственных закупок способом конкурса оформляется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должно содержать следующие сведения:</w:t>
      </w:r>
      <w:r>
        <w:br/>
      </w:r>
      <w:r>
        <w:rPr>
          <w:rFonts w:ascii="Times New Roman"/>
          <w:b w:val="false"/>
          <w:i w:val="false"/>
          <w:color w:val="000000"/>
          <w:sz w:val="28"/>
        </w:rPr>
        <w:t>
      1) полное наименование, электронный и почтовый адрес организатора государственных закупок;</w:t>
      </w:r>
      <w:r>
        <w:br/>
      </w:r>
      <w:r>
        <w:rPr>
          <w:rFonts w:ascii="Times New Roman"/>
          <w:b w:val="false"/>
          <w:i w:val="false"/>
          <w:color w:val="000000"/>
          <w:sz w:val="28"/>
        </w:rPr>
        <w:t>
      2) название осуществляемых государственных закупок товаров, работ, услуг;</w:t>
      </w:r>
      <w:r>
        <w:br/>
      </w:r>
      <w:r>
        <w:rPr>
          <w:rFonts w:ascii="Times New Roman"/>
          <w:b w:val="false"/>
          <w:i w:val="false"/>
          <w:color w:val="000000"/>
          <w:sz w:val="28"/>
        </w:rPr>
        <w:t>
      3) фамилия, имя, отчество уполномоченного представителя организатора государственных закупок, его должность и контактный телефон, а в случаях, когда заказчик и организатор государственных закупок выступают в одном лице – секретаря конкурсной комиссии;</w:t>
      </w:r>
      <w:r>
        <w:br/>
      </w:r>
      <w:r>
        <w:rPr>
          <w:rFonts w:ascii="Times New Roman"/>
          <w:b w:val="false"/>
          <w:i w:val="false"/>
          <w:color w:val="000000"/>
          <w:sz w:val="28"/>
        </w:rPr>
        <w:t>
      4) наименование, а также требуемые объем, место и сроки поставки товаров, выполнения работ, оказания услуг;</w:t>
      </w:r>
      <w:r>
        <w:br/>
      </w:r>
      <w:r>
        <w:rPr>
          <w:rFonts w:ascii="Times New Roman"/>
          <w:b w:val="false"/>
          <w:i w:val="false"/>
          <w:color w:val="000000"/>
          <w:sz w:val="28"/>
        </w:rPr>
        <w:t>
      5) место и способы получения копии конкурсной документации;</w:t>
      </w:r>
      <w:r>
        <w:br/>
      </w:r>
      <w:r>
        <w:rPr>
          <w:rFonts w:ascii="Times New Roman"/>
          <w:b w:val="false"/>
          <w:i w:val="false"/>
          <w:color w:val="000000"/>
          <w:sz w:val="28"/>
        </w:rPr>
        <w:t>
      6) место и окончательный срок представления заявок на участие в конкурсе, а также день, время и место вскрытия конвертов с заявками на участие в конкурсе;</w:t>
      </w:r>
      <w:r>
        <w:br/>
      </w:r>
      <w:r>
        <w:rPr>
          <w:rFonts w:ascii="Times New Roman"/>
          <w:b w:val="false"/>
          <w:i w:val="false"/>
          <w:color w:val="000000"/>
          <w:sz w:val="28"/>
        </w:rPr>
        <w:t>
      7) реквизиты организатора государственных закупок для внесения потенциальным поставщиком платы за предоставление организатором государственных закупок копии конкурсной документации, при условии, если такая плата предусмотрена конкурсной документацией;</w:t>
      </w:r>
      <w:r>
        <w:br/>
      </w:r>
      <w:r>
        <w:rPr>
          <w:rFonts w:ascii="Times New Roman"/>
          <w:b w:val="false"/>
          <w:i w:val="false"/>
          <w:color w:val="000000"/>
          <w:sz w:val="28"/>
        </w:rPr>
        <w:t xml:space="preserve">
      8) условие наличия у представителя потенциального поставщика полномочий по получению копии конкурсной документации. </w:t>
      </w:r>
    </w:p>
    <w:bookmarkEnd w:id="15"/>
    <w:bookmarkStart w:name="z50" w:id="16"/>
    <w:p>
      <w:pPr>
        <w:spacing w:after="0"/>
        <w:ind w:left="0"/>
        <w:jc w:val="left"/>
      </w:pPr>
      <w:r>
        <w:rPr>
          <w:rFonts w:ascii="Times New Roman"/>
          <w:b/>
          <w:i w:val="false"/>
          <w:color w:val="000000"/>
        </w:rPr>
        <w:t xml:space="preserve"> 
Параграф 4. Представление потенциальным поставщикам </w:t>
      </w:r>
      <w:r>
        <w:br/>
      </w:r>
      <w:r>
        <w:rPr>
          <w:rFonts w:ascii="Times New Roman"/>
          <w:b/>
          <w:i w:val="false"/>
          <w:color w:val="000000"/>
        </w:rPr>
        <w:t>
копии конкурсной документации</w:t>
      </w:r>
    </w:p>
    <w:bookmarkEnd w:id="16"/>
    <w:bookmarkStart w:name="z51" w:id="17"/>
    <w:p>
      <w:pPr>
        <w:spacing w:after="0"/>
        <w:ind w:left="0"/>
        <w:jc w:val="both"/>
      </w:pPr>
      <w:r>
        <w:rPr>
          <w:rFonts w:ascii="Times New Roman"/>
          <w:b w:val="false"/>
          <w:i w:val="false"/>
          <w:color w:val="000000"/>
          <w:sz w:val="28"/>
        </w:rPr>
        <w:t>
      38. Со дня извещения об осуществлении государственных закупок товаров, работ, услуг способом конкурса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представляет (направляет) потенциальному поставщику (его уполномоченному представителю) копию конкурсной документации на бумажном носителе не позднее трех рабочих дней со дня обращения потенциального поставщика либо посредством размещения утвержденной конкурсной документации на интернет-ресурсе заказчика с учетом требований, установленных подпунктом 3) </w:t>
      </w:r>
      <w:r>
        <w:rPr>
          <w:rFonts w:ascii="Times New Roman"/>
          <w:b w:val="false"/>
          <w:i w:val="false"/>
          <w:color w:val="000000"/>
          <w:sz w:val="28"/>
        </w:rPr>
        <w:t>пункта 36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39.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w:t>
      </w:r>
      <w:r>
        <w:br/>
      </w:r>
      <w:r>
        <w:rPr>
          <w:rFonts w:ascii="Times New Roman"/>
          <w:b w:val="false"/>
          <w:i w:val="false"/>
          <w:color w:val="000000"/>
          <w:sz w:val="28"/>
        </w:rPr>
        <w:t xml:space="preserve">
      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конкурсной документации; </w:t>
      </w:r>
      <w:r>
        <w:br/>
      </w:r>
      <w:r>
        <w:rPr>
          <w:rFonts w:ascii="Times New Roman"/>
          <w:b w:val="false"/>
          <w:i w:val="false"/>
          <w:color w:val="000000"/>
          <w:sz w:val="28"/>
        </w:rPr>
        <w:t xml:space="preserve">
      2) проверяет наличие документального подтверждения о внесении потенциальным поставщиком либо его уполномоченным представителем платы за предоставление копии конкурсной документации; </w:t>
      </w:r>
      <w:r>
        <w:br/>
      </w:r>
      <w:r>
        <w:rPr>
          <w:rFonts w:ascii="Times New Roman"/>
          <w:b w:val="false"/>
          <w:i w:val="false"/>
          <w:color w:val="000000"/>
          <w:sz w:val="28"/>
        </w:rPr>
        <w:t>
      3) вносит в журнал регистрации лиц, получивших копию конкурсной документации, сведения указанные в подпунктах 3), 4), 5) и 6) </w:t>
      </w:r>
      <w:r>
        <w:rPr>
          <w:rFonts w:ascii="Times New Roman"/>
          <w:b w:val="false"/>
          <w:i w:val="false"/>
          <w:color w:val="000000"/>
          <w:sz w:val="28"/>
        </w:rPr>
        <w:t>пункта 40</w:t>
      </w:r>
      <w:r>
        <w:rPr>
          <w:rFonts w:ascii="Times New Roman"/>
          <w:b w:val="false"/>
          <w:i w:val="false"/>
          <w:color w:val="000000"/>
          <w:sz w:val="28"/>
        </w:rPr>
        <w:t xml:space="preserve"> настоящих Правил; </w:t>
      </w:r>
      <w:r>
        <w:br/>
      </w:r>
      <w:r>
        <w:rPr>
          <w:rFonts w:ascii="Times New Roman"/>
          <w:b w:val="false"/>
          <w:i w:val="false"/>
          <w:color w:val="000000"/>
          <w:sz w:val="28"/>
        </w:rPr>
        <w:t>
      4) предоставляет уполномоченному представителю потенциального поставщика копию конкурсной документации под роспись либо направляет с использованием почтовой связи;</w:t>
      </w:r>
      <w:r>
        <w:br/>
      </w:r>
      <w:r>
        <w:rPr>
          <w:rFonts w:ascii="Times New Roman"/>
          <w:b w:val="false"/>
          <w:i w:val="false"/>
          <w:color w:val="000000"/>
          <w:sz w:val="28"/>
        </w:rPr>
        <w:t>
      5) осуществляет иные функции, предусмотренные </w:t>
      </w:r>
      <w:r>
        <w:rPr>
          <w:rFonts w:ascii="Times New Roman"/>
          <w:b w:val="false"/>
          <w:i w:val="false"/>
          <w:color w:val="000000"/>
          <w:sz w:val="28"/>
        </w:rPr>
        <w:t>пунктами 41</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40. В журнале регистрации лиц, получивших копию конкурсной документации, должны быть отражены следующие сведения:</w:t>
      </w:r>
      <w:r>
        <w:br/>
      </w:r>
      <w:r>
        <w:rPr>
          <w:rFonts w:ascii="Times New Roman"/>
          <w:b w:val="false"/>
          <w:i w:val="false"/>
          <w:color w:val="000000"/>
          <w:sz w:val="28"/>
        </w:rPr>
        <w:t>
      1) название и срок проведения государственных закупок товаров, работ, услуг способом конкурса;</w:t>
      </w:r>
      <w:r>
        <w:br/>
      </w:r>
      <w:r>
        <w:rPr>
          <w:rFonts w:ascii="Times New Roman"/>
          <w:b w:val="false"/>
          <w:i w:val="false"/>
          <w:color w:val="000000"/>
          <w:sz w:val="28"/>
        </w:rPr>
        <w:t xml:space="preserve">
      2) полное наименование заказчика и организатора государственных закупок, их местонахождение; </w:t>
      </w:r>
      <w:r>
        <w:br/>
      </w:r>
      <w:r>
        <w:rPr>
          <w:rFonts w:ascii="Times New Roman"/>
          <w:b w:val="false"/>
          <w:i w:val="false"/>
          <w:color w:val="000000"/>
          <w:sz w:val="28"/>
        </w:rPr>
        <w:t>
      3) фамилия, имя, отчество уполномоченного представителя потенциального поставщика, данные </w:t>
      </w:r>
      <w:r>
        <w:rPr>
          <w:rFonts w:ascii="Times New Roman"/>
          <w:b w:val="false"/>
          <w:i w:val="false"/>
          <w:color w:val="000000"/>
          <w:sz w:val="28"/>
        </w:rPr>
        <w:t>документа</w:t>
      </w:r>
      <w:r>
        <w:rPr>
          <w:rFonts w:ascii="Times New Roman"/>
          <w:b w:val="false"/>
          <w:i w:val="false"/>
          <w:color w:val="000000"/>
          <w:sz w:val="28"/>
        </w:rPr>
        <w:t>, удостоверяющего его личность;</w:t>
      </w:r>
      <w:r>
        <w:br/>
      </w:r>
      <w:r>
        <w:rPr>
          <w:rFonts w:ascii="Times New Roman"/>
          <w:b w:val="false"/>
          <w:i w:val="false"/>
          <w:color w:val="000000"/>
          <w:sz w:val="28"/>
        </w:rPr>
        <w:t xml:space="preserve">
      4) полное наименование, местонахождения и контактные телефоны потенциального поставщика; </w:t>
      </w:r>
      <w:r>
        <w:br/>
      </w:r>
      <w:r>
        <w:rPr>
          <w:rFonts w:ascii="Times New Roman"/>
          <w:b w:val="false"/>
          <w:i w:val="false"/>
          <w:color w:val="000000"/>
          <w:sz w:val="28"/>
        </w:rPr>
        <w:t xml:space="preserve">
      5) время и дата получения уполномоченным представителем потенциального поставщика копии конкурсной документации; </w:t>
      </w:r>
      <w:r>
        <w:br/>
      </w:r>
      <w:r>
        <w:rPr>
          <w:rFonts w:ascii="Times New Roman"/>
          <w:b w:val="false"/>
          <w:i w:val="false"/>
          <w:color w:val="000000"/>
          <w:sz w:val="28"/>
        </w:rPr>
        <w:t xml:space="preserve">
      6) факт внесения платы за предоставление копии конкурсной документации, если указание о взимании такой платы содержится в извещении об осуществлении государственных закупок товаров, работ, услуг способом конкурса. </w:t>
      </w:r>
      <w:r>
        <w:br/>
      </w:r>
      <w:r>
        <w:rPr>
          <w:rFonts w:ascii="Times New Roman"/>
          <w:b w:val="false"/>
          <w:i w:val="false"/>
          <w:color w:val="000000"/>
          <w:sz w:val="28"/>
        </w:rPr>
        <w:t>
</w:t>
      </w:r>
      <w:r>
        <w:rPr>
          <w:rFonts w:ascii="Times New Roman"/>
          <w:b w:val="false"/>
          <w:i w:val="false"/>
          <w:color w:val="000000"/>
          <w:sz w:val="28"/>
        </w:rPr>
        <w:t xml:space="preserve">
      41. Журнал регистрации лиц, получивших копию конкурсной документации, прошивается, страницы пронумеровываются и парафируются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Последняя страница журнала регистрации лиц, получивших копию конкурсной документации, должна быть скреплена печатью организатора государственных закупок. Допускается ведение единого журнала регистрации лиц, получивших копию конкурсной документации, по всем государственным закупкам товаров, работ, услуг способом конкурса в течение одного финансового года. </w:t>
      </w:r>
      <w:r>
        <w:br/>
      </w:r>
      <w:r>
        <w:rPr>
          <w:rFonts w:ascii="Times New Roman"/>
          <w:b w:val="false"/>
          <w:i w:val="false"/>
          <w:color w:val="000000"/>
          <w:sz w:val="28"/>
        </w:rPr>
        <w:t>
</w:t>
      </w:r>
      <w:r>
        <w:rPr>
          <w:rFonts w:ascii="Times New Roman"/>
          <w:b w:val="false"/>
          <w:i w:val="false"/>
          <w:color w:val="000000"/>
          <w:sz w:val="28"/>
        </w:rPr>
        <w:t>
      42. Не допускается предоставление копии конкурсной документации до опубликования объявления об осуществлении государственных закупок товаров, работ, услуг способом конкурса.</w:t>
      </w:r>
    </w:p>
    <w:bookmarkEnd w:id="17"/>
    <w:bookmarkStart w:name="z56" w:id="18"/>
    <w:p>
      <w:pPr>
        <w:spacing w:after="0"/>
        <w:ind w:left="0"/>
        <w:jc w:val="left"/>
      </w:pPr>
      <w:r>
        <w:rPr>
          <w:rFonts w:ascii="Times New Roman"/>
          <w:b/>
          <w:i w:val="false"/>
          <w:color w:val="000000"/>
        </w:rPr>
        <w:t xml:space="preserve"> 
Параграф 5. Разъяснение положений конкурсной документации</w:t>
      </w:r>
    </w:p>
    <w:bookmarkEnd w:id="18"/>
    <w:bookmarkStart w:name="z57" w:id="19"/>
    <w:p>
      <w:pPr>
        <w:spacing w:after="0"/>
        <w:ind w:left="0"/>
        <w:jc w:val="both"/>
      </w:pPr>
      <w:r>
        <w:rPr>
          <w:rFonts w:ascii="Times New Roman"/>
          <w:b w:val="false"/>
          <w:i w:val="false"/>
          <w:color w:val="000000"/>
          <w:sz w:val="28"/>
        </w:rPr>
        <w:t>       
43. Разъяснение положений конкурсной документации, организация встречи по разъяснению положений конкурсной документации, направление текстов разъяснений проводится организатором государственных закупок.</w:t>
      </w:r>
      <w:r>
        <w:br/>
      </w:r>
      <w:r>
        <w:rPr>
          <w:rFonts w:ascii="Times New Roman"/>
          <w:b w:val="false"/>
          <w:i w:val="false"/>
          <w:color w:val="000000"/>
          <w:sz w:val="28"/>
        </w:rPr>
        <w:t>
      Организатор государственных закупок вправе в срок не позднее пяти календарных дней до истечения окончательной даты представления заявок на участие в конкурсе по собственной инициативе или в ответ на запрос лиц, внести изменения и (или) дополнения в конкурсную документацию.</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 направить на безвозмездной основе текст внесенных изменений и (или) дополнений лицам, сведения о которых внесены в журнал регистрации, предусмотренный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r>
        <w:br/>
      </w:r>
      <w:r>
        <w:rPr>
          <w:rFonts w:ascii="Times New Roman"/>
          <w:b w:val="false"/>
          <w:i w:val="false"/>
          <w:color w:val="000000"/>
          <w:sz w:val="28"/>
        </w:rPr>
        <w:t>
      Окончательный срок представления заявок на участие в конкурсе продлевается на срок не менее чем десять календарных дней.</w:t>
      </w:r>
      <w:r>
        <w:br/>
      </w:r>
      <w:r>
        <w:rPr>
          <w:rFonts w:ascii="Times New Roman"/>
          <w:b w:val="false"/>
          <w:i w:val="false"/>
          <w:color w:val="000000"/>
          <w:sz w:val="28"/>
        </w:rPr>
        <w:t>
      Лица, сведения о которых внесены в журнал регистрации, вправе обратиться с запросом к организатору государственных закупок о разъяснении положений конкурсной документации, но не позднее десяти календарных дней до окончательного срока представления заявок на участие в конкурсе. Запрос о разъяснении положений конкурсной документации направляется организатору государственных закупок способами, указанными в конкурсной документации.</w:t>
      </w:r>
      <w:r>
        <w:br/>
      </w:r>
      <w:r>
        <w:rPr>
          <w:rFonts w:ascii="Times New Roman"/>
          <w:b w:val="false"/>
          <w:i w:val="false"/>
          <w:color w:val="000000"/>
          <w:sz w:val="28"/>
        </w:rPr>
        <w:t>
      Организатор государственных закупок обязан в течение трех рабочих дней со дня получения запроса ответить на него и без указания от кого поступил запрос направить разъяснение положений конкурсной документации лицам, сведения о которых внесены в журнал регистрации, предусмотренный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r>
        <w:br/>
      </w:r>
      <w:r>
        <w:rPr>
          <w:rFonts w:ascii="Times New Roman"/>
          <w:b w:val="false"/>
          <w:i w:val="false"/>
          <w:color w:val="000000"/>
          <w:sz w:val="28"/>
        </w:rPr>
        <w:t>
      Организатор государственных закупок вправе провести встречу с уполномоченными представителями лиц, сведения о которых внесены в журнал регистрации, предусмотренный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для разъяснения положений конкурсной документации в определенном месте и в соответствующее время, указанные в конкурсной документации. Организатор государственных закупок не позднее одного рабочего дня со дня проведения указанной встречи с заинтересованными лицами оформляет и подписывает протокол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содержит:</w:t>
      </w:r>
      <w:r>
        <w:br/>
      </w:r>
      <w:r>
        <w:rPr>
          <w:rFonts w:ascii="Times New Roman"/>
          <w:b w:val="false"/>
          <w:i w:val="false"/>
          <w:color w:val="000000"/>
          <w:sz w:val="28"/>
        </w:rPr>
        <w:t>
      1) информацию об уполномоченном представителе организатора государственных закупок, а также иных специалистах организатора государственных закупок и привлеченных им экспертов, представлявших организатора государственных закупок на встрече с потенциальными поставщиками, с указанием их фамилии, имени, отчества;</w:t>
      </w:r>
      <w:r>
        <w:br/>
      </w:r>
      <w:r>
        <w:rPr>
          <w:rFonts w:ascii="Times New Roman"/>
          <w:b w:val="false"/>
          <w:i w:val="false"/>
          <w:color w:val="000000"/>
          <w:sz w:val="28"/>
        </w:rPr>
        <w:t>
      2) информацию о потенциальных поставщиках либо их уполномоченных представителях потенциальных поставщиков, присутствовавших на встрече с организатором государственных закупок, с указанием их фамилии, имени, отчества, а также документа, подтверждающего полномочие такого лица, представлять потенциального поставщика на встрече с организатором государственных закупок по разъяснению положений конкурсной документации;</w:t>
      </w:r>
      <w:r>
        <w:br/>
      </w:r>
      <w:r>
        <w:rPr>
          <w:rFonts w:ascii="Times New Roman"/>
          <w:b w:val="false"/>
          <w:i w:val="false"/>
          <w:color w:val="000000"/>
          <w:sz w:val="28"/>
        </w:rPr>
        <w:t>
      3) заданные вопросы о разъяснении положений конкурсной документации без указания их источника;</w:t>
      </w:r>
      <w:r>
        <w:br/>
      </w:r>
      <w:r>
        <w:rPr>
          <w:rFonts w:ascii="Times New Roman"/>
          <w:b w:val="false"/>
          <w:i w:val="false"/>
          <w:color w:val="000000"/>
          <w:sz w:val="28"/>
        </w:rPr>
        <w:t>
      4) ответы организатора государственных закупок на вопросы потенциальных поставщиков;</w:t>
      </w:r>
      <w:r>
        <w:br/>
      </w:r>
      <w:r>
        <w:rPr>
          <w:rFonts w:ascii="Times New Roman"/>
          <w:b w:val="false"/>
          <w:i w:val="false"/>
          <w:color w:val="000000"/>
          <w:sz w:val="28"/>
        </w:rPr>
        <w:t>
      5) указание на необходимость либо отсутствие необходимости внесения изменений и (или) дополнений в утвержденную конкурсную документацию.</w:t>
      </w:r>
      <w:r>
        <w:br/>
      </w: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конкурсной документации организатор государственных закупок обязан направить конкурсной комиссии, а также лицам, сведения о которых внесены в журнал регистрации, предусмотренный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копию указанного протокола.</w:t>
      </w:r>
      <w:r>
        <w:br/>
      </w:r>
      <w:r>
        <w:rPr>
          <w:rFonts w:ascii="Times New Roman"/>
          <w:b w:val="false"/>
          <w:i w:val="false"/>
          <w:color w:val="000000"/>
          <w:sz w:val="28"/>
        </w:rPr>
        <w:t>
</w:t>
      </w:r>
      <w:r>
        <w:rPr>
          <w:rFonts w:ascii="Times New Roman"/>
          <w:b w:val="false"/>
          <w:i w:val="false"/>
          <w:color w:val="000000"/>
          <w:sz w:val="28"/>
        </w:rPr>
        <w:t xml:space="preserve">
      44. Протокол встречи с потенциальными поставщиками подписывается лицами, представлявшими организатора государственных закупок, а также потенциальными поставщиками или их уполномоченными представителями. </w:t>
      </w:r>
      <w:r>
        <w:br/>
      </w:r>
      <w:r>
        <w:rPr>
          <w:rFonts w:ascii="Times New Roman"/>
          <w:b w:val="false"/>
          <w:i w:val="false"/>
          <w:color w:val="000000"/>
          <w:sz w:val="28"/>
        </w:rPr>
        <w:t>
</w:t>
      </w:r>
      <w:r>
        <w:rPr>
          <w:rFonts w:ascii="Times New Roman"/>
          <w:b w:val="false"/>
          <w:i w:val="false"/>
          <w:color w:val="000000"/>
          <w:sz w:val="28"/>
        </w:rPr>
        <w:t>
      45. В случае, если встреча с потенциальными поставщиками по разъяснению положений конкурсной документации не состоялась по причине неявки потенциальных поставщиков или их уполномоченных представителей в назначенные конкурсной документацией дату и время проведения встречи, организатор государственных закупок в течение одного рабочего дня с указанной даты письменно уведомляет о таком факте конкурсную комиссию.</w:t>
      </w:r>
    </w:p>
    <w:bookmarkEnd w:id="19"/>
    <w:bookmarkStart w:name="z60" w:id="20"/>
    <w:p>
      <w:pPr>
        <w:spacing w:after="0"/>
        <w:ind w:left="0"/>
        <w:jc w:val="left"/>
      </w:pPr>
      <w:r>
        <w:rPr>
          <w:rFonts w:ascii="Times New Roman"/>
          <w:b/>
          <w:i w:val="false"/>
          <w:color w:val="000000"/>
        </w:rPr>
        <w:t xml:space="preserve"> 
Параграф 6. Содержание и представление заявок </w:t>
      </w:r>
      <w:r>
        <w:br/>
      </w:r>
      <w:r>
        <w:rPr>
          <w:rFonts w:ascii="Times New Roman"/>
          <w:b/>
          <w:i w:val="false"/>
          <w:color w:val="000000"/>
        </w:rPr>
        <w:t>
на участие в конкурсе</w:t>
      </w:r>
    </w:p>
    <w:bookmarkEnd w:id="20"/>
    <w:bookmarkStart w:name="z61" w:id="21"/>
    <w:p>
      <w:pPr>
        <w:spacing w:after="0"/>
        <w:ind w:left="0"/>
        <w:jc w:val="both"/>
      </w:pPr>
      <w:r>
        <w:rPr>
          <w:rFonts w:ascii="Times New Roman"/>
          <w:b w:val="false"/>
          <w:i w:val="false"/>
          <w:color w:val="000000"/>
          <w:sz w:val="28"/>
        </w:rPr>
        <w:t>
      46.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услугу)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47.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w:t>
      </w:r>
      <w:r>
        <w:br/>
      </w:r>
      <w:r>
        <w:rPr>
          <w:rFonts w:ascii="Times New Roman"/>
          <w:b w:val="false"/>
          <w:i w:val="false"/>
          <w:color w:val="000000"/>
          <w:sz w:val="28"/>
        </w:rPr>
        <w:t>
      1) заполненную и подписанную потенциальным поставщиком заявку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2) перечень документов, представляемых потенциальным поставщиком в подтверждение его соответствия общим квалификационным требованиям: </w:t>
      </w:r>
      <w:r>
        <w:br/>
      </w: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 исключением случаев, когда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r>
        <w:br/>
      </w:r>
      <w:r>
        <w:rPr>
          <w:rFonts w:ascii="Times New Roman"/>
          <w:b w:val="false"/>
          <w:i w:val="false"/>
          <w:color w:val="000000"/>
          <w:sz w:val="28"/>
        </w:rPr>
        <w:t>
      нотариально засвидетельствованную копию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 </w:t>
      </w:r>
      <w:r>
        <w:br/>
      </w:r>
      <w:r>
        <w:rPr>
          <w:rFonts w:ascii="Times New Roman"/>
          <w:b w:val="false"/>
          <w:i w:val="false"/>
          <w:color w:val="000000"/>
          <w:sz w:val="28"/>
        </w:rPr>
        <w:t>
      3)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государственных закупок документы,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Заявка также должна содержать документы, подтверждающие критерии, влияющие на конкурсное ценовое предложение участников конкурса в случае наличия таковых.</w:t>
      </w:r>
      <w:r>
        <w:br/>
      </w:r>
      <w:r>
        <w:rPr>
          <w:rFonts w:ascii="Times New Roman"/>
          <w:b w:val="false"/>
          <w:i w:val="false"/>
          <w:color w:val="000000"/>
          <w:sz w:val="28"/>
        </w:rPr>
        <w:t>
      Заявка также должна содержать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 и об условии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4) техническую спецификацию с указанием наименований предлагаемых товаров, места их происхождения, года выпуска, модели при ее наличии, а также описанием функциональных,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условий поставки товара, выполнения работ, оказания услуг;</w:t>
      </w:r>
      <w:r>
        <w:br/>
      </w:r>
      <w:r>
        <w:rPr>
          <w:rFonts w:ascii="Times New Roman"/>
          <w:b w:val="false"/>
          <w:i w:val="false"/>
          <w:color w:val="000000"/>
          <w:sz w:val="28"/>
        </w:rPr>
        <w:t>
      5)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r>
        <w:br/>
      </w:r>
      <w:r>
        <w:rPr>
          <w:rFonts w:ascii="Times New Roman"/>
          <w:b w:val="false"/>
          <w:i w:val="false"/>
          <w:color w:val="000000"/>
          <w:sz w:val="28"/>
        </w:rPr>
        <w:t>
      6)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конкурсе и на участие в заседаниях конкурсной комиссии.</w:t>
      </w:r>
      <w:r>
        <w:br/>
      </w:r>
      <w:r>
        <w:rPr>
          <w:rFonts w:ascii="Times New Roman"/>
          <w:b w:val="false"/>
          <w:i w:val="false"/>
          <w:color w:val="000000"/>
          <w:sz w:val="28"/>
        </w:rPr>
        <w:t>
      Заявка потенциального поставщика-физического лица, осуществляющего предпринимательскую деятельность, также должна содержать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w:t>
      </w:r>
      <w:r>
        <w:rPr>
          <w:rFonts w:ascii="Times New Roman"/>
          <w:b w:val="false"/>
          <w:i w:val="false"/>
          <w:color w:val="000000"/>
          <w:sz w:val="28"/>
        </w:rPr>
        <w:t>выданного</w:t>
      </w:r>
      <w:r>
        <w:rPr>
          <w:rFonts w:ascii="Times New Roman"/>
          <w:b w:val="false"/>
          <w:i w:val="false"/>
          <w:color w:val="000000"/>
          <w:sz w:val="28"/>
        </w:rPr>
        <w:t xml:space="preserve"> соответствующим государственным органом (для подтверждения наличия гражданской правоспособности для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48.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(для физического лица, если таковая имеется).</w:t>
      </w:r>
      <w:r>
        <w:br/>
      </w:r>
      <w:r>
        <w:rPr>
          <w:rFonts w:ascii="Times New Roman"/>
          <w:b w:val="false"/>
          <w:i w:val="false"/>
          <w:color w:val="000000"/>
          <w:sz w:val="28"/>
        </w:rPr>
        <w:t>
      Техническая спецификация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прикладывается отдельно.</w:t>
      </w:r>
      <w:r>
        <w:br/>
      </w:r>
      <w:r>
        <w:rPr>
          <w:rFonts w:ascii="Times New Roman"/>
          <w:b w:val="false"/>
          <w:i w:val="false"/>
          <w:color w:val="000000"/>
          <w:sz w:val="28"/>
        </w:rPr>
        <w:t>
</w:t>
      </w:r>
      <w:r>
        <w:rPr>
          <w:rFonts w:ascii="Times New Roman"/>
          <w:b w:val="false"/>
          <w:i w:val="false"/>
          <w:color w:val="000000"/>
          <w:sz w:val="28"/>
        </w:rPr>
        <w:t>
      49. Форма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r>
        <w:br/>
      </w:r>
      <w:r>
        <w:rPr>
          <w:rFonts w:ascii="Times New Roman"/>
          <w:b w:val="false"/>
          <w:i w:val="false"/>
          <w:color w:val="000000"/>
          <w:sz w:val="28"/>
        </w:rPr>
        <w:t>
</w:t>
      </w:r>
      <w:r>
        <w:rPr>
          <w:rFonts w:ascii="Times New Roman"/>
          <w:b w:val="false"/>
          <w:i w:val="false"/>
          <w:color w:val="000000"/>
          <w:sz w:val="28"/>
        </w:rPr>
        <w:t>
      50.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r>
        <w:br/>
      </w:r>
      <w:r>
        <w:rPr>
          <w:rFonts w:ascii="Times New Roman"/>
          <w:b w:val="false"/>
          <w:i w:val="false"/>
          <w:color w:val="000000"/>
          <w:sz w:val="28"/>
        </w:rPr>
        <w:t>
</w:t>
      </w:r>
      <w:r>
        <w:rPr>
          <w:rFonts w:ascii="Times New Roman"/>
          <w:b w:val="false"/>
          <w:i w:val="false"/>
          <w:color w:val="000000"/>
          <w:sz w:val="28"/>
        </w:rPr>
        <w:t xml:space="preserve">
      51. 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52. Конверт с заявкой на участие в конкурсе, представленный после истечения установленного срока, не регистрируется в журнале регистрации заявок на участие в конкурсе, не вскрывается и возвращается потенциальному поставщику. </w:t>
      </w:r>
      <w:r>
        <w:br/>
      </w:r>
      <w:r>
        <w:rPr>
          <w:rFonts w:ascii="Times New Roman"/>
          <w:b w:val="false"/>
          <w:i w:val="false"/>
          <w:color w:val="000000"/>
          <w:sz w:val="28"/>
        </w:rPr>
        <w:t>
</w:t>
      </w:r>
      <w:r>
        <w:rPr>
          <w:rFonts w:ascii="Times New Roman"/>
          <w:b w:val="false"/>
          <w:i w:val="false"/>
          <w:color w:val="000000"/>
          <w:sz w:val="28"/>
        </w:rPr>
        <w:t xml:space="preserve">
      53. В течение срока, установленного конкурсной документацией, организатор государственных закупок принимает конверты с заявками на участие в конкурсе. </w:t>
      </w:r>
      <w:r>
        <w:br/>
      </w:r>
      <w:r>
        <w:rPr>
          <w:rFonts w:ascii="Times New Roman"/>
          <w:b w:val="false"/>
          <w:i w:val="false"/>
          <w:color w:val="000000"/>
          <w:sz w:val="28"/>
        </w:rPr>
        <w:t>
</w:t>
      </w:r>
      <w:r>
        <w:rPr>
          <w:rFonts w:ascii="Times New Roman"/>
          <w:b w:val="false"/>
          <w:i w:val="false"/>
          <w:color w:val="000000"/>
          <w:sz w:val="28"/>
        </w:rPr>
        <w:t>
      54. Организатор государственных закупок:</w:t>
      </w:r>
      <w:r>
        <w:br/>
      </w: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w:t>
      </w:r>
      <w:r>
        <w:br/>
      </w:r>
      <w:r>
        <w:rPr>
          <w:rFonts w:ascii="Times New Roman"/>
          <w:b w:val="false"/>
          <w:i w:val="false"/>
          <w:color w:val="000000"/>
          <w:sz w:val="28"/>
        </w:rPr>
        <w:t>
      2) проверяет наличие на конвертах с заявками на участие в конкурсе сведений, предусмотренных в </w:t>
      </w:r>
      <w:r>
        <w:rPr>
          <w:rFonts w:ascii="Times New Roman"/>
          <w:b w:val="false"/>
          <w:i w:val="false"/>
          <w:color w:val="000000"/>
          <w:sz w:val="28"/>
        </w:rPr>
        <w:t>пункте 51</w:t>
      </w:r>
      <w:r>
        <w:rPr>
          <w:rFonts w:ascii="Times New Roman"/>
          <w:b w:val="false"/>
          <w:i w:val="false"/>
          <w:color w:val="000000"/>
          <w:sz w:val="28"/>
        </w:rPr>
        <w:t xml:space="preserve"> настоящих Правил. Конверты с заявками на участие в конкурсе, оформленные с нарушением требований </w:t>
      </w:r>
      <w:r>
        <w:rPr>
          <w:rFonts w:ascii="Times New Roman"/>
          <w:b w:val="false"/>
          <w:i w:val="false"/>
          <w:color w:val="000000"/>
          <w:sz w:val="28"/>
        </w:rPr>
        <w:t>пункта 51</w:t>
      </w:r>
      <w:r>
        <w:rPr>
          <w:rFonts w:ascii="Times New Roman"/>
          <w:b w:val="false"/>
          <w:i w:val="false"/>
          <w:color w:val="000000"/>
          <w:sz w:val="28"/>
        </w:rPr>
        <w:t xml:space="preserve"> настоящих Правил, не подлежат регистрации и возвращаются:</w:t>
      </w:r>
      <w:r>
        <w:br/>
      </w: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конкурсе;</w:t>
      </w:r>
      <w:r>
        <w:br/>
      </w: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конкурсе, незамедлительно;</w:t>
      </w:r>
      <w:r>
        <w:br/>
      </w:r>
      <w:r>
        <w:rPr>
          <w:rFonts w:ascii="Times New Roman"/>
          <w:b w:val="false"/>
          <w:i w:val="false"/>
          <w:color w:val="000000"/>
          <w:sz w:val="28"/>
        </w:rPr>
        <w:t>
      3) принимает надлежащим образом оформленные конверты с заявками на участие в конкурсе и вносит в журнал регистрации заявок на участие в конкурсе сведения, предусмотренные настоящим пунктом;</w:t>
      </w:r>
      <w:r>
        <w:br/>
      </w:r>
      <w:r>
        <w:rPr>
          <w:rFonts w:ascii="Times New Roman"/>
          <w:b w:val="false"/>
          <w:i w:val="false"/>
          <w:color w:val="000000"/>
          <w:sz w:val="28"/>
        </w:rPr>
        <w:t>
      4) принимает изменения и дополнения к внесенной заявке на участие в конкурсе до истечения окончательного срока предоставления заявок на участие в конкурсе;</w:t>
      </w:r>
      <w:r>
        <w:br/>
      </w:r>
      <w:r>
        <w:rPr>
          <w:rFonts w:ascii="Times New Roman"/>
          <w:b w:val="false"/>
          <w:i w:val="false"/>
          <w:color w:val="000000"/>
          <w:sz w:val="28"/>
        </w:rPr>
        <w:t>
      5) обеспечивает возврат заявки на участие в конкурсе, в случае ее отзыва до истечения окончательного срока предоставления заявок на участие в конкурсе.</w:t>
      </w:r>
      <w:r>
        <w:br/>
      </w:r>
      <w:r>
        <w:rPr>
          <w:rFonts w:ascii="Times New Roman"/>
          <w:b w:val="false"/>
          <w:i w:val="false"/>
          <w:color w:val="000000"/>
          <w:sz w:val="28"/>
        </w:rPr>
        <w:t xml:space="preserve">
      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 </w:t>
      </w:r>
      <w:r>
        <w:br/>
      </w: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 но подлежит хранению в течение календарного года.</w:t>
      </w:r>
      <w:r>
        <w:br/>
      </w:r>
      <w:r>
        <w:rPr>
          <w:rFonts w:ascii="Times New Roman"/>
          <w:b w:val="false"/>
          <w:i w:val="false"/>
          <w:color w:val="000000"/>
          <w:sz w:val="28"/>
        </w:rPr>
        <w:t>
</w:t>
      </w:r>
      <w:r>
        <w:rPr>
          <w:rFonts w:ascii="Times New Roman"/>
          <w:b w:val="false"/>
          <w:i w:val="false"/>
          <w:color w:val="000000"/>
          <w:sz w:val="28"/>
        </w:rPr>
        <w:t>
      55. Организатор государственных закупок указывает в журнале регистрации заявок на участие в конкурсе следующие сведения:</w:t>
      </w:r>
      <w:r>
        <w:br/>
      </w:r>
      <w:r>
        <w:rPr>
          <w:rFonts w:ascii="Times New Roman"/>
          <w:b w:val="false"/>
          <w:i w:val="false"/>
          <w:color w:val="000000"/>
          <w:sz w:val="28"/>
        </w:rPr>
        <w:t>
      1) название и срок проведения государственных закупок товаров, работ, услуг способом конкурса;</w:t>
      </w:r>
      <w:r>
        <w:br/>
      </w:r>
      <w:r>
        <w:rPr>
          <w:rFonts w:ascii="Times New Roman"/>
          <w:b w:val="false"/>
          <w:i w:val="false"/>
          <w:color w:val="000000"/>
          <w:sz w:val="28"/>
        </w:rPr>
        <w:t>
      2) полное наименование заказчика и организатора государственных закупок, их почтовый адрес;</w:t>
      </w:r>
      <w:r>
        <w:br/>
      </w:r>
      <w:r>
        <w:rPr>
          <w:rFonts w:ascii="Times New Roman"/>
          <w:b w:val="false"/>
          <w:i w:val="false"/>
          <w:color w:val="000000"/>
          <w:sz w:val="28"/>
        </w:rPr>
        <w:t>
      3) фамилия, имя, отчество уполномоченного представителя потенциального поставщика;</w:t>
      </w:r>
      <w:r>
        <w:br/>
      </w:r>
      <w:r>
        <w:rPr>
          <w:rFonts w:ascii="Times New Roman"/>
          <w:b w:val="false"/>
          <w:i w:val="false"/>
          <w:color w:val="000000"/>
          <w:sz w:val="28"/>
        </w:rPr>
        <w:t>
      4) полное наименование и почтовый адрес потенциального поставщика, его ИИН или БИН;</w:t>
      </w:r>
      <w:r>
        <w:br/>
      </w:r>
      <w:r>
        <w:rPr>
          <w:rFonts w:ascii="Times New Roman"/>
          <w:b w:val="false"/>
          <w:i w:val="false"/>
          <w:color w:val="000000"/>
          <w:sz w:val="28"/>
        </w:rPr>
        <w:t>
      5) дата и время регистрации конверта с заявкой на участие в конкурсе;</w:t>
      </w:r>
      <w:r>
        <w:br/>
      </w:r>
      <w:r>
        <w:rPr>
          <w:rFonts w:ascii="Times New Roman"/>
          <w:b w:val="false"/>
          <w:i w:val="false"/>
          <w:color w:val="000000"/>
          <w:sz w:val="28"/>
        </w:rPr>
        <w:t>
      6) информацию о внесенных изменениях и (или) дополнениях в заявку на участие в конкурсе потенциальным поставщиком.</w:t>
      </w:r>
      <w:r>
        <w:br/>
      </w:r>
      <w:r>
        <w:rPr>
          <w:rFonts w:ascii="Times New Roman"/>
          <w:b w:val="false"/>
          <w:i w:val="false"/>
          <w:color w:val="000000"/>
          <w:sz w:val="28"/>
        </w:rPr>
        <w:t>
      В журнале регистрации заявок на участие в конкурсе организатор государственных закупок указывает потенциальных поставщиков, которым было отказано в регистрации заявки на участие в конкурсе, с изложением причины такого отказа.</w:t>
      </w:r>
      <w:r>
        <w:br/>
      </w:r>
      <w:r>
        <w:rPr>
          <w:rFonts w:ascii="Times New Roman"/>
          <w:b w:val="false"/>
          <w:i w:val="false"/>
          <w:color w:val="000000"/>
          <w:sz w:val="28"/>
        </w:rPr>
        <w:t>
      Журнал регистрации заявок на участие в конкурсе прошивается, страницы пронумеровываются и парафируются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последняя страница журнала регистрации заявок на участие в конкурсе должна быть скреплена печатью организатора государственных закупок. Допускается ведение единого журнала регистрации заявок на участие в конкурсе по всем государственным закупкам товаров, работ, услуг способом конкурса в течение одного финансового года.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r>
        <w:br/>
      </w:r>
      <w:r>
        <w:rPr>
          <w:rFonts w:ascii="Times New Roman"/>
          <w:b w:val="false"/>
          <w:i w:val="false"/>
          <w:color w:val="000000"/>
          <w:sz w:val="28"/>
        </w:rPr>
        <w:t>
</w:t>
      </w:r>
      <w:r>
        <w:rPr>
          <w:rFonts w:ascii="Times New Roman"/>
          <w:b w:val="false"/>
          <w:i w:val="false"/>
          <w:color w:val="000000"/>
          <w:sz w:val="28"/>
        </w:rPr>
        <w:t>
      56.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w:t>
      </w:r>
      <w:r>
        <w:br/>
      </w:r>
      <w:r>
        <w:rPr>
          <w:rFonts w:ascii="Times New Roman"/>
          <w:b w:val="false"/>
          <w:i w:val="false"/>
          <w:color w:val="000000"/>
          <w:sz w:val="28"/>
        </w:rPr>
        <w:t>
</w:t>
      </w:r>
      <w:r>
        <w:rPr>
          <w:rFonts w:ascii="Times New Roman"/>
          <w:b w:val="false"/>
          <w:i w:val="false"/>
          <w:color w:val="000000"/>
          <w:sz w:val="28"/>
        </w:rPr>
        <w:t xml:space="preserve">
      57. Внесение изменения в заявку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 </w:t>
      </w:r>
      <w:r>
        <w:br/>
      </w:r>
      <w:r>
        <w:rPr>
          <w:rFonts w:ascii="Times New Roman"/>
          <w:b w:val="false"/>
          <w:i w:val="false"/>
          <w:color w:val="000000"/>
          <w:sz w:val="28"/>
        </w:rPr>
        <w:t xml:space="preserve">
      Никакие изменения не должны вноситься в заявки на участие в конкурсе после истечения окончательного срока их представления. </w:t>
      </w:r>
    </w:p>
    <w:bookmarkEnd w:id="21"/>
    <w:bookmarkStart w:name="z73" w:id="22"/>
    <w:p>
      <w:pPr>
        <w:spacing w:after="0"/>
        <w:ind w:left="0"/>
        <w:jc w:val="left"/>
      </w:pPr>
      <w:r>
        <w:rPr>
          <w:rFonts w:ascii="Times New Roman"/>
          <w:b/>
          <w:i w:val="false"/>
          <w:color w:val="000000"/>
        </w:rPr>
        <w:t xml:space="preserve"> 
Параграф 7. Обеспечение заявки на участие в конкурсе</w:t>
      </w:r>
    </w:p>
    <w:bookmarkEnd w:id="22"/>
    <w:bookmarkStart w:name="z74" w:id="23"/>
    <w:p>
      <w:pPr>
        <w:spacing w:after="0"/>
        <w:ind w:left="0"/>
        <w:jc w:val="both"/>
      </w:pPr>
      <w:r>
        <w:rPr>
          <w:rFonts w:ascii="Times New Roman"/>
          <w:b w:val="false"/>
          <w:i w:val="false"/>
          <w:color w:val="000000"/>
          <w:sz w:val="28"/>
        </w:rPr>
        <w:t>
      58. 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Потенциальный поставщик вносит обеспечение заявки на участие в конкурсе только на лоты, по которым предоставляется конкурсная заявка.</w:t>
      </w:r>
      <w:r>
        <w:br/>
      </w: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r>
        <w:br/>
      </w:r>
      <w:r>
        <w:rPr>
          <w:rFonts w:ascii="Times New Roman"/>
          <w:b w:val="false"/>
          <w:i w:val="false"/>
          <w:color w:val="000000"/>
          <w:sz w:val="28"/>
        </w:rPr>
        <w:t>
</w:t>
      </w:r>
      <w:r>
        <w:rPr>
          <w:rFonts w:ascii="Times New Roman"/>
          <w:b w:val="false"/>
          <w:i w:val="false"/>
          <w:color w:val="000000"/>
          <w:sz w:val="28"/>
        </w:rPr>
        <w:t>
      59. Потенциальный поставщик вносит обеспечение конкурсной заявки в виде:</w:t>
      </w:r>
      <w:r>
        <w:br/>
      </w:r>
      <w:r>
        <w:rPr>
          <w:rFonts w:ascii="Times New Roman"/>
          <w:b w:val="false"/>
          <w:i w:val="false"/>
          <w:color w:val="000000"/>
          <w:sz w:val="28"/>
        </w:rPr>
        <w:t>
      гарантийного денежного взноса, который вносится потенциальным поставщиком на банковский счет организатора государственных закупок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организаторов государственных закупок, являющихся государственными органами и государственными учреждениями; </w:t>
      </w:r>
      <w:r>
        <w:br/>
      </w:r>
      <w:r>
        <w:rPr>
          <w:rFonts w:ascii="Times New Roman"/>
          <w:b w:val="false"/>
          <w:i w:val="false"/>
          <w:color w:val="000000"/>
          <w:sz w:val="28"/>
        </w:rPr>
        <w:t>
      банковской гарантии согласно </w:t>
      </w:r>
      <w:r>
        <w:rPr>
          <w:rFonts w:ascii="Times New Roman"/>
          <w:b w:val="false"/>
          <w:i w:val="false"/>
          <w:color w:val="000000"/>
          <w:sz w:val="28"/>
        </w:rPr>
        <w:t>приложению 9</w:t>
      </w:r>
      <w:r>
        <w:rPr>
          <w:rFonts w:ascii="Times New Roman"/>
          <w:b w:val="false"/>
          <w:i w:val="false"/>
          <w:color w:val="000000"/>
          <w:sz w:val="28"/>
        </w:rPr>
        <w:t xml:space="preserve">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60. Срок действия банковской гарантии не менее срока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r>
        <w:br/>
      </w:r>
      <w:r>
        <w:rPr>
          <w:rFonts w:ascii="Times New Roman"/>
          <w:b w:val="false"/>
          <w:i w:val="false"/>
          <w:color w:val="000000"/>
          <w:sz w:val="28"/>
        </w:rPr>
        <w:t>
</w:t>
      </w:r>
      <w:r>
        <w:rPr>
          <w:rFonts w:ascii="Times New Roman"/>
          <w:b w:val="false"/>
          <w:i w:val="false"/>
          <w:color w:val="000000"/>
          <w:sz w:val="28"/>
        </w:rPr>
        <w:t>
      61.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62.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63. Обеспечение заявки на участие в конкурсе не возвращается организатором государственных закупок при наступлении одного из следующих случаев:</w:t>
      </w:r>
      <w:r>
        <w:br/>
      </w: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r>
        <w:br/>
      </w: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r>
        <w:br/>
      </w:r>
      <w:r>
        <w:rPr>
          <w:rFonts w:ascii="Times New Roman"/>
          <w:b w:val="false"/>
          <w:i w:val="false"/>
          <w:color w:val="000000"/>
          <w:sz w:val="28"/>
        </w:rPr>
        <w:t>
      3) потенциальный поставщик, определенный победителем конкурса, уклонился от заключения </w:t>
      </w:r>
      <w:r>
        <w:rPr>
          <w:rFonts w:ascii="Times New Roman"/>
          <w:b w:val="false"/>
          <w:i w:val="false"/>
          <w:color w:val="000000"/>
          <w:sz w:val="28"/>
        </w:rPr>
        <w:t>договора</w:t>
      </w:r>
      <w:r>
        <w:rPr>
          <w:rFonts w:ascii="Times New Roman"/>
          <w:b w:val="false"/>
          <w:i w:val="false"/>
          <w:color w:val="000000"/>
          <w:sz w:val="28"/>
        </w:rPr>
        <w:t xml:space="preserve"> о государственных закупках;</w:t>
      </w:r>
      <w:r>
        <w:br/>
      </w:r>
      <w:r>
        <w:rPr>
          <w:rFonts w:ascii="Times New Roman"/>
          <w:b w:val="false"/>
          <w:i w:val="false"/>
          <w:color w:val="000000"/>
          <w:sz w:val="28"/>
        </w:rPr>
        <w:t>
      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r>
        <w:br/>
      </w:r>
      <w:r>
        <w:rPr>
          <w:rFonts w:ascii="Times New Roman"/>
          <w:b w:val="false"/>
          <w:i w:val="false"/>
          <w:color w:val="000000"/>
          <w:sz w:val="28"/>
        </w:rPr>
        <w:t>
</w:t>
      </w:r>
      <w:r>
        <w:rPr>
          <w:rFonts w:ascii="Times New Roman"/>
          <w:b w:val="false"/>
          <w:i w:val="false"/>
          <w:color w:val="000000"/>
          <w:sz w:val="28"/>
        </w:rPr>
        <w:t>
      64. Обеспечение заявки на участие в конкурсе возвращается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2) подписания </w:t>
      </w:r>
      <w:r>
        <w:rPr>
          <w:rFonts w:ascii="Times New Roman"/>
          <w:b w:val="false"/>
          <w:i w:val="false"/>
          <w:color w:val="000000"/>
          <w:sz w:val="28"/>
        </w:rPr>
        <w:t>протокола</w:t>
      </w:r>
      <w:r>
        <w:rPr>
          <w:rFonts w:ascii="Times New Roman"/>
          <w:b w:val="false"/>
          <w:i w:val="false"/>
          <w:color w:val="000000"/>
          <w:sz w:val="28"/>
        </w:rPr>
        <w:t xml:space="preserve"> о допуске к участию в конкурсе. Указанный случай не распространяется на потенциальных поставщиков, признанных участниками конкурса;</w:t>
      </w:r>
      <w:r>
        <w:br/>
      </w:r>
      <w:r>
        <w:rPr>
          <w:rFonts w:ascii="Times New Roman"/>
          <w:b w:val="false"/>
          <w:i w:val="false"/>
          <w:color w:val="000000"/>
          <w:sz w:val="28"/>
        </w:rPr>
        <w:t>
      3) подписания </w:t>
      </w:r>
      <w:r>
        <w:rPr>
          <w:rFonts w:ascii="Times New Roman"/>
          <w:b w:val="false"/>
          <w:i w:val="false"/>
          <w:color w:val="000000"/>
          <w:sz w:val="28"/>
        </w:rPr>
        <w:t>протокола</w:t>
      </w:r>
      <w:r>
        <w:rPr>
          <w:rFonts w:ascii="Times New Roman"/>
          <w:b w:val="false"/>
          <w:i w:val="false"/>
          <w:color w:val="000000"/>
          <w:sz w:val="28"/>
        </w:rPr>
        <w:t xml:space="preserve">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4)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r>
        <w:br/>
      </w:r>
      <w:r>
        <w:rPr>
          <w:rFonts w:ascii="Times New Roman"/>
          <w:b w:val="false"/>
          <w:i w:val="false"/>
          <w:color w:val="000000"/>
          <w:sz w:val="28"/>
        </w:rPr>
        <w:t>
      5) истечения срока действия заявки потенциального поставщика на участие в конкурсе.</w:t>
      </w:r>
    </w:p>
    <w:bookmarkEnd w:id="23"/>
    <w:bookmarkStart w:name="z81" w:id="24"/>
    <w:p>
      <w:pPr>
        <w:spacing w:after="0"/>
        <w:ind w:left="0"/>
        <w:jc w:val="left"/>
      </w:pPr>
      <w:r>
        <w:rPr>
          <w:rFonts w:ascii="Times New Roman"/>
          <w:b/>
          <w:i w:val="false"/>
          <w:color w:val="000000"/>
        </w:rPr>
        <w:t xml:space="preserve"> 
Параграф 8. Проведение государственных закупок товаров, работ,</w:t>
      </w:r>
      <w:r>
        <w:br/>
      </w:r>
      <w:r>
        <w:rPr>
          <w:rFonts w:ascii="Times New Roman"/>
          <w:b/>
          <w:i w:val="false"/>
          <w:color w:val="000000"/>
        </w:rPr>
        <w:t>
услуг способом конкурса.</w:t>
      </w:r>
      <w:r>
        <w:br/>
      </w:r>
      <w:r>
        <w:rPr>
          <w:rFonts w:ascii="Times New Roman"/>
          <w:b/>
          <w:i w:val="false"/>
          <w:color w:val="000000"/>
        </w:rPr>
        <w:t>
Вскрытие конвертов с заявками на участие в конкурсе.</w:t>
      </w:r>
    </w:p>
    <w:bookmarkEnd w:id="24"/>
    <w:bookmarkStart w:name="z82" w:id="25"/>
    <w:p>
      <w:pPr>
        <w:spacing w:after="0"/>
        <w:ind w:left="0"/>
        <w:jc w:val="both"/>
      </w:pPr>
      <w:r>
        <w:rPr>
          <w:rFonts w:ascii="Times New Roman"/>
          <w:b w:val="false"/>
          <w:i w:val="false"/>
          <w:color w:val="000000"/>
          <w:sz w:val="28"/>
        </w:rPr>
        <w:t>
      65. Вскрытие конвертов с заявками на участие в конкурсе проводится конкурсной комиссией в день, время и в месте, которые указаны организатором государственных закупок в конкурсной документации, в присутствии простого большинства конкурсной комиссии, уполномоченного представителя организатора государственных закупок.</w:t>
      </w:r>
      <w:r>
        <w:br/>
      </w:r>
      <w:r>
        <w:rPr>
          <w:rFonts w:ascii="Times New Roman"/>
          <w:b w:val="false"/>
          <w:i w:val="false"/>
          <w:color w:val="000000"/>
          <w:sz w:val="28"/>
        </w:rPr>
        <w:t>
      Потенциальный поставщик, представивший заявку на участие в конкурсе, и (или) его уполномоченный представитель вправе присутствовать при вскрытии конвертов с заявками на участие в конкурсе.</w:t>
      </w:r>
      <w:r>
        <w:br/>
      </w:r>
      <w:r>
        <w:rPr>
          <w:rFonts w:ascii="Times New Roman"/>
          <w:b w:val="false"/>
          <w:i w:val="false"/>
          <w:color w:val="000000"/>
          <w:sz w:val="28"/>
        </w:rPr>
        <w:t>
      Лица, присутствующие на заседании конкурсной комиссии, не вправе вмешиваться в деятельность конкурсной комиссии.</w:t>
      </w:r>
      <w:r>
        <w:br/>
      </w:r>
      <w:r>
        <w:rPr>
          <w:rFonts w:ascii="Times New Roman"/>
          <w:b w:val="false"/>
          <w:i w:val="false"/>
          <w:color w:val="000000"/>
          <w:sz w:val="28"/>
        </w:rPr>
        <w:t>
</w:t>
      </w:r>
      <w:r>
        <w:rPr>
          <w:rFonts w:ascii="Times New Roman"/>
          <w:b w:val="false"/>
          <w:i w:val="false"/>
          <w:color w:val="000000"/>
          <w:sz w:val="28"/>
        </w:rPr>
        <w:t>
      66. Если в назначенный день вскрытия конвертов с заявками на участие в конкурсе отсутствуют необходимое количество членов конкурсной комиссии, секретарь конкурсной комиссии, то председатель конкурсной комиссии, а в случае его отсутствия заместитель председателя конкурсной комиссии, не позднее трех часов до назначенного времени вскрытия конвертов письменно либо устно уведомляет об этом организатора государственных закупок,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w:t>
      </w:r>
      <w:r>
        <w:br/>
      </w:r>
      <w:r>
        <w:rPr>
          <w:rFonts w:ascii="Times New Roman"/>
          <w:b w:val="false"/>
          <w:i w:val="false"/>
          <w:color w:val="000000"/>
          <w:sz w:val="28"/>
        </w:rPr>
        <w:t>
</w:t>
      </w:r>
      <w:r>
        <w:rPr>
          <w:rFonts w:ascii="Times New Roman"/>
          <w:b w:val="false"/>
          <w:i w:val="false"/>
          <w:color w:val="000000"/>
          <w:sz w:val="28"/>
        </w:rPr>
        <w:t xml:space="preserve">
      67.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68. Вскрытию подлежат конверты с заявками на участие в конкурсе, представленные в сроки, установленные в извещении организатора государственных закупок и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69. Заявка на участие в конкурсе вскрывается и рассматривается в соответствии с настоящими Правилами также в случае, если на конкурс (лот) представлена только одна заявка на участие в конкурсе (лоте). </w:t>
      </w:r>
      <w:r>
        <w:br/>
      </w:r>
      <w:r>
        <w:rPr>
          <w:rFonts w:ascii="Times New Roman"/>
          <w:b w:val="false"/>
          <w:i w:val="false"/>
          <w:color w:val="000000"/>
          <w:sz w:val="28"/>
        </w:rPr>
        <w:t>
</w:t>
      </w:r>
      <w:r>
        <w:rPr>
          <w:rFonts w:ascii="Times New Roman"/>
          <w:b w:val="false"/>
          <w:i w:val="false"/>
          <w:color w:val="000000"/>
          <w:sz w:val="28"/>
        </w:rPr>
        <w:t xml:space="preserve">
      70. На указанном заседании конкурсной комиссии: </w:t>
      </w:r>
      <w:r>
        <w:br/>
      </w:r>
      <w:r>
        <w:rPr>
          <w:rFonts w:ascii="Times New Roman"/>
          <w:b w:val="false"/>
          <w:i w:val="false"/>
          <w:color w:val="000000"/>
          <w:sz w:val="28"/>
        </w:rPr>
        <w:t xml:space="preserve">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информирует присутствующих о: </w:t>
      </w:r>
      <w:r>
        <w:br/>
      </w:r>
      <w:r>
        <w:rPr>
          <w:rFonts w:ascii="Times New Roman"/>
          <w:b w:val="false"/>
          <w:i w:val="false"/>
          <w:color w:val="000000"/>
          <w:sz w:val="28"/>
        </w:rPr>
        <w:t xml:space="preserve">
      составе конкурсной комиссии, секретаре конкурсной комиссии; </w:t>
      </w:r>
      <w:r>
        <w:br/>
      </w:r>
      <w:r>
        <w:rPr>
          <w:rFonts w:ascii="Times New Roman"/>
          <w:b w:val="false"/>
          <w:i w:val="false"/>
          <w:color w:val="000000"/>
          <w:sz w:val="28"/>
        </w:rPr>
        <w:t xml:space="preserve">
      количестве потенциальных поставщиков, получивших копию конкурсной документации; </w:t>
      </w:r>
      <w:r>
        <w:br/>
      </w:r>
      <w:r>
        <w:rPr>
          <w:rFonts w:ascii="Times New Roman"/>
          <w:b w:val="false"/>
          <w:i w:val="false"/>
          <w:color w:val="000000"/>
          <w:sz w:val="28"/>
        </w:rPr>
        <w:t>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r>
        <w:br/>
      </w: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r>
        <w:br/>
      </w:r>
      <w:r>
        <w:rPr>
          <w:rFonts w:ascii="Times New Roman"/>
          <w:b w:val="false"/>
          <w:i w:val="false"/>
          <w:color w:val="000000"/>
          <w:sz w:val="28"/>
        </w:rPr>
        <w:t xml:space="preserve">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 </w:t>
      </w:r>
      <w:r>
        <w:br/>
      </w:r>
      <w:r>
        <w:rPr>
          <w:rFonts w:ascii="Times New Roman"/>
          <w:b w:val="false"/>
          <w:i w:val="false"/>
          <w:color w:val="000000"/>
          <w:sz w:val="28"/>
        </w:rPr>
        <w:t>
      в хронологическом порядке оглашает сведения, внесенные в соответствующий журнал регистрации заявок на участие в конкурсе, о каждом потенциальном поставщике, представившем заявку на участие в конкурсе;</w:t>
      </w:r>
      <w:r>
        <w:br/>
      </w:r>
      <w:r>
        <w:rPr>
          <w:rFonts w:ascii="Times New Roman"/>
          <w:b w:val="false"/>
          <w:i w:val="false"/>
          <w:color w:val="000000"/>
          <w:sz w:val="28"/>
        </w:rPr>
        <w:t>
      оглашает иную информацию по данному конкурсу;</w:t>
      </w:r>
      <w:r>
        <w:br/>
      </w:r>
      <w:r>
        <w:rPr>
          <w:rFonts w:ascii="Times New Roman"/>
          <w:b w:val="false"/>
          <w:i w:val="false"/>
          <w:color w:val="000000"/>
          <w:sz w:val="28"/>
        </w:rPr>
        <w:t xml:space="preserve">
      2) председатель, либо лицо, определенное председателем из числа членов конкурсной комиссии: </w:t>
      </w:r>
      <w:r>
        <w:br/>
      </w: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и их краткое содержание; </w:t>
      </w:r>
      <w:r>
        <w:br/>
      </w:r>
      <w:r>
        <w:rPr>
          <w:rFonts w:ascii="Times New Roman"/>
          <w:b w:val="false"/>
          <w:i w:val="false"/>
          <w:color w:val="000000"/>
          <w:sz w:val="28"/>
        </w:rPr>
        <w:t xml:space="preserve">
      3) секретарь конкурсной комиссии: </w:t>
      </w:r>
      <w:r>
        <w:br/>
      </w:r>
      <w:r>
        <w:rPr>
          <w:rFonts w:ascii="Times New Roman"/>
          <w:b w:val="false"/>
          <w:i w:val="false"/>
          <w:color w:val="000000"/>
          <w:sz w:val="28"/>
        </w:rPr>
        <w:t>
      оформляет соответствующий протокол вскрытия конвертов с заявками,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информирует потенциальных поставщиков или их уполномоченных представителей о сроке, в течение которого они могут получить копию указанного протокола заседания конкурсной комиссии. </w:t>
      </w:r>
      <w:r>
        <w:br/>
      </w:r>
      <w:r>
        <w:rPr>
          <w:rFonts w:ascii="Times New Roman"/>
          <w:b w:val="false"/>
          <w:i w:val="false"/>
          <w:color w:val="000000"/>
          <w:sz w:val="28"/>
        </w:rPr>
        <w:t>
</w:t>
      </w:r>
      <w:r>
        <w:rPr>
          <w:rFonts w:ascii="Times New Roman"/>
          <w:b w:val="false"/>
          <w:i w:val="false"/>
          <w:color w:val="000000"/>
          <w:sz w:val="28"/>
        </w:rPr>
        <w:t>
      71.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72. Копия указанного протокола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r>
        <w:br/>
      </w:r>
      <w:r>
        <w:rPr>
          <w:rFonts w:ascii="Times New Roman"/>
          <w:b w:val="false"/>
          <w:i w:val="false"/>
          <w:color w:val="000000"/>
          <w:sz w:val="28"/>
        </w:rPr>
        <w:t>
</w:t>
      </w:r>
      <w:r>
        <w:rPr>
          <w:rFonts w:ascii="Times New Roman"/>
          <w:b w:val="false"/>
          <w:i w:val="false"/>
          <w:color w:val="000000"/>
          <w:sz w:val="28"/>
        </w:rPr>
        <w:t xml:space="preserve">
      73. Не позднее двух рабочих дней, следующих за днем указанного заседания конкурсной комиссии, организатор государственных закупок опубликовывает на интернет-ресурсе заказчика текст подписанного протокола вскрытия конвертов с заявками на участие в конкурсе. </w:t>
      </w:r>
    </w:p>
    <w:bookmarkEnd w:id="25"/>
    <w:bookmarkStart w:name="z91" w:id="26"/>
    <w:p>
      <w:pPr>
        <w:spacing w:after="0"/>
        <w:ind w:left="0"/>
        <w:jc w:val="left"/>
      </w:pPr>
      <w:r>
        <w:rPr>
          <w:rFonts w:ascii="Times New Roman"/>
          <w:b/>
          <w:i w:val="false"/>
          <w:color w:val="000000"/>
        </w:rPr>
        <w:t xml:space="preserve"> 
Параграф 9. Рассмотрение заявок на участие в конкурсе, </w:t>
      </w:r>
      <w:r>
        <w:br/>
      </w:r>
      <w:r>
        <w:rPr>
          <w:rFonts w:ascii="Times New Roman"/>
          <w:b/>
          <w:i w:val="false"/>
          <w:color w:val="000000"/>
        </w:rPr>
        <w:t>
допуск к участию в конкурсе</w:t>
      </w:r>
    </w:p>
    <w:bookmarkEnd w:id="26"/>
    <w:bookmarkStart w:name="z92" w:id="27"/>
    <w:p>
      <w:pPr>
        <w:spacing w:after="0"/>
        <w:ind w:left="0"/>
        <w:jc w:val="both"/>
      </w:pPr>
      <w:r>
        <w:rPr>
          <w:rFonts w:ascii="Times New Roman"/>
          <w:b w:val="false"/>
          <w:i w:val="false"/>
          <w:color w:val="000000"/>
          <w:sz w:val="28"/>
        </w:rPr>
        <w:t>
      74. Конкурсная комиссия рассматривает заявки на участие в конкурсе и принимает решение о допуске потенциальных поставщиков к участию в конкурсе (признает участниками в конкурсе) в течение десяти календарных дней со дня вскрытия конвертов с заявками на участие в конкурсе (в случае проведения сложных государственных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r>
        <w:br/>
      </w:r>
      <w:r>
        <w:rPr>
          <w:rFonts w:ascii="Times New Roman"/>
          <w:b w:val="false"/>
          <w:i w:val="false"/>
          <w:color w:val="000000"/>
          <w:sz w:val="28"/>
        </w:rPr>
        <w:t>
      Протокол о допуске к участию в конкурсе оформляется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конкурсной комиссии, особое мнение эксперта (члена экспертной комиссии).</w:t>
      </w:r>
      <w:r>
        <w:br/>
      </w:r>
      <w:r>
        <w:rPr>
          <w:rFonts w:ascii="Times New Roman"/>
          <w:b w:val="false"/>
          <w:i w:val="false"/>
          <w:color w:val="000000"/>
          <w:sz w:val="28"/>
        </w:rPr>
        <w:t>
</w:t>
      </w:r>
      <w:r>
        <w:rPr>
          <w:rFonts w:ascii="Times New Roman"/>
          <w:b w:val="false"/>
          <w:i w:val="false"/>
          <w:color w:val="000000"/>
          <w:sz w:val="28"/>
        </w:rPr>
        <w:t xml:space="preserve">
      75. Не позднее одного рабочего дня со дня вскрытия конвертов с заявками на участие в конкурсе секретарь конкурсной комиссии: </w:t>
      </w:r>
      <w:r>
        <w:br/>
      </w:r>
      <w:r>
        <w:rPr>
          <w:rFonts w:ascii="Times New Roman"/>
          <w:b w:val="false"/>
          <w:i w:val="false"/>
          <w:color w:val="000000"/>
          <w:sz w:val="28"/>
        </w:rPr>
        <w:t>
      1) согласовывает с председателем, а в случае его отсутствия с заместителем председателя конкурсной комиссии, дату и время проведения заседания конкурсной комиссии по рассмотрению заявок на участие в конкурсе;</w:t>
      </w:r>
      <w:r>
        <w:br/>
      </w:r>
      <w:r>
        <w:rPr>
          <w:rFonts w:ascii="Times New Roman"/>
          <w:b w:val="false"/>
          <w:i w:val="false"/>
          <w:color w:val="000000"/>
          <w:sz w:val="28"/>
        </w:rPr>
        <w:t>
      2) уведомляет членов конкурсной комиссии о дате и времени проведения заседания конкурсной комиссии по рассмотрению заявок на участие в конкурсе;</w:t>
      </w:r>
      <w:r>
        <w:br/>
      </w:r>
      <w:r>
        <w:rPr>
          <w:rFonts w:ascii="Times New Roman"/>
          <w:b w:val="false"/>
          <w:i w:val="false"/>
          <w:color w:val="000000"/>
          <w:sz w:val="28"/>
        </w:rPr>
        <w:t>
      3) предоставляет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документы, подтверждающие внесение потенциальным поставщиком обеспечения заявки на участие в конкурсе, под роспись в журнале временной передачи заявок потенциальных поставщиков;</w:t>
      </w:r>
      <w:r>
        <w:br/>
      </w:r>
      <w:r>
        <w:rPr>
          <w:rFonts w:ascii="Times New Roman"/>
          <w:b w:val="false"/>
          <w:i w:val="false"/>
          <w:color w:val="000000"/>
          <w:sz w:val="28"/>
        </w:rPr>
        <w:t xml:space="preserve">
      4) предоставляет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конкурсной документации, под роспись в журнале временной передачи заявок потенциальных поставщиков. </w:t>
      </w:r>
      <w:r>
        <w:br/>
      </w:r>
      <w:r>
        <w:rPr>
          <w:rFonts w:ascii="Times New Roman"/>
          <w:b w:val="false"/>
          <w:i w:val="false"/>
          <w:color w:val="000000"/>
          <w:sz w:val="28"/>
        </w:rPr>
        <w:t>
</w:t>
      </w:r>
      <w:r>
        <w:rPr>
          <w:rFonts w:ascii="Times New Roman"/>
          <w:b w:val="false"/>
          <w:i w:val="false"/>
          <w:color w:val="000000"/>
          <w:sz w:val="28"/>
        </w:rPr>
        <w:t>
      76. Журнал временной передачи заявок потенциальных поставщиков содержит:</w:t>
      </w:r>
      <w:r>
        <w:br/>
      </w:r>
      <w:r>
        <w:rPr>
          <w:rFonts w:ascii="Times New Roman"/>
          <w:b w:val="false"/>
          <w:i w:val="false"/>
          <w:color w:val="000000"/>
          <w:sz w:val="28"/>
        </w:rPr>
        <w:t xml:space="preserve">
      наименование документа, входящего в пакет документов, составляющих заявку на участие в конкурсе; </w:t>
      </w:r>
      <w:r>
        <w:br/>
      </w:r>
      <w:r>
        <w:rPr>
          <w:rFonts w:ascii="Times New Roman"/>
          <w:b w:val="false"/>
          <w:i w:val="false"/>
          <w:color w:val="000000"/>
          <w:sz w:val="28"/>
        </w:rPr>
        <w:t>
      количество листов;</w:t>
      </w:r>
      <w:r>
        <w:br/>
      </w:r>
      <w:r>
        <w:rPr>
          <w:rFonts w:ascii="Times New Roman"/>
          <w:b w:val="false"/>
          <w:i w:val="false"/>
          <w:color w:val="000000"/>
          <w:sz w:val="28"/>
        </w:rPr>
        <w:t xml:space="preserve">
      фамилия, инициалы и подпись лица получившего документы конкурсной заявки, дата их получения; </w:t>
      </w:r>
      <w:r>
        <w:br/>
      </w:r>
      <w:r>
        <w:rPr>
          <w:rFonts w:ascii="Times New Roman"/>
          <w:b w:val="false"/>
          <w:i w:val="false"/>
          <w:color w:val="000000"/>
          <w:sz w:val="28"/>
        </w:rPr>
        <w:t>
      фамилия, инициалы и подпись секретаря конкурсной комиссии, свидетельствующая об обратном получении документов конкурсной заявки, дата их получения.</w:t>
      </w:r>
      <w:r>
        <w:br/>
      </w:r>
      <w:r>
        <w:rPr>
          <w:rFonts w:ascii="Times New Roman"/>
          <w:b w:val="false"/>
          <w:i w:val="false"/>
          <w:color w:val="000000"/>
          <w:sz w:val="28"/>
        </w:rPr>
        <w:t>
</w:t>
      </w:r>
      <w:r>
        <w:rPr>
          <w:rFonts w:ascii="Times New Roman"/>
          <w:b w:val="false"/>
          <w:i w:val="false"/>
          <w:color w:val="000000"/>
          <w:sz w:val="28"/>
        </w:rPr>
        <w:t xml:space="preserve">
      77. 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 до возврата их секретарю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78. Заседания конкурсной комиссии по рассмотрению заявок проводятся в присутствии простого большинства членов такой комиссии. </w:t>
      </w:r>
      <w:r>
        <w:br/>
      </w:r>
      <w:r>
        <w:rPr>
          <w:rFonts w:ascii="Times New Roman"/>
          <w:b w:val="false"/>
          <w:i w:val="false"/>
          <w:color w:val="000000"/>
          <w:sz w:val="28"/>
        </w:rPr>
        <w:t>
</w:t>
      </w:r>
      <w:r>
        <w:rPr>
          <w:rFonts w:ascii="Times New Roman"/>
          <w:b w:val="false"/>
          <w:i w:val="false"/>
          <w:color w:val="000000"/>
          <w:sz w:val="28"/>
        </w:rPr>
        <w:t>
      79. Не допускается рассмотрение заявок на участие в конкурсе без проведения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80. Конкурсная комиссия:</w:t>
      </w:r>
      <w:r>
        <w:br/>
      </w:r>
      <w:r>
        <w:rPr>
          <w:rFonts w:ascii="Times New Roman"/>
          <w:b w:val="false"/>
          <w:i w:val="false"/>
          <w:color w:val="000000"/>
          <w:sz w:val="28"/>
        </w:rPr>
        <w:t xml:space="preserve">
      1) рассматривает на предмет полноты и надлежащего оформления пакеты документов, составляющие заявки потенциальных поставщиков на участие в конкурсе; </w:t>
      </w:r>
      <w:r>
        <w:br/>
      </w:r>
      <w:r>
        <w:rPr>
          <w:rFonts w:ascii="Times New Roman"/>
          <w:b w:val="false"/>
          <w:i w:val="false"/>
          <w:color w:val="000000"/>
          <w:sz w:val="28"/>
        </w:rPr>
        <w:t xml:space="preserve">
      2) определяет потенциальных поставщиков, представивших неполный перечень документов и (или) представивших ненадлежащим образом оформленные документы; </w:t>
      </w:r>
      <w:r>
        <w:br/>
      </w:r>
      <w:r>
        <w:rPr>
          <w:rFonts w:ascii="Times New Roman"/>
          <w:b w:val="false"/>
          <w:i w:val="false"/>
          <w:color w:val="000000"/>
          <w:sz w:val="28"/>
        </w:rPr>
        <w:t xml:space="preserve">
      3)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 </w:t>
      </w:r>
      <w:r>
        <w:br/>
      </w:r>
      <w:r>
        <w:rPr>
          <w:rFonts w:ascii="Times New Roman"/>
          <w:b w:val="false"/>
          <w:i w:val="false"/>
          <w:color w:val="000000"/>
          <w:sz w:val="28"/>
        </w:rPr>
        <w:t>
      4) с целью уточнения сведений, содержащихся в заявках на участие в конкурсе, конкурсная комиссия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путем исправления ненадлежащим образом оформленных документов;</w:t>
      </w:r>
      <w:r>
        <w:br/>
      </w:r>
      <w:r>
        <w:rPr>
          <w:rFonts w:ascii="Times New Roman"/>
          <w:b w:val="false"/>
          <w:i w:val="false"/>
          <w:color w:val="000000"/>
          <w:sz w:val="28"/>
        </w:rPr>
        <w:t xml:space="preserve">
      5) определяет потенциальных поставщиков, которые соответствуют квалификационным и иным требованиям конкурсной документации, и признает участниками конкурса. </w:t>
      </w:r>
      <w:r>
        <w:br/>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r>
        <w:br/>
      </w:r>
      <w:r>
        <w:rPr>
          <w:rFonts w:ascii="Times New Roman"/>
          <w:b w:val="false"/>
          <w:i w:val="false"/>
          <w:color w:val="000000"/>
          <w:sz w:val="28"/>
        </w:rPr>
        <w:t>
</w:t>
      </w:r>
      <w:r>
        <w:rPr>
          <w:rFonts w:ascii="Times New Roman"/>
          <w:b w:val="false"/>
          <w:i w:val="false"/>
          <w:color w:val="000000"/>
          <w:sz w:val="28"/>
        </w:rPr>
        <w:t xml:space="preserve">
      81. Конкурсная комиссия признает внесенное обеспечение заявки на участие в конкурсе не соответствующим требованиям конкурсной документации в случае: </w:t>
      </w:r>
      <w:r>
        <w:br/>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 </w:t>
      </w:r>
      <w:r>
        <w:br/>
      </w:r>
      <w:r>
        <w:rPr>
          <w:rFonts w:ascii="Times New Roman"/>
          <w:b w:val="false"/>
          <w:i w:val="false"/>
          <w:color w:val="000000"/>
          <w:sz w:val="28"/>
        </w:rPr>
        <w:t xml:space="preserve">
      лицо, выдавшее обеспечение заявки на участие в конкурсе; </w:t>
      </w:r>
      <w:r>
        <w:br/>
      </w: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r>
        <w:br/>
      </w: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лицо, в пользу которого вносится обеспечение заявки на участие в конкурсе;</w:t>
      </w:r>
      <w:r>
        <w:br/>
      </w:r>
      <w:r>
        <w:rPr>
          <w:rFonts w:ascii="Times New Roman"/>
          <w:b w:val="false"/>
          <w:i w:val="false"/>
          <w:color w:val="000000"/>
          <w:sz w:val="28"/>
        </w:rPr>
        <w:t xml:space="preserve">
      3) внесения обеспечения конкурсной заявки в размере менее одного процента от суммы, выделенной на конкурс (лот). </w:t>
      </w:r>
      <w:r>
        <w:br/>
      </w:r>
      <w:r>
        <w:rPr>
          <w:rFonts w:ascii="Times New Roman"/>
          <w:b w:val="false"/>
          <w:i w:val="false"/>
          <w:color w:val="000000"/>
          <w:sz w:val="28"/>
        </w:rPr>
        <w:t>
</w:t>
      </w:r>
      <w:r>
        <w:rPr>
          <w:rFonts w:ascii="Times New Roman"/>
          <w:b w:val="false"/>
          <w:i w:val="false"/>
          <w:color w:val="000000"/>
          <w:sz w:val="28"/>
        </w:rPr>
        <w:t>
      82. Потенциальный поставщик, являющийся юридическим лицом не допускается к участию в конкурсе (признан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нотариально засвидетельствованной копии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 исключением случаев, когда потенциальный поставщик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xml:space="preserve"> либо нотариально засвидетельствованной с переводом на казахский и (или) русский язык (и) легализованной выписки из торгового реестра;</w:t>
      </w:r>
      <w:r>
        <w:br/>
      </w:r>
      <w:r>
        <w:rPr>
          <w:rFonts w:ascii="Times New Roman"/>
          <w:b w:val="false"/>
          <w:i w:val="false"/>
          <w:color w:val="000000"/>
          <w:sz w:val="28"/>
        </w:rPr>
        <w:t>
      непредставление нотариально засвидетельствованной копии лицензии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r>
        <w:br/>
      </w:r>
      <w:r>
        <w:rPr>
          <w:rFonts w:ascii="Times New Roman"/>
          <w:b w:val="false"/>
          <w:i w:val="false"/>
          <w:color w:val="000000"/>
          <w:sz w:val="28"/>
        </w:rPr>
        <w:t>
      отсутствие сведений в государственной информационной системе при представлении лицензии в виде бумажной копии электронного документа;</w:t>
      </w:r>
      <w:r>
        <w:br/>
      </w:r>
      <w:r>
        <w:rPr>
          <w:rFonts w:ascii="Times New Roman"/>
          <w:b w:val="false"/>
          <w:i w:val="false"/>
          <w:color w:val="000000"/>
          <w:sz w:val="28"/>
        </w:rPr>
        <w:t>
      непредставление нотариально засвидетельствованной копии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 либо нотариально засвидетельствованной копии заявления о государственной регистрации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непредставление нотариально засвидетельствованной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r>
        <w:br/>
      </w:r>
      <w:r>
        <w:rPr>
          <w:rFonts w:ascii="Times New Roman"/>
          <w:b w:val="false"/>
          <w:i w:val="false"/>
          <w:color w:val="000000"/>
          <w:sz w:val="28"/>
        </w:rPr>
        <w:t>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 </w:t>
      </w:r>
      <w:r>
        <w:br/>
      </w:r>
      <w:r>
        <w:rPr>
          <w:rFonts w:ascii="Times New Roman"/>
          <w:b w:val="false"/>
          <w:i w:val="false"/>
          <w:color w:val="000000"/>
          <w:sz w:val="28"/>
        </w:rPr>
        <w:t>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 </w:t>
      </w:r>
      <w:r>
        <w:br/>
      </w: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отсутствие в сведениях о квалификации информации о номерах телефонов потенциального поставщика, даты поставки товаров, выполнения работ, оказания услуг не является основанием для отклонения заявки. При этом, конкурсная комиссия не применяет к такому потенциальному поставщику условное уменьшение конкурсного ценового предложения по опыту работы;</w:t>
      </w:r>
      <w:r>
        <w:br/>
      </w:r>
      <w:r>
        <w:rPr>
          <w:rFonts w:ascii="Times New Roman"/>
          <w:b w:val="false"/>
          <w:i w:val="false"/>
          <w:color w:val="000000"/>
          <w:sz w:val="28"/>
        </w:rPr>
        <w:t>
      несоответствие потенциального поставщика специальным квалификационным требованиям, указанным в конкурсной документации;</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он подлежит процедуре банкротства либо ликвидации;</w:t>
      </w:r>
      <w:r>
        <w:br/>
      </w:r>
      <w:r>
        <w:rPr>
          <w:rFonts w:ascii="Times New Roman"/>
          <w:b w:val="false"/>
          <w:i w:val="false"/>
          <w:color w:val="000000"/>
          <w:sz w:val="28"/>
        </w:rPr>
        <w:t xml:space="preserve">
      2) если его заявка на участие в конкурсе определена не соответствующей требованиям конкурсной документации по следующим основаниям: </w:t>
      </w:r>
      <w:r>
        <w:br/>
      </w:r>
      <w:r>
        <w:rPr>
          <w:rFonts w:ascii="Times New Roman"/>
          <w:b w:val="false"/>
          <w:i w:val="false"/>
          <w:color w:val="000000"/>
          <w:sz w:val="28"/>
        </w:rPr>
        <w:t>
      непредставление заявки на участие в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r>
        <w:br/>
      </w:r>
      <w:r>
        <w:rPr>
          <w:rFonts w:ascii="Times New Roman"/>
          <w:b w:val="false"/>
          <w:i w:val="false"/>
          <w:color w:val="000000"/>
          <w:sz w:val="28"/>
        </w:rPr>
        <w:t>
      непредставление технической спецификации;</w:t>
      </w:r>
      <w:r>
        <w:br/>
      </w:r>
      <w:r>
        <w:rPr>
          <w:rFonts w:ascii="Times New Roman"/>
          <w:b w:val="false"/>
          <w:i w:val="false"/>
          <w:color w:val="000000"/>
          <w:sz w:val="28"/>
        </w:rPr>
        <w:t xml:space="preserve">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 </w:t>
      </w:r>
      <w:r>
        <w:br/>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 </w:t>
      </w:r>
      <w:r>
        <w:br/>
      </w:r>
      <w:r>
        <w:rPr>
          <w:rFonts w:ascii="Times New Roman"/>
          <w:b w:val="false"/>
          <w:i w:val="false"/>
          <w:color w:val="000000"/>
          <w:sz w:val="28"/>
        </w:rPr>
        <w:t xml:space="preserve">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 </w:t>
      </w:r>
      <w:r>
        <w:br/>
      </w: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r>
        <w:br/>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5), 5-1), 6) и 7) пункта 1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83. Потенциальный поставщик, являющийся физическим лицом, осуществляющий предпринимательскую деятельность не допускается к участию в конкурсе (признан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нотариально засвидетельствованной копии документа, предоставляющего право на осуществление предпринимательской деятельности без образования юридического лица, </w:t>
      </w:r>
      <w:r>
        <w:rPr>
          <w:rFonts w:ascii="Times New Roman"/>
          <w:b w:val="false"/>
          <w:i w:val="false"/>
          <w:color w:val="000000"/>
          <w:sz w:val="28"/>
        </w:rPr>
        <w:t>выданного</w:t>
      </w:r>
      <w:r>
        <w:rPr>
          <w:rFonts w:ascii="Times New Roman"/>
          <w:b w:val="false"/>
          <w:i w:val="false"/>
          <w:color w:val="000000"/>
          <w:sz w:val="28"/>
        </w:rPr>
        <w:t xml:space="preserve"> соответствующим государственным органом; </w:t>
      </w:r>
      <w:r>
        <w:br/>
      </w:r>
      <w:r>
        <w:rPr>
          <w:rFonts w:ascii="Times New Roman"/>
          <w:b w:val="false"/>
          <w:i w:val="false"/>
          <w:color w:val="000000"/>
          <w:sz w:val="28"/>
        </w:rPr>
        <w:t xml:space="preserve">
      непредставление нотариально засвидетельствованной копии удостоверения личности (паспорта); </w:t>
      </w:r>
      <w:r>
        <w:br/>
      </w:r>
      <w:r>
        <w:rPr>
          <w:rFonts w:ascii="Times New Roman"/>
          <w:b w:val="false"/>
          <w:i w:val="false"/>
          <w:color w:val="000000"/>
          <w:sz w:val="28"/>
        </w:rPr>
        <w:t>
      непредставление нотариально засвидетельствованной копии лицензии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отсутствие сведений в государственной информационной системе при представлении лицензии в виде бумажной копии электронного документа;</w:t>
      </w:r>
      <w:r>
        <w:br/>
      </w:r>
      <w:r>
        <w:rPr>
          <w:rFonts w:ascii="Times New Roman"/>
          <w:b w:val="false"/>
          <w:i w:val="false"/>
          <w:color w:val="000000"/>
          <w:sz w:val="28"/>
        </w:rPr>
        <w:t>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w:t>
      </w:r>
      <w:r>
        <w:br/>
      </w:r>
      <w:r>
        <w:rPr>
          <w:rFonts w:ascii="Times New Roman"/>
          <w:b w:val="false"/>
          <w:i w:val="false"/>
          <w:color w:val="000000"/>
          <w:sz w:val="28"/>
        </w:rPr>
        <w:t xml:space="preserve">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w:t>
      </w:r>
      <w:r>
        <w:br/>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 </w:t>
      </w:r>
      <w:r>
        <w:br/>
      </w: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несоответствие потенциального поставщика специальным квалификационным требованиям, указанным в конкурсной документации;</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отсутствие в сведениях о квалификации информации о номерах телефонов потенциального поставщика, даты поставки товаров, выполнения работ, оказания услуг не является основанием для отклонения заявки. При этом, конкурсная комиссия не применяет к такому потенциальному поставщику условное уменьшение конкурсного ценового предложения по опыту работы;</w:t>
      </w:r>
      <w:r>
        <w:br/>
      </w:r>
      <w:r>
        <w:rPr>
          <w:rFonts w:ascii="Times New Roman"/>
          <w:b w:val="false"/>
          <w:i w:val="false"/>
          <w:color w:val="000000"/>
          <w:sz w:val="28"/>
        </w:rPr>
        <w:t>
      он подлежит процедуре банкротства либо ликвидации;</w:t>
      </w:r>
      <w:r>
        <w:br/>
      </w: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непредставление заявки на участие в конкурсе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 </w:t>
      </w:r>
      <w:r>
        <w:br/>
      </w:r>
      <w:r>
        <w:rPr>
          <w:rFonts w:ascii="Times New Roman"/>
          <w:b w:val="false"/>
          <w:i w:val="false"/>
          <w:color w:val="000000"/>
          <w:sz w:val="28"/>
        </w:rPr>
        <w:t xml:space="preserve">
      непредставление технической спецификации; </w:t>
      </w:r>
      <w:r>
        <w:br/>
      </w: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11</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 </w:t>
      </w:r>
      <w:r>
        <w:br/>
      </w:r>
      <w:r>
        <w:rPr>
          <w:rFonts w:ascii="Times New Roman"/>
          <w:b w:val="false"/>
          <w:i w:val="false"/>
          <w:color w:val="000000"/>
          <w:sz w:val="28"/>
        </w:rPr>
        <w:t xml:space="preserve">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 </w:t>
      </w:r>
      <w:r>
        <w:br/>
      </w: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r>
        <w:br/>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5), 5-1), 6) и 7) пункта 1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84. Эксперт либо экспертная комиссия в сроки, установленные председателем, но не позднее срока рассмотрения заявок на участие в конкурсе:</w:t>
      </w:r>
      <w:r>
        <w:br/>
      </w:r>
      <w:r>
        <w:rPr>
          <w:rFonts w:ascii="Times New Roman"/>
          <w:b w:val="false"/>
          <w:i w:val="false"/>
          <w:color w:val="000000"/>
          <w:sz w:val="28"/>
        </w:rPr>
        <w:t xml:space="preserve">
      1) рассматривает и изучает в пределах своей компетенции на предмет полноты и надлежащего оформления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 </w:t>
      </w:r>
      <w:r>
        <w:br/>
      </w:r>
      <w:r>
        <w:rPr>
          <w:rFonts w:ascii="Times New Roman"/>
          <w:b w:val="false"/>
          <w:i w:val="false"/>
          <w:color w:val="000000"/>
          <w:sz w:val="28"/>
        </w:rPr>
        <w:t xml:space="preserve">
      2) оформляет и подписывает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w:t>
      </w:r>
      <w:r>
        <w:br/>
      </w:r>
      <w:r>
        <w:rPr>
          <w:rFonts w:ascii="Times New Roman"/>
          <w:b w:val="false"/>
          <w:i w:val="false"/>
          <w:color w:val="000000"/>
          <w:sz w:val="28"/>
        </w:rPr>
        <w:t xml:space="preserve">
      3) представляет надлежащим образом оформленное экспертное заключение, а также передает документы потенциальных поставщиков секретарю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85.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 </w:t>
      </w:r>
      <w:r>
        <w:br/>
      </w:r>
      <w:r>
        <w:rPr>
          <w:rFonts w:ascii="Times New Roman"/>
          <w:b w:val="false"/>
          <w:i w:val="false"/>
          <w:color w:val="000000"/>
          <w:sz w:val="28"/>
        </w:rPr>
        <w:t>
</w:t>
      </w:r>
      <w:r>
        <w:rPr>
          <w:rFonts w:ascii="Times New Roman"/>
          <w:b w:val="false"/>
          <w:i w:val="false"/>
          <w:color w:val="000000"/>
          <w:sz w:val="28"/>
        </w:rPr>
        <w:t>
      86. После получения заключения эксперта (экспертной комиссии) секретарь конкурсной комиссии:</w:t>
      </w:r>
      <w:r>
        <w:br/>
      </w:r>
      <w:r>
        <w:rPr>
          <w:rFonts w:ascii="Times New Roman"/>
          <w:b w:val="false"/>
          <w:i w:val="false"/>
          <w:color w:val="000000"/>
          <w:sz w:val="28"/>
        </w:rPr>
        <w:t xml:space="preserve">
      1) уведомляет об этом председателя, а в случае его отсутствия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 </w:t>
      </w:r>
      <w:r>
        <w:br/>
      </w:r>
      <w:r>
        <w:rPr>
          <w:rFonts w:ascii="Times New Roman"/>
          <w:b w:val="false"/>
          <w:i w:val="false"/>
          <w:color w:val="000000"/>
          <w:sz w:val="28"/>
        </w:rPr>
        <w:t>
      2) уведомляет членов конкурсной комиссии, а также эксперта (экспертную комиссию) о назначенных дне и времени проведения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xml:space="preserve">
      87. На указанном заседании конкурсной комиссии: </w:t>
      </w:r>
      <w:r>
        <w:br/>
      </w:r>
      <w:r>
        <w:rPr>
          <w:rFonts w:ascii="Times New Roman"/>
          <w:b w:val="false"/>
          <w:i w:val="false"/>
          <w:color w:val="000000"/>
          <w:sz w:val="28"/>
        </w:rPr>
        <w:t>
      1) секретарь конкурсной комиссии обеспечивает членов конкурсной комиссии копией экспертного заключения эксперта (экспертной комиссии);</w:t>
      </w:r>
      <w:r>
        <w:br/>
      </w:r>
      <w:r>
        <w:rPr>
          <w:rFonts w:ascii="Times New Roman"/>
          <w:b w:val="false"/>
          <w:i w:val="false"/>
          <w:color w:val="000000"/>
          <w:sz w:val="28"/>
        </w:rPr>
        <w:t xml:space="preserve">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конкурсной комиссии выводы экспертного заключения; </w:t>
      </w:r>
      <w:r>
        <w:br/>
      </w:r>
      <w:r>
        <w:rPr>
          <w:rFonts w:ascii="Times New Roman"/>
          <w:b w:val="false"/>
          <w:i w:val="false"/>
          <w:color w:val="000000"/>
          <w:sz w:val="28"/>
        </w:rPr>
        <w:t>
      3) конкурсная комиссия рассчитывает процентное значение критериев, предусмотренных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настоящими Правилами, применительно к каждому потенциальному поставщику, представившему заявку на участие в конкурсе; </w:t>
      </w:r>
      <w:r>
        <w:br/>
      </w:r>
      <w:r>
        <w:rPr>
          <w:rFonts w:ascii="Times New Roman"/>
          <w:b w:val="false"/>
          <w:i w:val="false"/>
          <w:color w:val="000000"/>
          <w:sz w:val="28"/>
        </w:rPr>
        <w:t>
      4) конкурсная комиссия подводит итоги рассмотрения заявок на участие в конкурсе с учетом заключения эксперта (экспертной комиссии);</w:t>
      </w:r>
      <w:r>
        <w:br/>
      </w:r>
      <w:r>
        <w:rPr>
          <w:rFonts w:ascii="Times New Roman"/>
          <w:b w:val="false"/>
          <w:i w:val="false"/>
          <w:color w:val="000000"/>
          <w:sz w:val="28"/>
        </w:rPr>
        <w:t>
      5) оформляет </w:t>
      </w:r>
      <w:r>
        <w:rPr>
          <w:rFonts w:ascii="Times New Roman"/>
          <w:b w:val="false"/>
          <w:i w:val="false"/>
          <w:color w:val="000000"/>
          <w:sz w:val="28"/>
        </w:rPr>
        <w:t>протокол</w:t>
      </w:r>
      <w:r>
        <w:rPr>
          <w:rFonts w:ascii="Times New Roman"/>
          <w:b w:val="false"/>
          <w:i w:val="false"/>
          <w:color w:val="000000"/>
          <w:sz w:val="28"/>
        </w:rPr>
        <w:t xml:space="preserve"> о допуске к участию в конкурсе. </w:t>
      </w:r>
      <w:r>
        <w:br/>
      </w:r>
      <w:r>
        <w:rPr>
          <w:rFonts w:ascii="Times New Roman"/>
          <w:b w:val="false"/>
          <w:i w:val="false"/>
          <w:color w:val="000000"/>
          <w:sz w:val="28"/>
        </w:rPr>
        <w:t>
</w:t>
      </w:r>
      <w:r>
        <w:rPr>
          <w:rFonts w:ascii="Times New Roman"/>
          <w:b w:val="false"/>
          <w:i w:val="false"/>
          <w:color w:val="000000"/>
          <w:sz w:val="28"/>
        </w:rPr>
        <w:t xml:space="preserve">
      88.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w:t>
      </w:r>
      <w:r>
        <w:br/>
      </w:r>
      <w:r>
        <w:rPr>
          <w:rFonts w:ascii="Times New Roman"/>
          <w:b w:val="false"/>
          <w:i w:val="false"/>
          <w:color w:val="000000"/>
          <w:sz w:val="28"/>
        </w:rPr>
        <w:t>
</w:t>
      </w:r>
      <w:r>
        <w:rPr>
          <w:rFonts w:ascii="Times New Roman"/>
          <w:b w:val="false"/>
          <w:i w:val="false"/>
          <w:color w:val="000000"/>
          <w:sz w:val="28"/>
        </w:rPr>
        <w:t xml:space="preserve">
      89.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w:t>
      </w:r>
      <w:r>
        <w:br/>
      </w:r>
      <w:r>
        <w:rPr>
          <w:rFonts w:ascii="Times New Roman"/>
          <w:b w:val="false"/>
          <w:i w:val="false"/>
          <w:color w:val="000000"/>
          <w:sz w:val="28"/>
        </w:rPr>
        <w:t>
</w:t>
      </w:r>
      <w:r>
        <w:rPr>
          <w:rFonts w:ascii="Times New Roman"/>
          <w:b w:val="false"/>
          <w:i w:val="false"/>
          <w:color w:val="000000"/>
          <w:sz w:val="28"/>
        </w:rPr>
        <w:t>
      90. Конкурсная комиссия при оценке и сопоставлении всех представленных конкурсных заявок учитывает критерии, перечисленные в </w:t>
      </w:r>
      <w:r>
        <w:rPr>
          <w:rFonts w:ascii="Times New Roman"/>
          <w:b w:val="false"/>
          <w:i w:val="false"/>
          <w:color w:val="000000"/>
          <w:sz w:val="28"/>
        </w:rPr>
        <w:t>пунктом 4</w:t>
      </w:r>
      <w:r>
        <w:rPr>
          <w:rFonts w:ascii="Times New Roman"/>
          <w:b w:val="false"/>
          <w:i w:val="false"/>
          <w:color w:val="000000"/>
          <w:sz w:val="28"/>
        </w:rPr>
        <w:t xml:space="preserve"> статьи 17 Закона, оговоренные в конкурсной документации и применяет их в равном размере ко всем конкурсным заявкам, за исключением случаев, когда на участие в конкурсе представлена одна конкурсная заявка.</w:t>
      </w:r>
      <w:r>
        <w:br/>
      </w:r>
      <w:r>
        <w:rPr>
          <w:rFonts w:ascii="Times New Roman"/>
          <w:b w:val="false"/>
          <w:i w:val="false"/>
          <w:color w:val="000000"/>
          <w:sz w:val="28"/>
        </w:rPr>
        <w:t>
      В случае непредставления документов потенциальным поставщиком, подтверждающих критерии, влияющих на конкурсное ценовое предложение, то конкурсная комиссия не применяет к такому потенциальному поставщику условное уменьшение конкурсного ценового предложения. Условия, предложенные потенциальным поставщиком для применения условного уменьшения конкурсного ценового предложения должны быть включены в </w:t>
      </w:r>
      <w:r>
        <w:rPr>
          <w:rFonts w:ascii="Times New Roman"/>
          <w:b w:val="false"/>
          <w:i w:val="false"/>
          <w:color w:val="000000"/>
          <w:sz w:val="28"/>
        </w:rPr>
        <w:t>договор</w:t>
      </w:r>
      <w:r>
        <w:rPr>
          <w:rFonts w:ascii="Times New Roman"/>
          <w:b w:val="false"/>
          <w:i w:val="false"/>
          <w:color w:val="000000"/>
          <w:sz w:val="28"/>
        </w:rPr>
        <w:t xml:space="preserve"> о государственных закупках.</w:t>
      </w:r>
      <w:r>
        <w:br/>
      </w:r>
      <w:r>
        <w:rPr>
          <w:rFonts w:ascii="Times New Roman"/>
          <w:b w:val="false"/>
          <w:i w:val="false"/>
          <w:color w:val="000000"/>
          <w:sz w:val="28"/>
        </w:rPr>
        <w:t>
</w:t>
      </w:r>
      <w:r>
        <w:rPr>
          <w:rFonts w:ascii="Times New Roman"/>
          <w:b w:val="false"/>
          <w:i w:val="false"/>
          <w:color w:val="000000"/>
          <w:sz w:val="28"/>
        </w:rPr>
        <w:t>
      91.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При этом конкурсная комиссия условно уменьшает цену конкурсной заявки на половину процента (0,5 %) за каждый год наличия у потенциального поставщика опыта работы на рынке закупаемых товаров, работ, услуг, начиная с одного года, но не более пяти процентов. В случае наличия опыта работы до одного года или его отсутствия такой процент не устанавливается. Суммарное процентное влияние на условную цену конкурсной заявки данного критерия не должно превышать пять процентов.</w:t>
      </w:r>
      <w:r>
        <w:br/>
      </w:r>
      <w:r>
        <w:rPr>
          <w:rFonts w:ascii="Times New Roman"/>
          <w:b w:val="false"/>
          <w:i w:val="false"/>
          <w:color w:val="000000"/>
          <w:sz w:val="28"/>
        </w:rPr>
        <w:t>
</w:t>
      </w:r>
      <w:r>
        <w:rPr>
          <w:rFonts w:ascii="Times New Roman"/>
          <w:b w:val="false"/>
          <w:i w:val="false"/>
          <w:color w:val="000000"/>
          <w:sz w:val="28"/>
        </w:rPr>
        <w:t>
      92. Конкурсная комиссия определяет конкурсную заявку с самой минимальной стоимостью эксплуатационных расходов, технического обслуживания и ремонта закупаемых товаров, и условно уменьшает цену такой конкурсной заявки на два процента. Суммарное процентное влияние на условную цену конкурсной заявки данного критерия не должно превышать два процента.</w:t>
      </w:r>
      <w:r>
        <w:br/>
      </w:r>
      <w:r>
        <w:rPr>
          <w:rFonts w:ascii="Times New Roman"/>
          <w:b w:val="false"/>
          <w:i w:val="false"/>
          <w:color w:val="000000"/>
          <w:sz w:val="28"/>
        </w:rPr>
        <w:t>
</w:t>
      </w:r>
      <w:r>
        <w:rPr>
          <w:rFonts w:ascii="Times New Roman"/>
          <w:b w:val="false"/>
          <w:i w:val="false"/>
          <w:color w:val="000000"/>
          <w:sz w:val="28"/>
        </w:rPr>
        <w:t>
      93. При наличии </w:t>
      </w:r>
      <w:r>
        <w:rPr>
          <w:rFonts w:ascii="Times New Roman"/>
          <w:b w:val="false"/>
          <w:i w:val="false"/>
          <w:color w:val="000000"/>
          <w:sz w:val="28"/>
        </w:rPr>
        <w:t>документа</w:t>
      </w:r>
      <w:r>
        <w:rPr>
          <w:rFonts w:ascii="Times New Roman"/>
          <w:b w:val="false"/>
          <w:i w:val="false"/>
          <w:color w:val="000000"/>
          <w:sz w:val="28"/>
        </w:rPr>
        <w:t>, подтверждающего проведение добровольной сертификации предлагаемых товаров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конкурсная комиссия условно уменьшает цену такой конкурсной заявки на два процента.</w:t>
      </w:r>
      <w:r>
        <w:br/>
      </w:r>
      <w:r>
        <w:rPr>
          <w:rFonts w:ascii="Times New Roman"/>
          <w:b w:val="false"/>
          <w:i w:val="false"/>
          <w:color w:val="000000"/>
          <w:sz w:val="28"/>
        </w:rPr>
        <w:t>
</w:t>
      </w:r>
      <w:r>
        <w:rPr>
          <w:rFonts w:ascii="Times New Roman"/>
          <w:b w:val="false"/>
          <w:i w:val="false"/>
          <w:color w:val="000000"/>
          <w:sz w:val="28"/>
        </w:rPr>
        <w:t>
      94. При наличии документа, подтверждающего сертификацию системы менеджмента качества в соответствии с требованиями национальных стандартов по закупаемым товарам, работам, услугам, конкурсная комиссия условно уменьшает цену такой конкурсной заявки на один процент.</w:t>
      </w:r>
      <w:r>
        <w:br/>
      </w:r>
      <w:r>
        <w:rPr>
          <w:rFonts w:ascii="Times New Roman"/>
          <w:b w:val="false"/>
          <w:i w:val="false"/>
          <w:color w:val="000000"/>
          <w:sz w:val="28"/>
        </w:rPr>
        <w:t>
</w:t>
      </w:r>
      <w:r>
        <w:rPr>
          <w:rFonts w:ascii="Times New Roman"/>
          <w:b w:val="false"/>
          <w:i w:val="false"/>
          <w:color w:val="000000"/>
          <w:sz w:val="28"/>
        </w:rPr>
        <w:t>
      95. При наличии документа, подтверждающего сертификацию системы менеджмента управления окружающей среды в соответствии с требованиями национальных стандартов и (или) подтверждающего соответствие стандарту экологически чистой продукции в соответствии с законодательством Республики Казахстан о техническом регулировании по закупаемым товарам, работам, услугам, конкурсная комиссия условно уменьшает цену такой конкурсной заявки на один процент.</w:t>
      </w:r>
      <w:r>
        <w:br/>
      </w:r>
      <w:r>
        <w:rPr>
          <w:rFonts w:ascii="Times New Roman"/>
          <w:b w:val="false"/>
          <w:i w:val="false"/>
          <w:color w:val="000000"/>
          <w:sz w:val="28"/>
        </w:rPr>
        <w:t>
</w:t>
      </w:r>
      <w:r>
        <w:rPr>
          <w:rFonts w:ascii="Times New Roman"/>
          <w:b w:val="false"/>
          <w:i w:val="false"/>
          <w:color w:val="000000"/>
          <w:sz w:val="28"/>
        </w:rPr>
        <w:t>
      96. Конкурсная комиссия при определении конкурсной заявки с наилучшими функциональными характеристиками предоставляемых товаров условно уменьшает цену такой конкурсной заявки на половину процента (0,5 %).</w:t>
      </w:r>
      <w:r>
        <w:br/>
      </w:r>
      <w:r>
        <w:rPr>
          <w:rFonts w:ascii="Times New Roman"/>
          <w:b w:val="false"/>
          <w:i w:val="false"/>
          <w:color w:val="000000"/>
          <w:sz w:val="28"/>
        </w:rPr>
        <w:t>
</w:t>
      </w:r>
      <w:r>
        <w:rPr>
          <w:rFonts w:ascii="Times New Roman"/>
          <w:b w:val="false"/>
          <w:i w:val="false"/>
          <w:color w:val="000000"/>
          <w:sz w:val="28"/>
        </w:rPr>
        <w:t>
      97. Конкурсная комиссия при определении конкурсной заявки с наилучшими техническими характеристиками предоставляемых товаров, условно уменьшает цену такой конкурсной заявки на половину процента (0,5 %).</w:t>
      </w:r>
      <w:r>
        <w:br/>
      </w:r>
      <w:r>
        <w:rPr>
          <w:rFonts w:ascii="Times New Roman"/>
          <w:b w:val="false"/>
          <w:i w:val="false"/>
          <w:color w:val="000000"/>
          <w:sz w:val="28"/>
        </w:rPr>
        <w:t>
</w:t>
      </w:r>
      <w:r>
        <w:rPr>
          <w:rFonts w:ascii="Times New Roman"/>
          <w:b w:val="false"/>
          <w:i w:val="false"/>
          <w:color w:val="000000"/>
          <w:sz w:val="28"/>
        </w:rPr>
        <w:t>
      98. Конкурсная комиссия при определении конкурсной заявки с наилучшими качественными характеристиками предоставляемых товаров, условно уменьшает цену такой конкурсной заявки на один процент.</w:t>
      </w:r>
      <w:r>
        <w:br/>
      </w:r>
      <w:r>
        <w:rPr>
          <w:rFonts w:ascii="Times New Roman"/>
          <w:b w:val="false"/>
          <w:i w:val="false"/>
          <w:color w:val="000000"/>
          <w:sz w:val="28"/>
        </w:rPr>
        <w:t>
</w:t>
      </w:r>
      <w:r>
        <w:rPr>
          <w:rFonts w:ascii="Times New Roman"/>
          <w:b w:val="false"/>
          <w:i w:val="false"/>
          <w:color w:val="000000"/>
          <w:sz w:val="28"/>
        </w:rPr>
        <w:t>
      99. Критерий за наличие статуса отечественного товаропроизводителя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100. Секретарь конкурсной комиссии в течение одного рабочего дня со дня подписания </w:t>
      </w:r>
      <w:r>
        <w:rPr>
          <w:rFonts w:ascii="Times New Roman"/>
          <w:b w:val="false"/>
          <w:i w:val="false"/>
          <w:color w:val="000000"/>
          <w:sz w:val="28"/>
        </w:rPr>
        <w:t>протокола</w:t>
      </w:r>
      <w:r>
        <w:rPr>
          <w:rFonts w:ascii="Times New Roman"/>
          <w:b w:val="false"/>
          <w:i w:val="false"/>
          <w:color w:val="000000"/>
          <w:sz w:val="28"/>
        </w:rPr>
        <w:t xml:space="preserve"> о допуске к участию в конкурсе обеспечивает направление копии указанного протокола всем потенциальным поставщикам, представившим заявки на участие в конкурсе в установленный конкурсной документацией срок посредством: </w:t>
      </w:r>
      <w:r>
        <w:br/>
      </w:r>
      <w:r>
        <w:rPr>
          <w:rFonts w:ascii="Times New Roman"/>
          <w:b w:val="false"/>
          <w:i w:val="false"/>
          <w:color w:val="000000"/>
          <w:sz w:val="28"/>
        </w:rPr>
        <w:t>
      1) представления либо направления копии протокола о допуске к участию в конкурсе в адрес потенциальных поставщиков, сведения о которых внесены в журнал регистрации заявок на участие в конкурсе;</w:t>
      </w:r>
      <w:r>
        <w:br/>
      </w:r>
      <w:r>
        <w:rPr>
          <w:rFonts w:ascii="Times New Roman"/>
          <w:b w:val="false"/>
          <w:i w:val="false"/>
          <w:color w:val="000000"/>
          <w:sz w:val="28"/>
        </w:rPr>
        <w:t>
      2) размещения текста подписанного протокола на интернет-ресурсе заказчика.</w:t>
      </w:r>
    </w:p>
    <w:bookmarkEnd w:id="27"/>
    <w:bookmarkStart w:name="z119" w:id="28"/>
    <w:p>
      <w:pPr>
        <w:spacing w:after="0"/>
        <w:ind w:left="0"/>
        <w:jc w:val="left"/>
      </w:pPr>
      <w:r>
        <w:rPr>
          <w:rFonts w:ascii="Times New Roman"/>
          <w:b/>
          <w:i w:val="false"/>
          <w:color w:val="000000"/>
        </w:rPr>
        <w:t xml:space="preserve"> 
Параграф 10. Оценка и сопоставление конкурсных ценовых</w:t>
      </w:r>
      <w:r>
        <w:br/>
      </w:r>
      <w:r>
        <w:rPr>
          <w:rFonts w:ascii="Times New Roman"/>
          <w:b/>
          <w:i w:val="false"/>
          <w:color w:val="000000"/>
        </w:rPr>
        <w:t>
предложений (конкурс)</w:t>
      </w:r>
    </w:p>
    <w:bookmarkEnd w:id="28"/>
    <w:bookmarkStart w:name="z120" w:id="29"/>
    <w:p>
      <w:pPr>
        <w:spacing w:after="0"/>
        <w:ind w:left="0"/>
        <w:jc w:val="both"/>
      </w:pPr>
      <w:r>
        <w:rPr>
          <w:rFonts w:ascii="Times New Roman"/>
          <w:b w:val="false"/>
          <w:i w:val="false"/>
          <w:color w:val="000000"/>
          <w:sz w:val="28"/>
        </w:rPr>
        <w:t>
      101. Потенциальный поставщик, допущенный к участию в конкурсе (участник конкурса) не позднее срока, указанного в </w:t>
      </w:r>
      <w:r>
        <w:rPr>
          <w:rFonts w:ascii="Times New Roman"/>
          <w:b w:val="false"/>
          <w:i w:val="false"/>
          <w:color w:val="000000"/>
          <w:sz w:val="28"/>
        </w:rPr>
        <w:t>протоколе</w:t>
      </w:r>
      <w:r>
        <w:rPr>
          <w:rFonts w:ascii="Times New Roman"/>
          <w:b w:val="false"/>
          <w:i w:val="false"/>
          <w:color w:val="000000"/>
          <w:sz w:val="28"/>
        </w:rPr>
        <w:t xml:space="preserve"> о допуске к участию в конкурсе предоставляет организатору государственных закупок конверт с конкурсным ценовым предложением.</w:t>
      </w:r>
      <w:r>
        <w:br/>
      </w:r>
      <w:r>
        <w:rPr>
          <w:rFonts w:ascii="Times New Roman"/>
          <w:b w:val="false"/>
          <w:i w:val="false"/>
          <w:color w:val="000000"/>
          <w:sz w:val="28"/>
        </w:rPr>
        <w:t>
</w:t>
      </w:r>
      <w:r>
        <w:rPr>
          <w:rFonts w:ascii="Times New Roman"/>
          <w:b w:val="false"/>
          <w:i w:val="false"/>
          <w:color w:val="000000"/>
          <w:sz w:val="28"/>
        </w:rPr>
        <w:t>
      102. В установленный протоколом о допуске к участию в конкурсе день, время и месте, конкурсная комиссия проводит заседание по оценке и сопоставлению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103. В течение срока, установленного протоколом о допуске к участию в конкурсе секретарь конкурсной комиссии:</w:t>
      </w:r>
      <w:r>
        <w:br/>
      </w: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r>
        <w:br/>
      </w:r>
      <w:r>
        <w:rPr>
          <w:rFonts w:ascii="Times New Roman"/>
          <w:b w:val="false"/>
          <w:i w:val="false"/>
          <w:color w:val="000000"/>
          <w:sz w:val="28"/>
        </w:rPr>
        <w:t xml:space="preserve">
      2) вносит в журнал регистрации конкурсных ценовых предложений сведения об участниках конкурса либо их уполномоченных представителях. </w:t>
      </w:r>
      <w:r>
        <w:br/>
      </w:r>
      <w:r>
        <w:rPr>
          <w:rFonts w:ascii="Times New Roman"/>
          <w:b w:val="false"/>
          <w:i w:val="false"/>
          <w:color w:val="000000"/>
          <w:sz w:val="28"/>
        </w:rPr>
        <w:t>
</w:t>
      </w:r>
      <w:r>
        <w:rPr>
          <w:rFonts w:ascii="Times New Roman"/>
          <w:b w:val="false"/>
          <w:i w:val="false"/>
          <w:color w:val="000000"/>
          <w:sz w:val="28"/>
        </w:rPr>
        <w:t xml:space="preserve">
      104.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 </w:t>
      </w:r>
      <w:r>
        <w:br/>
      </w:r>
      <w:r>
        <w:rPr>
          <w:rFonts w:ascii="Times New Roman"/>
          <w:b w:val="false"/>
          <w:i w:val="false"/>
          <w:color w:val="000000"/>
          <w:sz w:val="28"/>
        </w:rPr>
        <w:t>
</w:t>
      </w:r>
      <w:r>
        <w:rPr>
          <w:rFonts w:ascii="Times New Roman"/>
          <w:b w:val="false"/>
          <w:i w:val="false"/>
          <w:color w:val="000000"/>
          <w:sz w:val="28"/>
        </w:rPr>
        <w:t xml:space="preserve">
      105.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106. На заседании конкурсной комиссии: </w:t>
      </w:r>
      <w:r>
        <w:br/>
      </w:r>
      <w:r>
        <w:rPr>
          <w:rFonts w:ascii="Times New Roman"/>
          <w:b w:val="false"/>
          <w:i w:val="false"/>
          <w:color w:val="000000"/>
          <w:sz w:val="28"/>
        </w:rPr>
        <w:t xml:space="preserve">
      1) председатель конкурсной комиссии либо лицо, определенное председателем из числа членов конкурсной комиссии: </w:t>
      </w:r>
      <w:r>
        <w:br/>
      </w: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r>
        <w:br/>
      </w: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r>
        <w:br/>
      </w: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r>
        <w:br/>
      </w:r>
      <w:r>
        <w:rPr>
          <w:rFonts w:ascii="Times New Roman"/>
          <w:b w:val="false"/>
          <w:i w:val="false"/>
          <w:color w:val="000000"/>
          <w:sz w:val="28"/>
        </w:rPr>
        <w:t xml:space="preserve">
      2) конкурсная комиссия: </w:t>
      </w:r>
      <w:r>
        <w:br/>
      </w: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r>
        <w:br/>
      </w:r>
      <w:r>
        <w:rPr>
          <w:rFonts w:ascii="Times New Roman"/>
          <w:b w:val="false"/>
          <w:i w:val="false"/>
          <w:color w:val="000000"/>
          <w:sz w:val="28"/>
        </w:rPr>
        <w:t>
      в случаях, установленных настоящими Правилами, определяет демпинговую цену и отклоняет конкурсное ценовое предложение участника конкурса, являющееся демпинговой;</w:t>
      </w:r>
      <w:r>
        <w:br/>
      </w:r>
      <w:r>
        <w:rPr>
          <w:rFonts w:ascii="Times New Roman"/>
          <w:b w:val="false"/>
          <w:i w:val="false"/>
          <w:color w:val="000000"/>
          <w:sz w:val="28"/>
        </w:rPr>
        <w:t>
      в случае, если после отклонения конкурсных ценовых предложений по основаниям, указанным в настоящем подпункте, в конкурсе участвуют два и более конкурсных ценовых предложений участников конкурса, определяет условные цены участников конкурса посредством применения в отношении неотклоненных конкурсных ценовых предложений участников конкурса процентного значения критериев, указанных в </w:t>
      </w:r>
      <w:r>
        <w:rPr>
          <w:rFonts w:ascii="Times New Roman"/>
          <w:b w:val="false"/>
          <w:i w:val="false"/>
          <w:color w:val="000000"/>
          <w:sz w:val="28"/>
        </w:rPr>
        <w:t>протоколе</w:t>
      </w:r>
      <w:r>
        <w:rPr>
          <w:rFonts w:ascii="Times New Roman"/>
          <w:b w:val="false"/>
          <w:i w:val="false"/>
          <w:color w:val="000000"/>
          <w:sz w:val="28"/>
        </w:rPr>
        <w:t xml:space="preserve"> о допуске к участию в конкурсе;</w:t>
      </w:r>
      <w:r>
        <w:br/>
      </w:r>
      <w:r>
        <w:rPr>
          <w:rFonts w:ascii="Times New Roman"/>
          <w:b w:val="false"/>
          <w:i w:val="false"/>
          <w:color w:val="000000"/>
          <w:sz w:val="28"/>
        </w:rPr>
        <w:t xml:space="preserve">
      сопоставляет условные цены участников конкурса и определяет среди них победителя конкурса на основе наименьшей условной цены; </w:t>
      </w:r>
      <w:r>
        <w:br/>
      </w:r>
      <w:r>
        <w:rPr>
          <w:rFonts w:ascii="Times New Roman"/>
          <w:b w:val="false"/>
          <w:i w:val="false"/>
          <w:color w:val="000000"/>
          <w:sz w:val="28"/>
        </w:rPr>
        <w:t>
      при равенстве условных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r>
        <w:br/>
      </w:r>
      <w:r>
        <w:rPr>
          <w:rFonts w:ascii="Times New Roman"/>
          <w:b w:val="false"/>
          <w:i w:val="false"/>
          <w:color w:val="000000"/>
          <w:sz w:val="28"/>
        </w:rPr>
        <w:t>
</w:t>
      </w:r>
      <w:r>
        <w:rPr>
          <w:rFonts w:ascii="Times New Roman"/>
          <w:b w:val="false"/>
          <w:i w:val="false"/>
          <w:color w:val="000000"/>
          <w:sz w:val="28"/>
        </w:rPr>
        <w:t>
      107. По результатам заседания конкурсной комиссии по оценке и сопоставлению конкурсных ценовых предложений участников конкурса:</w:t>
      </w:r>
      <w:r>
        <w:br/>
      </w: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r>
        <w:br/>
      </w:r>
      <w:r>
        <w:rPr>
          <w:rFonts w:ascii="Times New Roman"/>
          <w:b w:val="false"/>
          <w:i w:val="false"/>
          <w:color w:val="000000"/>
          <w:sz w:val="28"/>
        </w:rPr>
        <w:t>
      оглашает лицам, присутствующим на заседании конкурсной комиссии результаты проведенных государственных закупок товаров, работ, услуг способом конкурса и объявляет присутствующим победителя конкурса;</w:t>
      </w:r>
      <w:r>
        <w:br/>
      </w:r>
      <w:r>
        <w:rPr>
          <w:rFonts w:ascii="Times New Roman"/>
          <w:b w:val="false"/>
          <w:i w:val="false"/>
          <w:color w:val="000000"/>
          <w:sz w:val="28"/>
        </w:rPr>
        <w:t>
      выдает победителю конкурса письменное уведомление, подписанное председателем конкурсной комиссии либо лицом, исполняющим его обязанности;</w:t>
      </w:r>
      <w:r>
        <w:br/>
      </w: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w:t>
      </w:r>
      <w:r>
        <w:rPr>
          <w:rFonts w:ascii="Times New Roman"/>
          <w:b w:val="false"/>
          <w:i w:val="false"/>
          <w:color w:val="000000"/>
          <w:sz w:val="28"/>
        </w:rPr>
        <w:t>протокола</w:t>
      </w:r>
      <w:r>
        <w:rPr>
          <w:rFonts w:ascii="Times New Roman"/>
          <w:b w:val="false"/>
          <w:i w:val="false"/>
          <w:color w:val="000000"/>
          <w:sz w:val="28"/>
        </w:rPr>
        <w:t xml:space="preserve"> об итогах проведенных государственных закупок товаров, работ, услуг способом конкурса;</w:t>
      </w:r>
      <w:r>
        <w:br/>
      </w:r>
      <w:r>
        <w:rPr>
          <w:rFonts w:ascii="Times New Roman"/>
          <w:b w:val="false"/>
          <w:i w:val="false"/>
          <w:color w:val="000000"/>
          <w:sz w:val="28"/>
        </w:rPr>
        <w:t>
      2) секретарь конкурсной комиссии:</w:t>
      </w:r>
      <w:r>
        <w:br/>
      </w:r>
      <w:r>
        <w:rPr>
          <w:rFonts w:ascii="Times New Roman"/>
          <w:b w:val="false"/>
          <w:i w:val="false"/>
          <w:color w:val="000000"/>
          <w:sz w:val="28"/>
        </w:rPr>
        <w:t xml:space="preserve">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проект протокола об итогах государственных закупок товаров, работ, услуг способом конкурса согласно </w:t>
      </w:r>
      <w:r>
        <w:rPr>
          <w:rFonts w:ascii="Times New Roman"/>
          <w:b w:val="false"/>
          <w:i w:val="false"/>
          <w:color w:val="000000"/>
          <w:sz w:val="28"/>
          <w:u w:val="single"/>
        </w:rPr>
        <w:t>приложению 11</w:t>
      </w:r>
      <w:r>
        <w:rPr>
          <w:rFonts w:ascii="Times New Roman"/>
          <w:b w:val="false"/>
          <w:i w:val="false"/>
          <w:color w:val="000000"/>
          <w:sz w:val="28"/>
        </w:rPr>
        <w:t xml:space="preserve"> к настоящим Правилам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предоставляет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товаров, работ, услуг способом конкурса;</w:t>
      </w:r>
      <w:r>
        <w:br/>
      </w:r>
      <w:r>
        <w:rPr>
          <w:rFonts w:ascii="Times New Roman"/>
          <w:b w:val="false"/>
          <w:i w:val="false"/>
          <w:color w:val="000000"/>
          <w:sz w:val="28"/>
        </w:rPr>
        <w:t xml:space="preserve">
      в течение двух рабочих дней со дня подписания протокола об итогах проведенных государственных закупок товаров, работ, услуг способом конкурса обеспечивает представление заказчику копии указанного протокола. </w:t>
      </w:r>
      <w:r>
        <w:br/>
      </w:r>
      <w:r>
        <w:rPr>
          <w:rFonts w:ascii="Times New Roman"/>
          <w:b w:val="false"/>
          <w:i w:val="false"/>
          <w:color w:val="000000"/>
          <w:sz w:val="28"/>
        </w:rPr>
        <w:t>
</w:t>
      </w:r>
      <w:r>
        <w:rPr>
          <w:rFonts w:ascii="Times New Roman"/>
          <w:b w:val="false"/>
          <w:i w:val="false"/>
          <w:color w:val="000000"/>
          <w:sz w:val="28"/>
        </w:rPr>
        <w:t>
      108. Организатор государственных закупок в течение двух рабочих дней со дня подписания </w:t>
      </w:r>
      <w:r>
        <w:rPr>
          <w:rFonts w:ascii="Times New Roman"/>
          <w:b w:val="false"/>
          <w:i w:val="false"/>
          <w:color w:val="000000"/>
          <w:sz w:val="28"/>
        </w:rPr>
        <w:t>протокола</w:t>
      </w:r>
      <w:r>
        <w:rPr>
          <w:rFonts w:ascii="Times New Roman"/>
          <w:b w:val="false"/>
          <w:i w:val="false"/>
          <w:color w:val="000000"/>
          <w:sz w:val="28"/>
        </w:rPr>
        <w:t xml:space="preserve"> об итогах государственных закупок товаров, работ, услуг способом конкурса: </w:t>
      </w:r>
      <w:r>
        <w:br/>
      </w:r>
      <w:r>
        <w:rPr>
          <w:rFonts w:ascii="Times New Roman"/>
          <w:b w:val="false"/>
          <w:i w:val="false"/>
          <w:color w:val="000000"/>
          <w:sz w:val="28"/>
        </w:rPr>
        <w:t>
      1) размещает текст протокола на интернет-ресурсе заказчика;</w:t>
      </w:r>
      <w:r>
        <w:br/>
      </w:r>
      <w:r>
        <w:rPr>
          <w:rFonts w:ascii="Times New Roman"/>
          <w:b w:val="false"/>
          <w:i w:val="false"/>
          <w:color w:val="000000"/>
          <w:sz w:val="28"/>
        </w:rPr>
        <w:t>
      2) размещает на веб-портале государственных закупок информацию об итогах проведенных государственных закупок способом конкурса.</w:t>
      </w:r>
      <w:r>
        <w:br/>
      </w:r>
      <w:r>
        <w:rPr>
          <w:rFonts w:ascii="Times New Roman"/>
          <w:b w:val="false"/>
          <w:i w:val="false"/>
          <w:color w:val="000000"/>
          <w:sz w:val="28"/>
        </w:rPr>
        <w:t>
      В случае осуществления государственных закупок товаров, работ, услуг, сведения о которых составляют </w:t>
      </w:r>
      <w:r>
        <w:rPr>
          <w:rFonts w:ascii="Times New Roman"/>
          <w:b w:val="false"/>
          <w:i w:val="false"/>
          <w:color w:val="000000"/>
          <w:sz w:val="28"/>
        </w:rPr>
        <w:t>государственные секреты</w:t>
      </w:r>
      <w:r>
        <w:rPr>
          <w:rFonts w:ascii="Times New Roman"/>
          <w:b w:val="false"/>
          <w:i w:val="false"/>
          <w:color w:val="000000"/>
          <w:sz w:val="28"/>
        </w:rPr>
        <w:t xml:space="preserve"> и сведения, содержащие служебную информацию ограниченного распространения, определенные Правительством Республики Казахстан, потенциальным поставщикам направляется уведомление об итогах государственных закупок.</w:t>
      </w:r>
      <w:r>
        <w:br/>
      </w:r>
      <w:r>
        <w:rPr>
          <w:rFonts w:ascii="Times New Roman"/>
          <w:b w:val="false"/>
          <w:i w:val="false"/>
          <w:color w:val="000000"/>
          <w:sz w:val="28"/>
        </w:rPr>
        <w:t>
</w:t>
      </w:r>
      <w:r>
        <w:rPr>
          <w:rFonts w:ascii="Times New Roman"/>
          <w:b w:val="false"/>
          <w:i w:val="false"/>
          <w:color w:val="000000"/>
          <w:sz w:val="28"/>
        </w:rPr>
        <w:t>
      109. Сведения, содержащиеся в протоколе об итогах государственных закупок способом конкурса и размещенные на интернет-ресурсе заказчика, должны быть доступны для ознакомления всем заинтересованным лицам без взимания платы.</w:t>
      </w:r>
    </w:p>
    <w:bookmarkEnd w:id="29"/>
    <w:bookmarkStart w:name="z127" w:id="30"/>
    <w:p>
      <w:pPr>
        <w:spacing w:after="0"/>
        <w:ind w:left="0"/>
        <w:jc w:val="both"/>
      </w:pPr>
      <w:r>
        <w:rPr>
          <w:rFonts w:ascii="Times New Roman"/>
          <w:b w:val="false"/>
          <w:i w:val="false"/>
          <w:color w:val="000000"/>
          <w:sz w:val="28"/>
        </w:rPr>
        <w:t>
</w:t>
      </w:r>
      <w:r>
        <w:rPr>
          <w:rFonts w:ascii="Times New Roman"/>
          <w:b/>
          <w:i w:val="false"/>
          <w:color w:val="000000"/>
          <w:sz w:val="28"/>
        </w:rPr>
        <w:t>       Параграф 11. Порядок определения демпинговой цены</w:t>
      </w:r>
      <w:r>
        <w:br/>
      </w:r>
      <w:r>
        <w:rPr>
          <w:rFonts w:ascii="Times New Roman"/>
          <w:b w:val="false"/>
          <w:i w:val="false"/>
          <w:color w:val="000000"/>
          <w:sz w:val="28"/>
        </w:rPr>
        <w:t>
</w:t>
      </w:r>
      <w:r>
        <w:rPr>
          <w:rFonts w:ascii="Times New Roman"/>
          <w:b/>
          <w:i w:val="false"/>
          <w:color w:val="000000"/>
          <w:sz w:val="28"/>
        </w:rPr>
        <w:t>                       конкурсной заявки</w:t>
      </w:r>
    </w:p>
    <w:bookmarkEnd w:id="30"/>
    <w:bookmarkStart w:name="z128" w:id="31"/>
    <w:p>
      <w:pPr>
        <w:spacing w:after="0"/>
        <w:ind w:left="0"/>
        <w:jc w:val="both"/>
      </w:pPr>
      <w:r>
        <w:rPr>
          <w:rFonts w:ascii="Times New Roman"/>
          <w:b w:val="false"/>
          <w:i w:val="false"/>
          <w:color w:val="000000"/>
          <w:sz w:val="28"/>
        </w:rPr>
        <w:t>
      110.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более чем на пять процентов.</w:t>
      </w:r>
      <w:r>
        <w:br/>
      </w:r>
      <w:r>
        <w:rPr>
          <w:rFonts w:ascii="Times New Roman"/>
          <w:b w:val="false"/>
          <w:i w:val="false"/>
          <w:color w:val="000000"/>
          <w:sz w:val="28"/>
        </w:rPr>
        <w:t>
      Цена заявки на участие в конкурсе потенциального поставщика на работы по разработке технико-экономического обоснования и разработке проектно-сметной (типовой проектно-сметной) документации признается демпинговой в случае, если она ниже цены, расчитанной заказчиком в соответствии с государственными нормативами в сфере архитектуры, градостроительства и строительства более чем на пять процентов.</w:t>
      </w:r>
      <w:r>
        <w:br/>
      </w:r>
      <w:r>
        <w:rPr>
          <w:rFonts w:ascii="Times New Roman"/>
          <w:b w:val="false"/>
          <w:i w:val="false"/>
          <w:color w:val="000000"/>
          <w:sz w:val="28"/>
        </w:rPr>
        <w:t>
      Цена заявки на участие в конкурсе потенциального поставщика на оказание </w:t>
      </w:r>
      <w:r>
        <w:rPr>
          <w:rFonts w:ascii="Times New Roman"/>
          <w:b w:val="false"/>
          <w:i w:val="false"/>
          <w:color w:val="000000"/>
          <w:sz w:val="28"/>
        </w:rPr>
        <w:t>инжиниринговых услуг</w:t>
      </w:r>
      <w:r>
        <w:rPr>
          <w:rFonts w:ascii="Times New Roman"/>
          <w:b w:val="false"/>
          <w:i w:val="false"/>
          <w:color w:val="000000"/>
          <w:sz w:val="28"/>
        </w:rPr>
        <w:t xml:space="preserve"> в сфере архитектурной, градостроительной и строительной деятельности (технический надзор) признается демпинговой в случае, если она ниже цены, рассчитанной в соответствии с утвержденными государственными нормативами, более чем на пять процентов.</w:t>
      </w:r>
      <w:r>
        <w:br/>
      </w:r>
      <w:r>
        <w:rPr>
          <w:rFonts w:ascii="Times New Roman"/>
          <w:b w:val="false"/>
          <w:i w:val="false"/>
          <w:color w:val="000000"/>
          <w:sz w:val="28"/>
        </w:rPr>
        <w:t>
</w:t>
      </w:r>
      <w:r>
        <w:rPr>
          <w:rFonts w:ascii="Times New Roman"/>
          <w:b w:val="false"/>
          <w:i w:val="false"/>
          <w:color w:val="000000"/>
          <w:sz w:val="28"/>
        </w:rPr>
        <w:t>
      111. Цена заявки на участие в конкурсе потенциального поставщика на консультационные услуги признается демпинговой в случае, если она ниже более, чем на семьдесят процентов от среднеарифметической цены не отклоненных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112. При установлении конкурсной комиссией факта предложения потенциальными поставщиками демпинговых цен конкурсных заявок, представляемых для участия в конкурсе, в </w:t>
      </w:r>
      <w:r>
        <w:rPr>
          <w:rFonts w:ascii="Times New Roman"/>
          <w:b w:val="false"/>
          <w:i w:val="false"/>
          <w:color w:val="000000"/>
          <w:sz w:val="28"/>
        </w:rPr>
        <w:t>протокол</w:t>
      </w:r>
      <w:r>
        <w:rPr>
          <w:rFonts w:ascii="Times New Roman"/>
          <w:b w:val="false"/>
          <w:i w:val="false"/>
          <w:color w:val="000000"/>
          <w:sz w:val="28"/>
        </w:rPr>
        <w:t xml:space="preserve"> об итогах конкурса конкурсная комиссия с целью указания причин отклонения конкурсных заявок включает следующую информацию: </w:t>
      </w:r>
      <w:r>
        <w:br/>
      </w:r>
      <w:r>
        <w:rPr>
          <w:rFonts w:ascii="Times New Roman"/>
          <w:b w:val="false"/>
          <w:i w:val="false"/>
          <w:color w:val="000000"/>
          <w:sz w:val="28"/>
        </w:rPr>
        <w:t>
      1) порядок расчета среднеарифметической цены конкурсной заявки;</w:t>
      </w:r>
      <w:r>
        <w:br/>
      </w:r>
      <w:r>
        <w:rPr>
          <w:rFonts w:ascii="Times New Roman"/>
          <w:b w:val="false"/>
          <w:i w:val="false"/>
          <w:color w:val="000000"/>
          <w:sz w:val="28"/>
        </w:rPr>
        <w:t xml:space="preserve">
      2) среднеарифметическую цену конкурсной заявки; </w:t>
      </w:r>
      <w:r>
        <w:br/>
      </w:r>
      <w:r>
        <w:rPr>
          <w:rFonts w:ascii="Times New Roman"/>
          <w:b w:val="false"/>
          <w:i w:val="false"/>
          <w:color w:val="000000"/>
          <w:sz w:val="28"/>
        </w:rPr>
        <w:t>
      3) конкурсные заявки, цены которых определены демпинговыми.</w:t>
      </w:r>
    </w:p>
    <w:bookmarkEnd w:id="31"/>
    <w:bookmarkStart w:name="z131" w:id="32"/>
    <w:p>
      <w:pPr>
        <w:spacing w:after="0"/>
        <w:ind w:left="0"/>
        <w:jc w:val="left"/>
      </w:pPr>
      <w:r>
        <w:rPr>
          <w:rFonts w:ascii="Times New Roman"/>
          <w:b/>
          <w:i w:val="false"/>
          <w:color w:val="000000"/>
        </w:rPr>
        <w:t xml:space="preserve"> 
Параграф 12. Проведение конкурса с использованием </w:t>
      </w:r>
      <w:r>
        <w:br/>
      </w:r>
      <w:r>
        <w:rPr>
          <w:rFonts w:ascii="Times New Roman"/>
          <w:b/>
          <w:i w:val="false"/>
          <w:color w:val="000000"/>
        </w:rPr>
        <w:t>
двухэтапных процедур</w:t>
      </w:r>
    </w:p>
    <w:bookmarkEnd w:id="32"/>
    <w:bookmarkStart w:name="z132" w:id="33"/>
    <w:p>
      <w:pPr>
        <w:spacing w:after="0"/>
        <w:ind w:left="0"/>
        <w:jc w:val="both"/>
      </w:pPr>
      <w:r>
        <w:rPr>
          <w:rFonts w:ascii="Times New Roman"/>
          <w:b w:val="false"/>
          <w:i w:val="false"/>
          <w:color w:val="000000"/>
          <w:sz w:val="28"/>
        </w:rPr>
        <w:t>
      113. Государственные закупки способом конкурса с использованием двухэтапных процедур могут проводиться в случаях, когда:</w:t>
      </w:r>
      <w:r>
        <w:br/>
      </w: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r>
        <w:br/>
      </w:r>
      <w:r>
        <w:rPr>
          <w:rFonts w:ascii="Times New Roman"/>
          <w:b w:val="false"/>
          <w:i w:val="false"/>
          <w:color w:val="000000"/>
          <w:sz w:val="28"/>
        </w:rPr>
        <w:t>
      2) необходимо проведение научных исследований, экспериментов, изысканий или разработок.</w:t>
      </w:r>
      <w:r>
        <w:br/>
      </w:r>
      <w:r>
        <w:rPr>
          <w:rFonts w:ascii="Times New Roman"/>
          <w:b w:val="false"/>
          <w:i w:val="false"/>
          <w:color w:val="000000"/>
          <w:sz w:val="28"/>
        </w:rPr>
        <w:t>
</w:t>
      </w:r>
      <w:r>
        <w:rPr>
          <w:rFonts w:ascii="Times New Roman"/>
          <w:b w:val="false"/>
          <w:i w:val="false"/>
          <w:color w:val="000000"/>
          <w:sz w:val="28"/>
        </w:rPr>
        <w:t>
      114. Государственные закупки способом конкурса с использованием двухэтапных процедур представляют собой совокупность следующих последовательных этапов:</w:t>
      </w:r>
      <w:r>
        <w:br/>
      </w:r>
      <w:r>
        <w:rPr>
          <w:rFonts w:ascii="Times New Roman"/>
          <w:b w:val="false"/>
          <w:i w:val="false"/>
          <w:color w:val="000000"/>
          <w:sz w:val="28"/>
        </w:rPr>
        <w:t>
      1) на первом этапе осуществляются следующие мероприятия:</w:t>
      </w:r>
      <w:r>
        <w:br/>
      </w:r>
      <w:r>
        <w:rPr>
          <w:rFonts w:ascii="Times New Roman"/>
          <w:b w:val="false"/>
          <w:i w:val="false"/>
          <w:color w:val="000000"/>
          <w:sz w:val="28"/>
        </w:rPr>
        <w:t>
      определение заказчиком организатора государственных закупок;</w:t>
      </w:r>
      <w:r>
        <w:br/>
      </w:r>
      <w:r>
        <w:rPr>
          <w:rFonts w:ascii="Times New Roman"/>
          <w:b w:val="false"/>
          <w:i w:val="false"/>
          <w:color w:val="000000"/>
          <w:sz w:val="28"/>
        </w:rPr>
        <w:t>
      образование организатором государственных закупок экспертной комиссии либо определение эксперта;</w:t>
      </w:r>
      <w:r>
        <w:br/>
      </w:r>
      <w:r>
        <w:rPr>
          <w:rFonts w:ascii="Times New Roman"/>
          <w:b w:val="false"/>
          <w:i w:val="false"/>
          <w:color w:val="000000"/>
          <w:sz w:val="28"/>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r>
        <w:br/>
      </w:r>
      <w:r>
        <w:rPr>
          <w:rFonts w:ascii="Times New Roman"/>
          <w:b w:val="false"/>
          <w:i w:val="false"/>
          <w:color w:val="000000"/>
          <w:sz w:val="28"/>
        </w:rPr>
        <w:t>
      определение интернет-ресурса заказчика и письменное уведомление уполномоченного органа об электронном адресе такого интернет-ресурса;</w:t>
      </w:r>
      <w:r>
        <w:br/>
      </w:r>
      <w:r>
        <w:rPr>
          <w:rFonts w:ascii="Times New Roman"/>
          <w:b w:val="false"/>
          <w:i w:val="false"/>
          <w:color w:val="000000"/>
          <w:sz w:val="28"/>
        </w:rPr>
        <w:t xml:space="preserve">
      опубликование объявления на интернет-ресурсе заказчика о проведении государственных закупок способом конкурса с использованием двухэтапных процедур; </w:t>
      </w:r>
      <w:r>
        <w:br/>
      </w:r>
      <w:r>
        <w:rPr>
          <w:rFonts w:ascii="Times New Roman"/>
          <w:b w:val="false"/>
          <w:i w:val="false"/>
          <w:color w:val="000000"/>
          <w:sz w:val="28"/>
        </w:rPr>
        <w:t>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xml:space="preserve">
      представление потенциальными поставщиками технических предложений, разработанных в соответствии с техническим заданием; </w:t>
      </w:r>
      <w:r>
        <w:br/>
      </w: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r>
        <w:br/>
      </w: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w:t>
      </w:r>
      <w:r>
        <w:br/>
      </w:r>
      <w:r>
        <w:rPr>
          <w:rFonts w:ascii="Times New Roman"/>
          <w:b w:val="false"/>
          <w:i w:val="false"/>
          <w:color w:val="000000"/>
          <w:sz w:val="28"/>
        </w:rPr>
        <w:t>
      разработка организатором государственных закупок конкурсной документации и утверждение ее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r>
        <w:br/>
      </w:r>
      <w:r>
        <w:rPr>
          <w:rFonts w:ascii="Times New Roman"/>
          <w:b w:val="false"/>
          <w:i w:val="false"/>
          <w:color w:val="000000"/>
          <w:sz w:val="28"/>
        </w:rPr>
        <w:t>
      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2) на втором этапе осуществляются мероприятия, предусмотренные для проведения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115. При проведении конкурса с использованием двухэтапных процедур конкурсная комиссия составляет </w:t>
      </w:r>
      <w:r>
        <w:rPr>
          <w:rFonts w:ascii="Times New Roman"/>
          <w:b w:val="false"/>
          <w:i w:val="false"/>
          <w:color w:val="000000"/>
          <w:sz w:val="28"/>
        </w:rPr>
        <w:t>протоколы</w:t>
      </w:r>
      <w:r>
        <w:rPr>
          <w:rFonts w:ascii="Times New Roman"/>
          <w:b w:val="false"/>
          <w:i w:val="false"/>
          <w:color w:val="000000"/>
          <w:sz w:val="28"/>
        </w:rPr>
        <w:t xml:space="preserve"> вскрытия конвертов и об итогах конкурса на каждый этап конкурса.</w:t>
      </w:r>
      <w:r>
        <w:br/>
      </w:r>
      <w:r>
        <w:rPr>
          <w:rFonts w:ascii="Times New Roman"/>
          <w:b w:val="false"/>
          <w:i w:val="false"/>
          <w:color w:val="000000"/>
          <w:sz w:val="28"/>
        </w:rPr>
        <w:t>
</w:t>
      </w:r>
      <w:r>
        <w:rPr>
          <w:rFonts w:ascii="Times New Roman"/>
          <w:b w:val="false"/>
          <w:i w:val="false"/>
          <w:color w:val="000000"/>
          <w:sz w:val="28"/>
        </w:rPr>
        <w:t>
      116. На втором этапе государственных закупок способом конкурса с использованием двухэтапных процедур по результатам рассмотрения конкурсной комиссией заявок на участие в конкурсе оформляется:</w:t>
      </w:r>
      <w:r>
        <w:br/>
      </w:r>
      <w:r>
        <w:rPr>
          <w:rFonts w:ascii="Times New Roman"/>
          <w:b w:val="false"/>
          <w:i w:val="false"/>
          <w:color w:val="000000"/>
          <w:sz w:val="28"/>
        </w:rPr>
        <w:t>
      1) протокол предварительного допуска к участию в конкурсе;</w:t>
      </w:r>
      <w:r>
        <w:br/>
      </w: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допуска к участию в конкурсе.</w:t>
      </w:r>
      <w:r>
        <w:br/>
      </w:r>
      <w:r>
        <w:rPr>
          <w:rFonts w:ascii="Times New Roman"/>
          <w:b w:val="false"/>
          <w:i w:val="false"/>
          <w:color w:val="000000"/>
          <w:sz w:val="28"/>
        </w:rPr>
        <w:t>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Протокол предварительного допуска к участию в конкурсе содержит следующую информацию:</w:t>
      </w:r>
      <w:r>
        <w:br/>
      </w: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для приведения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десяти календарных дней со дня вскрытия заявок на участие в конкурсе и публикуется на интернет-ресурсе секретарем конкурсной комиссии в день принятия решения о предварительном допуске к участию в конкурсе.</w:t>
      </w:r>
      <w:r>
        <w:br/>
      </w:r>
      <w:r>
        <w:rPr>
          <w:rFonts w:ascii="Times New Roman"/>
          <w:b w:val="false"/>
          <w:i w:val="false"/>
          <w:color w:val="000000"/>
          <w:sz w:val="28"/>
        </w:rPr>
        <w:t>
      Протокол о предварительном допуске к участию в конкурсе подписывается всеми членами конкурсной комиссии.</w:t>
      </w:r>
      <w:r>
        <w:br/>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w:t>
      </w:r>
      <w:r>
        <w:br/>
      </w: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Конкурсной комиссии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не допускается отклонять (не признавать участниками конкурса) потенциальных поставщиков:</w:t>
      </w:r>
      <w:r>
        <w:br/>
      </w:r>
      <w:r>
        <w:rPr>
          <w:rFonts w:ascii="Times New Roman"/>
          <w:b w:val="false"/>
          <w:i w:val="false"/>
          <w:color w:val="000000"/>
          <w:sz w:val="28"/>
        </w:rPr>
        <w:t>
      1) не вошедших в перечень потенциальных поставщиков, не соответствующих квалификационным требования и требованиям конкурсной документации, содержащегося в протоколе предварительного допуска к участию в конкурсе;</w:t>
      </w:r>
      <w:r>
        <w:br/>
      </w:r>
      <w:r>
        <w:rPr>
          <w:rFonts w:ascii="Times New Roman"/>
          <w:b w:val="false"/>
          <w:i w:val="false"/>
          <w:color w:val="000000"/>
          <w:sz w:val="28"/>
        </w:rPr>
        <w:t>
      2) не представивших документы, для приведения заявки в соответствие с квалификационными и требованиями конкурсной документации, не содержащихся в перечне документов протокола предварительного допуска к участию в конкурсе.</w:t>
      </w:r>
      <w:r>
        <w:br/>
      </w:r>
      <w:r>
        <w:rPr>
          <w:rFonts w:ascii="Times New Roman"/>
          <w:b w:val="false"/>
          <w:i w:val="false"/>
          <w:color w:val="000000"/>
          <w:sz w:val="28"/>
        </w:rPr>
        <w:t>
      По результатам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 оформляется </w:t>
      </w:r>
      <w:r>
        <w:rPr>
          <w:rFonts w:ascii="Times New Roman"/>
          <w:b w:val="false"/>
          <w:i w:val="false"/>
          <w:color w:val="000000"/>
          <w:sz w:val="28"/>
        </w:rPr>
        <w:t>протокол</w:t>
      </w:r>
      <w:r>
        <w:rPr>
          <w:rFonts w:ascii="Times New Roman"/>
          <w:b w:val="false"/>
          <w:i w:val="false"/>
          <w:color w:val="000000"/>
          <w:sz w:val="28"/>
        </w:rPr>
        <w:t xml:space="preserve"> о допуске к участию в конкурсе в течение пяти календарных дней со дня окончательного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xml:space="preserve">
      117. Если иное не предусмотрено настоящими Правилами, при проведении конкурса по закупкам товаров, работ и услуг с использованием двухэтапных процедур используются те же процедуры и правила, что и при проведении конкурса. </w:t>
      </w:r>
    </w:p>
    <w:bookmarkEnd w:id="33"/>
    <w:bookmarkStart w:name="z137" w:id="34"/>
    <w:p>
      <w:pPr>
        <w:spacing w:after="0"/>
        <w:ind w:left="0"/>
        <w:jc w:val="left"/>
      </w:pPr>
      <w:r>
        <w:rPr>
          <w:rFonts w:ascii="Times New Roman"/>
          <w:b/>
          <w:i w:val="false"/>
          <w:color w:val="000000"/>
        </w:rPr>
        <w:t xml:space="preserve"> 
Параграф 13. Основания признания государственных закупок</w:t>
      </w:r>
      <w:r>
        <w:br/>
      </w:r>
      <w:r>
        <w:rPr>
          <w:rFonts w:ascii="Times New Roman"/>
          <w:b/>
          <w:i w:val="false"/>
          <w:color w:val="000000"/>
        </w:rPr>
        <w:t>
способом конкурса несостоявшимися</w:t>
      </w:r>
    </w:p>
    <w:bookmarkEnd w:id="34"/>
    <w:bookmarkStart w:name="z138" w:id="35"/>
    <w:p>
      <w:pPr>
        <w:spacing w:after="0"/>
        <w:ind w:left="0"/>
        <w:jc w:val="both"/>
      </w:pPr>
      <w:r>
        <w:rPr>
          <w:rFonts w:ascii="Times New Roman"/>
          <w:b w:val="false"/>
          <w:i w:val="false"/>
          <w:color w:val="000000"/>
          <w:sz w:val="28"/>
        </w:rPr>
        <w:t>
      118. Государственные закупки способом конкурса признаются несостоявшимися в следующих случаях:</w:t>
      </w:r>
      <w:r>
        <w:br/>
      </w:r>
      <w:r>
        <w:rPr>
          <w:rFonts w:ascii="Times New Roman"/>
          <w:b w:val="false"/>
          <w:i w:val="false"/>
          <w:color w:val="000000"/>
          <w:sz w:val="28"/>
        </w:rPr>
        <w:t>
      1) отсутствия представленных заявок;</w:t>
      </w:r>
      <w:r>
        <w:br/>
      </w:r>
      <w:r>
        <w:rPr>
          <w:rFonts w:ascii="Times New Roman"/>
          <w:b w:val="false"/>
          <w:i w:val="false"/>
          <w:color w:val="000000"/>
          <w:sz w:val="28"/>
        </w:rPr>
        <w:t>
      2) предоставления менее двух заявок;</w:t>
      </w:r>
      <w:r>
        <w:br/>
      </w:r>
      <w:r>
        <w:rPr>
          <w:rFonts w:ascii="Times New Roman"/>
          <w:b w:val="false"/>
          <w:i w:val="false"/>
          <w:color w:val="000000"/>
          <w:sz w:val="28"/>
        </w:rPr>
        <w:t xml:space="preserve">
      3) к участию в конкурсе не допущен ни один потенциальный поставщик; </w:t>
      </w:r>
      <w:r>
        <w:br/>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5) осталось только одно неотклоненное конкурсное ценовое предложение участника конкурса;</w:t>
      </w:r>
      <w:r>
        <w:br/>
      </w:r>
      <w:r>
        <w:rPr>
          <w:rFonts w:ascii="Times New Roman"/>
          <w:b w:val="false"/>
          <w:i w:val="false"/>
          <w:color w:val="000000"/>
          <w:sz w:val="28"/>
        </w:rPr>
        <w:t>
      6) победитель конкурса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119. Государственные закупки способом конкурса с применением специального порядка признаются несостоявшимися в следующих случаях:</w:t>
      </w:r>
      <w:r>
        <w:br/>
      </w:r>
      <w:r>
        <w:rPr>
          <w:rFonts w:ascii="Times New Roman"/>
          <w:b w:val="false"/>
          <w:i w:val="false"/>
          <w:color w:val="000000"/>
          <w:sz w:val="28"/>
        </w:rPr>
        <w:t>
      1) отсутствия представленных конкурсных ценовых предложений;</w:t>
      </w:r>
      <w:r>
        <w:br/>
      </w:r>
      <w:r>
        <w:rPr>
          <w:rFonts w:ascii="Times New Roman"/>
          <w:b w:val="false"/>
          <w:i w:val="false"/>
          <w:color w:val="000000"/>
          <w:sz w:val="28"/>
        </w:rPr>
        <w:t xml:space="preserve">
      2) осталось только одно неотклоненное конкурсное ценовое предложение участника конкурса; </w:t>
      </w:r>
      <w:r>
        <w:br/>
      </w:r>
      <w:r>
        <w:rPr>
          <w:rFonts w:ascii="Times New Roman"/>
          <w:b w:val="false"/>
          <w:i w:val="false"/>
          <w:color w:val="000000"/>
          <w:sz w:val="28"/>
        </w:rPr>
        <w:t>
      3) победитель конкурса с применением специального порядка уклонился от заключения договора о государственных закупках.</w:t>
      </w:r>
    </w:p>
    <w:bookmarkEnd w:id="35"/>
    <w:bookmarkStart w:name="z140" w:id="36"/>
    <w:p>
      <w:pPr>
        <w:spacing w:after="0"/>
        <w:ind w:left="0"/>
        <w:jc w:val="left"/>
      </w:pPr>
      <w:r>
        <w:rPr>
          <w:rFonts w:ascii="Times New Roman"/>
          <w:b/>
          <w:i w:val="false"/>
          <w:color w:val="000000"/>
        </w:rPr>
        <w:t xml:space="preserve"> 
4. Организация и проведение государственных закупок товаров,</w:t>
      </w:r>
      <w:r>
        <w:br/>
      </w:r>
      <w:r>
        <w:rPr>
          <w:rFonts w:ascii="Times New Roman"/>
          <w:b/>
          <w:i w:val="false"/>
          <w:color w:val="000000"/>
        </w:rPr>
        <w:t>
работ, услуг способом из одного источника</w:t>
      </w:r>
    </w:p>
    <w:bookmarkEnd w:id="36"/>
    <w:bookmarkStart w:name="z141" w:id="37"/>
    <w:p>
      <w:pPr>
        <w:spacing w:after="0"/>
        <w:ind w:left="0"/>
        <w:jc w:val="both"/>
      </w:pPr>
      <w:r>
        <w:rPr>
          <w:rFonts w:ascii="Times New Roman"/>
          <w:b w:val="false"/>
          <w:i w:val="false"/>
          <w:color w:val="000000"/>
          <w:sz w:val="28"/>
        </w:rPr>
        <w:t>
      120. Решение об осуществлении государственных закупок товаров, работ, услуг способом из одного источника принимается заказчиком в случаях, установленных </w:t>
      </w:r>
      <w:r>
        <w:rPr>
          <w:rFonts w:ascii="Times New Roman"/>
          <w:b w:val="false"/>
          <w:i w:val="false"/>
          <w:color w:val="000000"/>
          <w:sz w:val="28"/>
        </w:rPr>
        <w:t>статьей 32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xml:space="preserve">
      121. Организация и проведение государственных закупок товаров, работ, услуг способом из одного источника предусматривает выполнение следующих последовательных мероприятий: </w:t>
      </w:r>
      <w:r>
        <w:br/>
      </w:r>
      <w:r>
        <w:rPr>
          <w:rFonts w:ascii="Times New Roman"/>
          <w:b w:val="false"/>
          <w:i w:val="false"/>
          <w:color w:val="000000"/>
          <w:sz w:val="28"/>
        </w:rPr>
        <w:t xml:space="preserve">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 </w:t>
      </w:r>
      <w:r>
        <w:br/>
      </w:r>
      <w:r>
        <w:rPr>
          <w:rFonts w:ascii="Times New Roman"/>
          <w:b w:val="false"/>
          <w:i w:val="false"/>
          <w:color w:val="000000"/>
          <w:sz w:val="28"/>
        </w:rPr>
        <w:t>
      2) определение заказчиком организатора государственных закупок для организации и проведения государственных закупок товаров, работ, услуг способом из одного источника;</w:t>
      </w:r>
      <w:r>
        <w:br/>
      </w:r>
      <w:r>
        <w:rPr>
          <w:rFonts w:ascii="Times New Roman"/>
          <w:b w:val="false"/>
          <w:i w:val="false"/>
          <w:color w:val="000000"/>
          <w:sz w:val="28"/>
        </w:rPr>
        <w:t>
      3) разработка организатором государственных закупок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r>
        <w:br/>
      </w:r>
      <w:r>
        <w:rPr>
          <w:rFonts w:ascii="Times New Roman"/>
          <w:b w:val="false"/>
          <w:i w:val="false"/>
          <w:color w:val="000000"/>
          <w:sz w:val="28"/>
        </w:rPr>
        <w:t>
      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r>
        <w:br/>
      </w:r>
      <w:r>
        <w:rPr>
          <w:rFonts w:ascii="Times New Roman"/>
          <w:b w:val="false"/>
          <w:i w:val="false"/>
          <w:color w:val="000000"/>
          <w:sz w:val="28"/>
        </w:rPr>
        <w:t>
      5) направление организатором государственных закупок потенциальному поставщику письменного приглашения принять участие в государственных закупках с указанием сведений,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33 Закона;</w:t>
      </w:r>
      <w:r>
        <w:br/>
      </w:r>
      <w:r>
        <w:rPr>
          <w:rFonts w:ascii="Times New Roman"/>
          <w:b w:val="false"/>
          <w:i w:val="false"/>
          <w:color w:val="000000"/>
          <w:sz w:val="28"/>
        </w:rPr>
        <w:t>
      6) рассмотрение организатором государственных закупок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обоснования цены, предлагаемой им на участие в государственных закупках способом из одного источника;</w:t>
      </w:r>
      <w:r>
        <w:br/>
      </w:r>
      <w:r>
        <w:rPr>
          <w:rFonts w:ascii="Times New Roman"/>
          <w:b w:val="false"/>
          <w:i w:val="false"/>
          <w:color w:val="000000"/>
          <w:sz w:val="28"/>
        </w:rPr>
        <w:t>
      7) оформление организатором государственных закупок протокола об итогах государственных закупок способом из одного источника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8) предоставление организатором государственных закупок протокола об итогах осуществления государственных закупок товаров, работ, услуг способом из одного источника заказчику.</w:t>
      </w:r>
      <w:r>
        <w:br/>
      </w:r>
      <w:r>
        <w:rPr>
          <w:rFonts w:ascii="Times New Roman"/>
          <w:b w:val="false"/>
          <w:i w:val="false"/>
          <w:color w:val="000000"/>
          <w:sz w:val="28"/>
        </w:rPr>
        <w:t>
      При осуществлении государственных закупок способом из одного источника по основаниям, предусмотренным подпунктами 2) и 5) </w:t>
      </w:r>
      <w:r>
        <w:rPr>
          <w:rFonts w:ascii="Times New Roman"/>
          <w:b w:val="false"/>
          <w:i w:val="false"/>
          <w:color w:val="000000"/>
          <w:sz w:val="28"/>
        </w:rPr>
        <w:t>статьи 32</w:t>
      </w:r>
      <w:r>
        <w:rPr>
          <w:rFonts w:ascii="Times New Roman"/>
          <w:b w:val="false"/>
          <w:i w:val="false"/>
          <w:color w:val="000000"/>
          <w:sz w:val="28"/>
        </w:rPr>
        <w:t xml:space="preserve"> Закона, разработка организатором государственных закупок и утверждение заказчиком технической спецификации приобретаемых товаров, работ, услуг не требуется. В таком случае, применяется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и (или) аукционной документации государственных закупок способом конкурса и (или) аукциона признанного несостоявшимся.</w:t>
      </w:r>
      <w:r>
        <w:br/>
      </w:r>
      <w:r>
        <w:rPr>
          <w:rFonts w:ascii="Times New Roman"/>
          <w:b w:val="false"/>
          <w:i w:val="false"/>
          <w:color w:val="000000"/>
          <w:sz w:val="28"/>
        </w:rPr>
        <w:t>
</w:t>
      </w:r>
      <w:r>
        <w:rPr>
          <w:rFonts w:ascii="Times New Roman"/>
          <w:b w:val="false"/>
          <w:i w:val="false"/>
          <w:color w:val="000000"/>
          <w:sz w:val="28"/>
        </w:rPr>
        <w:t>
      122. Для разработки технической спецификации приобретаемых товаров, работ, услуг организатор государственных закупок вправе привлечь эксперта либо экспертную комиссию. Привлечение эксперта либо экспертной комиссии осуществляется на условиях и в порядке, определенном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123. Организатор государственных закупок в течение трех рабочих дней со дня принятия решения заказчика об осуществлении государственных закупок способом из одного источника в письменной форме направляет потенциальному поставщику приглашение к участию в государственных закупках содержащее информацию согласно </w:t>
      </w:r>
      <w:r>
        <w:rPr>
          <w:rFonts w:ascii="Times New Roman"/>
          <w:b w:val="false"/>
          <w:i w:val="false"/>
          <w:color w:val="000000"/>
          <w:sz w:val="28"/>
        </w:rPr>
        <w:t>пункту 1</w:t>
      </w:r>
      <w:r>
        <w:rPr>
          <w:rFonts w:ascii="Times New Roman"/>
          <w:b w:val="false"/>
          <w:i w:val="false"/>
          <w:color w:val="000000"/>
          <w:sz w:val="28"/>
        </w:rPr>
        <w:t xml:space="preserve"> статьи 33 Закона.</w:t>
      </w:r>
      <w:r>
        <w:br/>
      </w:r>
      <w:r>
        <w:rPr>
          <w:rFonts w:ascii="Times New Roman"/>
          <w:b w:val="false"/>
          <w:i w:val="false"/>
          <w:color w:val="000000"/>
          <w:sz w:val="28"/>
        </w:rPr>
        <w:t>
</w:t>
      </w:r>
      <w:r>
        <w:rPr>
          <w:rFonts w:ascii="Times New Roman"/>
          <w:b w:val="false"/>
          <w:i w:val="false"/>
          <w:color w:val="000000"/>
          <w:sz w:val="28"/>
        </w:rPr>
        <w:t>
      124. В случаях, предусмотренных подпунктом 1) </w:t>
      </w:r>
      <w:r>
        <w:rPr>
          <w:rFonts w:ascii="Times New Roman"/>
          <w:b w:val="false"/>
          <w:i w:val="false"/>
          <w:color w:val="000000"/>
          <w:sz w:val="28"/>
        </w:rPr>
        <w:t>пункта 118</w:t>
      </w:r>
      <w:r>
        <w:rPr>
          <w:rFonts w:ascii="Times New Roman"/>
          <w:b w:val="false"/>
          <w:i w:val="false"/>
          <w:color w:val="000000"/>
          <w:sz w:val="28"/>
        </w:rPr>
        <w:t xml:space="preserve"> настоящих Правил и подпунктом 1) пункта 136, подпунктом 1) пункта 268 Правил проведения электронных государственных закупок (в случае, если отсутствует заявка в аукционе), определяемых уполномоченным органом, потенциальный поставщик, которому направляется запрос, определяется организатором государственных закупок.</w:t>
      </w:r>
      <w:r>
        <w:br/>
      </w:r>
      <w:r>
        <w:rPr>
          <w:rFonts w:ascii="Times New Roman"/>
          <w:b w:val="false"/>
          <w:i w:val="false"/>
          <w:color w:val="000000"/>
          <w:sz w:val="28"/>
        </w:rPr>
        <w:t>
      В случае, предусмотренном подпунктом 2) </w:t>
      </w:r>
      <w:r>
        <w:rPr>
          <w:rFonts w:ascii="Times New Roman"/>
          <w:b w:val="false"/>
          <w:i w:val="false"/>
          <w:color w:val="000000"/>
          <w:sz w:val="28"/>
        </w:rPr>
        <w:t>пункта 118</w:t>
      </w:r>
      <w:r>
        <w:rPr>
          <w:rFonts w:ascii="Times New Roman"/>
          <w:b w:val="false"/>
          <w:i w:val="false"/>
          <w:color w:val="000000"/>
          <w:sz w:val="28"/>
        </w:rPr>
        <w:t xml:space="preserve"> настоящих Правил и подпунктом 2) пункта 136, подпунктом 1) пункта 268 Правил проведения электронных государственных закупок, определяемых уполномоченным органом, направляется запрос потенциальному поставщику, предоставившему конкурсную заявку.</w:t>
      </w:r>
      <w:r>
        <w:br/>
      </w:r>
      <w:r>
        <w:rPr>
          <w:rFonts w:ascii="Times New Roman"/>
          <w:b w:val="false"/>
          <w:i w:val="false"/>
          <w:color w:val="000000"/>
          <w:sz w:val="28"/>
        </w:rPr>
        <w:t>
      В случае, предусмотренном подпунктом 3) </w:t>
      </w:r>
      <w:r>
        <w:rPr>
          <w:rFonts w:ascii="Times New Roman"/>
          <w:b w:val="false"/>
          <w:i w:val="false"/>
          <w:color w:val="000000"/>
          <w:sz w:val="28"/>
        </w:rPr>
        <w:t>пункта 118</w:t>
      </w:r>
      <w:r>
        <w:rPr>
          <w:rFonts w:ascii="Times New Roman"/>
          <w:b w:val="false"/>
          <w:i w:val="false"/>
          <w:color w:val="000000"/>
          <w:sz w:val="28"/>
        </w:rPr>
        <w:t xml:space="preserve"> настоящих Правил и подпунктом 3) пункта 136 Правил проведения электронных государственных закупок, определяемых уполномоченным органом, организатор государственных закупок направляет запрос потенциальному поставщику, согласно </w:t>
      </w:r>
      <w:r>
        <w:rPr>
          <w:rFonts w:ascii="Times New Roman"/>
          <w:b w:val="false"/>
          <w:i w:val="false"/>
          <w:color w:val="000000"/>
          <w:sz w:val="28"/>
        </w:rPr>
        <w:t>протоколу</w:t>
      </w:r>
      <w:r>
        <w:rPr>
          <w:rFonts w:ascii="Times New Roman"/>
          <w:b w:val="false"/>
          <w:i w:val="false"/>
          <w:color w:val="000000"/>
          <w:sz w:val="28"/>
        </w:rPr>
        <w:t xml:space="preserve"> о допуске, с наибольшей условной скидкой, представившему конкурсную заявку,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125. В случаях, предусмотренных подпунктами 4) и 5) </w:t>
      </w:r>
      <w:r>
        <w:rPr>
          <w:rFonts w:ascii="Times New Roman"/>
          <w:b w:val="false"/>
          <w:i w:val="false"/>
          <w:color w:val="000000"/>
          <w:sz w:val="28"/>
        </w:rPr>
        <w:t>пункта 118</w:t>
      </w:r>
      <w:r>
        <w:rPr>
          <w:rFonts w:ascii="Times New Roman"/>
          <w:b w:val="false"/>
          <w:i w:val="false"/>
          <w:color w:val="000000"/>
          <w:sz w:val="28"/>
        </w:rPr>
        <w:t xml:space="preserve"> настоящих Правил и подпунктами 4) и 5) пункта 136 Правил проведения электронных государственных закупок, определяемых уполномоченным органом, организатор государственных закупок направляет запрос потенциальному поставщику, допущенному к участию в конкурсе либо участнику конкурса, конкурсное ценовое предложение которого является единственным неотклоненным. </w:t>
      </w:r>
      <w:r>
        <w:br/>
      </w:r>
      <w:r>
        <w:rPr>
          <w:rFonts w:ascii="Times New Roman"/>
          <w:b w:val="false"/>
          <w:i w:val="false"/>
          <w:color w:val="000000"/>
          <w:sz w:val="28"/>
        </w:rPr>
        <w:t>
</w:t>
      </w:r>
      <w:r>
        <w:rPr>
          <w:rFonts w:ascii="Times New Roman"/>
          <w:b w:val="false"/>
          <w:i w:val="false"/>
          <w:color w:val="000000"/>
          <w:sz w:val="28"/>
        </w:rPr>
        <w:t>
      126. В случае, предусмотренном подпунктом 1) пункта 155 Правил проведения электронных государственных закупок, определяемых уполномоченным органом, потенциальный поставщик, которому направляется запрос, определяется организатором государственных закупок.</w:t>
      </w:r>
      <w:r>
        <w:br/>
      </w:r>
      <w:r>
        <w:rPr>
          <w:rFonts w:ascii="Times New Roman"/>
          <w:b w:val="false"/>
          <w:i w:val="false"/>
          <w:color w:val="000000"/>
          <w:sz w:val="28"/>
        </w:rPr>
        <w:t>
</w:t>
      </w:r>
      <w:r>
        <w:rPr>
          <w:rFonts w:ascii="Times New Roman"/>
          <w:b w:val="false"/>
          <w:i w:val="false"/>
          <w:color w:val="000000"/>
          <w:sz w:val="28"/>
        </w:rPr>
        <w:t>
      127. 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или аукциона несостоявшимися должна соответствовать условиям конкурсной или аукционной документации конкурса или аукциона, признанного несостоявшимся.</w:t>
      </w:r>
      <w:r>
        <w:br/>
      </w:r>
      <w:r>
        <w:rPr>
          <w:rFonts w:ascii="Times New Roman"/>
          <w:b w:val="false"/>
          <w:i w:val="false"/>
          <w:color w:val="000000"/>
          <w:sz w:val="28"/>
        </w:rPr>
        <w:t>
      При этом информация, направляемая потенциальному поставщику, должна содержать в условиях закупки из одного источника сроки поставки товаров, оказания услуг, выполнения работ. Данные сроки могут превышать сроки, установленные в конкурсной документации и проекте </w:t>
      </w:r>
      <w:r>
        <w:rPr>
          <w:rFonts w:ascii="Times New Roman"/>
          <w:b w:val="false"/>
          <w:i w:val="false"/>
          <w:color w:val="000000"/>
          <w:sz w:val="28"/>
        </w:rPr>
        <w:t>договора</w:t>
      </w:r>
      <w:r>
        <w:rPr>
          <w:rFonts w:ascii="Times New Roman"/>
          <w:b w:val="false"/>
          <w:i w:val="false"/>
          <w:color w:val="000000"/>
          <w:sz w:val="28"/>
        </w:rPr>
        <w:t xml:space="preserve"> о государственных закупках, но не более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128. В случае принятия предложения о поставке товаров, выполнении работ, оказании услуг потенциальный поставщик в течение десяти календарных дней направляет организатору государственных закупок свое письменное согласие с приложением документов, подтверждающих его соответствие общим и специальным квалификационным требованиям, предусмотренными подпунктами 2) и 3) </w:t>
      </w:r>
      <w:r>
        <w:rPr>
          <w:rFonts w:ascii="Times New Roman"/>
          <w:b w:val="false"/>
          <w:i w:val="false"/>
          <w:color w:val="000000"/>
          <w:sz w:val="28"/>
        </w:rPr>
        <w:t>пункта 47</w:t>
      </w:r>
      <w:r>
        <w:rPr>
          <w:rFonts w:ascii="Times New Roman"/>
          <w:b w:val="false"/>
          <w:i w:val="false"/>
          <w:color w:val="000000"/>
          <w:sz w:val="28"/>
        </w:rPr>
        <w:t xml:space="preserve"> настоящих Правил, отсутствие ограничений связанных с процессом государственных закупок товаров, работ, услуг, документы, подтверждающие соответствие предлагаемых товаров, работ, услуг требованиям технической спецификации, а также предлагаемую потенциальным поставщиком цену за поставляемые товары, выполняемые работы, оказываемые услуги, с его обоснованием, срок предоставления требуемых документов не менее трех рабочих дней со дня получения приглашения к участию в государственных закупках.</w:t>
      </w:r>
      <w:r>
        <w:br/>
      </w:r>
      <w:r>
        <w:rPr>
          <w:rFonts w:ascii="Times New Roman"/>
          <w:b w:val="false"/>
          <w:i w:val="false"/>
          <w:color w:val="000000"/>
          <w:sz w:val="28"/>
        </w:rPr>
        <w:t>
      Обоснование цены должно содержать расчет стоимости предлагаемых к поставке товаров, работ, услуг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r>
        <w:br/>
      </w:r>
      <w:r>
        <w:rPr>
          <w:rFonts w:ascii="Times New Roman"/>
          <w:b w:val="false"/>
          <w:i w:val="false"/>
          <w:color w:val="000000"/>
          <w:sz w:val="28"/>
        </w:rPr>
        <w:t>
      В случае осуществления государственных закупок способом из одного источника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представление потенциальным поставщиком организатору государственных закупок документов, подтверждающих его соответствие общим и специальным квалификационным требованиям не требуется.</w:t>
      </w:r>
      <w:r>
        <w:br/>
      </w:r>
      <w:r>
        <w:rPr>
          <w:rFonts w:ascii="Times New Roman"/>
          <w:b w:val="false"/>
          <w:i w:val="false"/>
          <w:color w:val="000000"/>
          <w:sz w:val="28"/>
        </w:rPr>
        <w:t xml:space="preserve">
      Допускается несоответствие технической спецификации потенциального поставщика технической спецификации, предложенной организатором государственных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w:t>
      </w:r>
      <w:r>
        <w:br/>
      </w:r>
      <w:r>
        <w:rPr>
          <w:rFonts w:ascii="Times New Roman"/>
          <w:b w:val="false"/>
          <w:i w:val="false"/>
          <w:color w:val="000000"/>
          <w:sz w:val="28"/>
        </w:rPr>
        <w:t>
</w:t>
      </w:r>
      <w:r>
        <w:rPr>
          <w:rFonts w:ascii="Times New Roman"/>
          <w:b w:val="false"/>
          <w:i w:val="false"/>
          <w:color w:val="000000"/>
          <w:sz w:val="28"/>
        </w:rPr>
        <w:t>
      129. Организатор государственных закупок оформляет </w:t>
      </w:r>
      <w:r>
        <w:rPr>
          <w:rFonts w:ascii="Times New Roman"/>
          <w:b w:val="false"/>
          <w:i w:val="false"/>
          <w:color w:val="000000"/>
          <w:sz w:val="28"/>
        </w:rPr>
        <w:t>протокол</w:t>
      </w:r>
      <w:r>
        <w:rPr>
          <w:rFonts w:ascii="Times New Roman"/>
          <w:b w:val="false"/>
          <w:i w:val="false"/>
          <w:color w:val="000000"/>
          <w:sz w:val="28"/>
        </w:rPr>
        <w:t xml:space="preserve"> об итогах осуществления государственных закупок способом из одного источника, передаваемый для подписания заказчику, в котором должна содержаться следующая информация:</w:t>
      </w:r>
      <w:r>
        <w:br/>
      </w:r>
      <w:r>
        <w:rPr>
          <w:rFonts w:ascii="Times New Roman"/>
          <w:b w:val="false"/>
          <w:i w:val="false"/>
          <w:color w:val="000000"/>
          <w:sz w:val="28"/>
        </w:rPr>
        <w:t>
      1) обоснование применения государственных закупок товаров, работ, услуг способом из одного источника;</w:t>
      </w:r>
      <w:r>
        <w:br/>
      </w:r>
      <w:r>
        <w:rPr>
          <w:rFonts w:ascii="Times New Roman"/>
          <w:b w:val="false"/>
          <w:i w:val="false"/>
          <w:color w:val="000000"/>
          <w:sz w:val="28"/>
        </w:rPr>
        <w:t>
      2) краткое описание товаров, работ, услуг, приобретаемых способом из одного источника;</w:t>
      </w:r>
      <w:r>
        <w:br/>
      </w:r>
      <w:r>
        <w:rPr>
          <w:rFonts w:ascii="Times New Roman"/>
          <w:b w:val="false"/>
          <w:i w:val="false"/>
          <w:color w:val="000000"/>
          <w:sz w:val="28"/>
        </w:rPr>
        <w:t>
      3) о соответствии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r>
        <w:br/>
      </w:r>
      <w:r>
        <w:rPr>
          <w:rFonts w:ascii="Times New Roman"/>
          <w:b w:val="false"/>
          <w:i w:val="false"/>
          <w:color w:val="000000"/>
          <w:sz w:val="28"/>
        </w:rPr>
        <w:t>
      4) наименование и местонахождение поставщика, с которым будет заключен договор о государственных закупках товаров, работ, услуг, и цена такого договора.</w:t>
      </w:r>
      <w:r>
        <w:br/>
      </w:r>
      <w:r>
        <w:rPr>
          <w:rFonts w:ascii="Times New Roman"/>
          <w:b w:val="false"/>
          <w:i w:val="false"/>
          <w:color w:val="000000"/>
          <w:sz w:val="28"/>
        </w:rPr>
        <w:t>
      Протокол об итогах государственных закупок способом из одного источника подписывается должностным лицом, определенным первым руководителем организатора не ниже заместителя первого руководителя.</w:t>
      </w:r>
      <w:r>
        <w:br/>
      </w:r>
      <w:r>
        <w:rPr>
          <w:rFonts w:ascii="Times New Roman"/>
          <w:b w:val="false"/>
          <w:i w:val="false"/>
          <w:color w:val="000000"/>
          <w:sz w:val="28"/>
        </w:rPr>
        <w:t>
</w:t>
      </w:r>
      <w:r>
        <w:rPr>
          <w:rFonts w:ascii="Times New Roman"/>
          <w:b w:val="false"/>
          <w:i w:val="false"/>
          <w:color w:val="000000"/>
          <w:sz w:val="28"/>
        </w:rPr>
        <w:t xml:space="preserve">
      130. В случае, если для осуществления государственных закупок товаров, работ, услуг способом из одного источника была утверждена экспертная комиссия либо эксперт, к протоколу об итогах закупок товаров, работ, услуг прикладывается экспертное заключение. </w:t>
      </w:r>
      <w:r>
        <w:br/>
      </w:r>
      <w:r>
        <w:rPr>
          <w:rFonts w:ascii="Times New Roman"/>
          <w:b w:val="false"/>
          <w:i w:val="false"/>
          <w:color w:val="000000"/>
          <w:sz w:val="28"/>
        </w:rPr>
        <w:t>
</w:t>
      </w:r>
      <w:r>
        <w:rPr>
          <w:rFonts w:ascii="Times New Roman"/>
          <w:b w:val="false"/>
          <w:i w:val="false"/>
          <w:color w:val="000000"/>
          <w:sz w:val="28"/>
        </w:rPr>
        <w:t>
      131. Заказчик не позднее двух рабочих дней со дня подписания протокола об итогах государственных закупок способом из одного источника размещает текст протокола на интернет-ресурсе заказчика.</w:t>
      </w:r>
      <w:r>
        <w:br/>
      </w:r>
      <w:r>
        <w:rPr>
          <w:rFonts w:ascii="Times New Roman"/>
          <w:b w:val="false"/>
          <w:i w:val="false"/>
          <w:color w:val="000000"/>
          <w:sz w:val="28"/>
        </w:rPr>
        <w:t>
</w:t>
      </w:r>
      <w:r>
        <w:rPr>
          <w:rFonts w:ascii="Times New Roman"/>
          <w:b w:val="false"/>
          <w:i w:val="false"/>
          <w:color w:val="000000"/>
          <w:sz w:val="28"/>
        </w:rPr>
        <w:t>
      132. Требование </w:t>
      </w:r>
      <w:r>
        <w:rPr>
          <w:rFonts w:ascii="Times New Roman"/>
          <w:b w:val="false"/>
          <w:i w:val="false"/>
          <w:color w:val="000000"/>
          <w:sz w:val="28"/>
        </w:rPr>
        <w:t>пункта 131</w:t>
      </w:r>
      <w:r>
        <w:rPr>
          <w:rFonts w:ascii="Times New Roman"/>
          <w:b w:val="false"/>
          <w:i w:val="false"/>
          <w:color w:val="000000"/>
          <w:sz w:val="28"/>
        </w:rPr>
        <w:t xml:space="preserve"> не распространяется на государственные закупки способом из одного источника товаров, работ, услуг, сведения о которых составляют </w:t>
      </w:r>
      <w:r>
        <w:rPr>
          <w:rFonts w:ascii="Times New Roman"/>
          <w:b w:val="false"/>
          <w:i w:val="false"/>
          <w:color w:val="000000"/>
          <w:sz w:val="28"/>
        </w:rPr>
        <w:t>государственные секреты</w:t>
      </w:r>
      <w:r>
        <w:rPr>
          <w:rFonts w:ascii="Times New Roman"/>
          <w:b w:val="false"/>
          <w:i w:val="false"/>
          <w:color w:val="000000"/>
          <w:sz w:val="28"/>
        </w:rPr>
        <w:t xml:space="preserve"> и сведения, содержащие служебную информацию ограниченного распространения,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133. Государственные закупки способом из одного источника признаются не состоявшимися в случаях:</w:t>
      </w:r>
      <w:r>
        <w:br/>
      </w:r>
      <w:r>
        <w:rPr>
          <w:rFonts w:ascii="Times New Roman"/>
          <w:b w:val="false"/>
          <w:i w:val="false"/>
          <w:color w:val="000000"/>
          <w:sz w:val="28"/>
        </w:rPr>
        <w:t>
      1) если цена на товары, работы, услуги, предложенная потенциальным поставщиком, превышает сумму, выделенную для осуществления данной закупки;</w:t>
      </w:r>
      <w:r>
        <w:br/>
      </w:r>
      <w:r>
        <w:rPr>
          <w:rFonts w:ascii="Times New Roman"/>
          <w:b w:val="false"/>
          <w:i w:val="false"/>
          <w:color w:val="000000"/>
          <w:sz w:val="28"/>
        </w:rPr>
        <w:t>
      2) если потенциальный поставщик не соответствует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r>
        <w:br/>
      </w:r>
      <w:r>
        <w:rPr>
          <w:rFonts w:ascii="Times New Roman"/>
          <w:b w:val="false"/>
          <w:i w:val="false"/>
          <w:color w:val="000000"/>
          <w:sz w:val="28"/>
        </w:rPr>
        <w:t>
      3) если потенциальный поставщик отказался от участия;</w:t>
      </w:r>
      <w:r>
        <w:br/>
      </w:r>
      <w:r>
        <w:rPr>
          <w:rFonts w:ascii="Times New Roman"/>
          <w:b w:val="false"/>
          <w:i w:val="false"/>
          <w:color w:val="000000"/>
          <w:sz w:val="28"/>
        </w:rPr>
        <w:t>
      4) если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37"/>
    <w:bookmarkStart w:name="z155" w:id="38"/>
    <w:p>
      <w:pPr>
        <w:spacing w:after="0"/>
        <w:ind w:left="0"/>
        <w:jc w:val="left"/>
      </w:pPr>
      <w:r>
        <w:rPr>
          <w:rFonts w:ascii="Times New Roman"/>
          <w:b/>
          <w:i w:val="false"/>
          <w:color w:val="000000"/>
        </w:rPr>
        <w:t xml:space="preserve"> 
5. Договор о государственных закупках</w:t>
      </w:r>
    </w:p>
    <w:bookmarkEnd w:id="38"/>
    <w:bookmarkStart w:name="z156" w:id="39"/>
    <w:p>
      <w:pPr>
        <w:spacing w:after="0"/>
        <w:ind w:left="0"/>
        <w:jc w:val="left"/>
      </w:pPr>
      <w:r>
        <w:rPr>
          <w:rFonts w:ascii="Times New Roman"/>
          <w:b/>
          <w:i w:val="false"/>
          <w:color w:val="000000"/>
        </w:rPr>
        <w:t xml:space="preserve"> 
Параграф 1. Заключение договора о государственных закупках </w:t>
      </w:r>
      <w:r>
        <w:br/>
      </w:r>
      <w:r>
        <w:rPr>
          <w:rFonts w:ascii="Times New Roman"/>
          <w:b/>
          <w:i w:val="false"/>
          <w:color w:val="000000"/>
        </w:rPr>
        <w:t>
товаров, работ, услуг</w:t>
      </w:r>
    </w:p>
    <w:bookmarkEnd w:id="39"/>
    <w:bookmarkStart w:name="z157" w:id="40"/>
    <w:p>
      <w:pPr>
        <w:spacing w:after="0"/>
        <w:ind w:left="0"/>
        <w:jc w:val="both"/>
      </w:pPr>
      <w:r>
        <w:rPr>
          <w:rFonts w:ascii="Times New Roman"/>
          <w:b w:val="false"/>
          <w:i w:val="false"/>
          <w:color w:val="000000"/>
          <w:sz w:val="28"/>
        </w:rPr>
        <w:t>
      134. Заказчик направляет поставщику два экземпляра проекта договора о государственных закупках, составленные в соответствии с типовым договором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которые должны быть подписаны заказчиком и полистно запарафированы уполномоченным представителем заказчика.</w:t>
      </w:r>
      <w:r>
        <w:br/>
      </w:r>
      <w:r>
        <w:rPr>
          <w:rFonts w:ascii="Times New Roman"/>
          <w:b w:val="false"/>
          <w:i w:val="false"/>
          <w:color w:val="000000"/>
          <w:sz w:val="28"/>
        </w:rPr>
        <w:t>
      В случае подведения итогов государственных закупок способом конкурса заказчик также направляет победителю конкурса один экземпляр  </w:t>
      </w:r>
      <w:r>
        <w:rPr>
          <w:rFonts w:ascii="Times New Roman"/>
          <w:b w:val="false"/>
          <w:i w:val="false"/>
          <w:color w:val="000000"/>
          <w:sz w:val="28"/>
        </w:rPr>
        <w:t>протокола</w:t>
      </w:r>
      <w:r>
        <w:rPr>
          <w:rFonts w:ascii="Times New Roman"/>
          <w:b w:val="false"/>
          <w:i w:val="false"/>
          <w:color w:val="000000"/>
          <w:sz w:val="28"/>
        </w:rPr>
        <w:t xml:space="preserve"> об итогах. </w:t>
      </w:r>
      <w:r>
        <w:br/>
      </w:r>
      <w:r>
        <w:rPr>
          <w:rFonts w:ascii="Times New Roman"/>
          <w:b w:val="false"/>
          <w:i w:val="false"/>
          <w:color w:val="000000"/>
          <w:sz w:val="28"/>
        </w:rPr>
        <w:t>
</w:t>
      </w:r>
      <w:r>
        <w:rPr>
          <w:rFonts w:ascii="Times New Roman"/>
          <w:b w:val="false"/>
          <w:i w:val="false"/>
          <w:color w:val="000000"/>
          <w:sz w:val="28"/>
        </w:rPr>
        <w:t>
      135.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Обеспечение исполнения договора о государственных закупках не вносится в случае заключения договора о государственных закупках по итогам конкурса, проведенного в порядке, предусмотренном </w:t>
      </w:r>
      <w:r>
        <w:rPr>
          <w:rFonts w:ascii="Times New Roman"/>
          <w:b w:val="false"/>
          <w:i w:val="false"/>
          <w:color w:val="000000"/>
          <w:sz w:val="28"/>
        </w:rPr>
        <w:t>пунктом 188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136.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 </w:t>
      </w:r>
      <w:r>
        <w:br/>
      </w:r>
      <w:r>
        <w:rPr>
          <w:rFonts w:ascii="Times New Roman"/>
          <w:b w:val="false"/>
          <w:i w:val="false"/>
          <w:color w:val="000000"/>
          <w:sz w:val="28"/>
        </w:rPr>
        <w:t>
</w:t>
      </w:r>
      <w:r>
        <w:rPr>
          <w:rFonts w:ascii="Times New Roman"/>
          <w:b w:val="false"/>
          <w:i w:val="false"/>
          <w:color w:val="000000"/>
          <w:sz w:val="28"/>
        </w:rPr>
        <w:t>
      137. Размер обеспечения исполнения договора устанавливается организатором в размере трех процентов от общей суммы договора о государственных закупках.</w:t>
      </w:r>
      <w:r>
        <w:br/>
      </w:r>
      <w:r>
        <w:rPr>
          <w:rFonts w:ascii="Times New Roman"/>
          <w:b w:val="false"/>
          <w:i w:val="false"/>
          <w:color w:val="000000"/>
          <w:sz w:val="28"/>
        </w:rPr>
        <w:t>
      В случае,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r>
        <w:br/>
      </w:r>
      <w:r>
        <w:rPr>
          <w:rFonts w:ascii="Times New Roman"/>
          <w:b w:val="false"/>
          <w:i w:val="false"/>
          <w:color w:val="000000"/>
          <w:sz w:val="28"/>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r>
        <w:br/>
      </w:r>
      <w:r>
        <w:rPr>
          <w:rFonts w:ascii="Times New Roman"/>
          <w:b w:val="false"/>
          <w:i w:val="false"/>
          <w:color w:val="000000"/>
          <w:sz w:val="28"/>
        </w:rPr>
        <w:t>
</w:t>
      </w:r>
      <w:r>
        <w:rPr>
          <w:rFonts w:ascii="Times New Roman"/>
          <w:b w:val="false"/>
          <w:i w:val="false"/>
          <w:color w:val="000000"/>
          <w:sz w:val="28"/>
        </w:rPr>
        <w:t xml:space="preserve">
      138. Поставщик вправе выбрать один из следующих видов обеспечения исполнения договора о государственных закупках: </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заказчиков, являющихся государственными органами и государственными учреждениями; </w:t>
      </w:r>
      <w:r>
        <w:br/>
      </w:r>
      <w:r>
        <w:rPr>
          <w:rFonts w:ascii="Times New Roman"/>
          <w:b w:val="false"/>
          <w:i w:val="false"/>
          <w:color w:val="000000"/>
          <w:sz w:val="28"/>
        </w:rPr>
        <w:t>
      2) банковская гарантия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139.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r>
        <w:br/>
      </w:r>
      <w:r>
        <w:rPr>
          <w:rFonts w:ascii="Times New Roman"/>
          <w:b w:val="false"/>
          <w:i w:val="false"/>
          <w:color w:val="000000"/>
          <w:sz w:val="28"/>
        </w:rPr>
        <w:t>
</w:t>
      </w:r>
      <w:r>
        <w:rPr>
          <w:rFonts w:ascii="Times New Roman"/>
          <w:b w:val="false"/>
          <w:i w:val="false"/>
          <w:color w:val="000000"/>
          <w:sz w:val="28"/>
        </w:rPr>
        <w:t>
      140.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w:t>
      </w:r>
      <w:r>
        <w:rPr>
          <w:rFonts w:ascii="Times New Roman"/>
          <w:b w:val="false"/>
          <w:i w:val="false"/>
          <w:color w:val="000000"/>
          <w:sz w:val="28"/>
        </w:rPr>
        <w:t>
      141.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а также на поставщиков, предоставивших его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8 Закона.</w:t>
      </w:r>
      <w:r>
        <w:br/>
      </w:r>
      <w:r>
        <w:rPr>
          <w:rFonts w:ascii="Times New Roman"/>
          <w:b w:val="false"/>
          <w:i w:val="false"/>
          <w:color w:val="000000"/>
          <w:sz w:val="28"/>
        </w:rPr>
        <w:t>
</w:t>
      </w:r>
      <w:r>
        <w:rPr>
          <w:rFonts w:ascii="Times New Roman"/>
          <w:b w:val="false"/>
          <w:i w:val="false"/>
          <w:color w:val="000000"/>
          <w:sz w:val="28"/>
        </w:rPr>
        <w:t>
      142.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143. Заказчик не возвращает обеспечение исполнения договора, если договор о государственных закупках расторгнут в связи с неисполнением поставщиком товаров, работ, услуг договорных обязательств.</w:t>
      </w:r>
      <w:r>
        <w:br/>
      </w:r>
      <w:r>
        <w:rPr>
          <w:rFonts w:ascii="Times New Roman"/>
          <w:b w:val="false"/>
          <w:i w:val="false"/>
          <w:color w:val="000000"/>
          <w:sz w:val="28"/>
        </w:rPr>
        <w:t>
</w:t>
      </w:r>
      <w:r>
        <w:rPr>
          <w:rFonts w:ascii="Times New Roman"/>
          <w:b w:val="false"/>
          <w:i w:val="false"/>
          <w:color w:val="000000"/>
          <w:sz w:val="28"/>
        </w:rPr>
        <w:t>
      144.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w:t>
      </w:r>
      <w:r>
        <w:rPr>
          <w:rFonts w:ascii="Times New Roman"/>
          <w:b w:val="false"/>
          <w:i w:val="false"/>
          <w:color w:val="000000"/>
          <w:sz w:val="28"/>
        </w:rPr>
        <w:t>сертификат</w:t>
      </w:r>
      <w:r>
        <w:rPr>
          <w:rFonts w:ascii="Times New Roman"/>
          <w:b w:val="false"/>
          <w:i w:val="false"/>
          <w:color w:val="000000"/>
          <w:sz w:val="28"/>
        </w:rPr>
        <w:t xml:space="preserve"> о происхождении товара формы CT–KZ на всю партию поставляемого товара.</w:t>
      </w:r>
      <w:r>
        <w:br/>
      </w:r>
      <w:r>
        <w:rPr>
          <w:rFonts w:ascii="Times New Roman"/>
          <w:b w:val="false"/>
          <w:i w:val="false"/>
          <w:color w:val="000000"/>
          <w:sz w:val="28"/>
        </w:rPr>
        <w:t>
</w:t>
      </w:r>
      <w:r>
        <w:rPr>
          <w:rFonts w:ascii="Times New Roman"/>
          <w:b w:val="false"/>
          <w:i w:val="false"/>
          <w:color w:val="000000"/>
          <w:sz w:val="28"/>
        </w:rPr>
        <w:t>
      145. Договор о государственных закупках содержит условия уплаты  </w:t>
      </w:r>
      <w:r>
        <w:rPr>
          <w:rFonts w:ascii="Times New Roman"/>
          <w:b w:val="false"/>
          <w:i w:val="false"/>
          <w:color w:val="000000"/>
          <w:sz w:val="28"/>
        </w:rPr>
        <w:t>налога</w:t>
      </w:r>
      <w:r>
        <w:rPr>
          <w:rFonts w:ascii="Times New Roman"/>
          <w:b w:val="false"/>
          <w:i w:val="false"/>
          <w:color w:val="000000"/>
          <w:sz w:val="28"/>
        </w:rPr>
        <w:t> на добавленную стоимость и </w:t>
      </w:r>
      <w:r>
        <w:rPr>
          <w:rFonts w:ascii="Times New Roman"/>
          <w:b w:val="false"/>
          <w:i w:val="false"/>
          <w:color w:val="000000"/>
          <w:sz w:val="28"/>
        </w:rPr>
        <w:t>акцизов</w:t>
      </w:r>
      <w:r>
        <w:rPr>
          <w:rFonts w:ascii="Times New Roman"/>
          <w:b w:val="false"/>
          <w:i w:val="false"/>
          <w:color w:val="000000"/>
          <w:sz w:val="28"/>
        </w:rPr>
        <w:t xml:space="preserve">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146. Договор о государственных закупках работ, услуг, заключенный с победителем государственных закупок, включает в себя требования о предоставлении заказчику копий договоров, заключенных с субподрядчиками по выполнению работ либо соисполнителей по оказанию услуг, указанных победителем государственных закупок в заявке на участие в конкурсе/аукционе.</w:t>
      </w:r>
    </w:p>
    <w:bookmarkEnd w:id="40"/>
    <w:bookmarkStart w:name="z170" w:id="41"/>
    <w:p>
      <w:pPr>
        <w:spacing w:after="0"/>
        <w:ind w:left="0"/>
        <w:jc w:val="left"/>
      </w:pPr>
      <w:r>
        <w:rPr>
          <w:rFonts w:ascii="Times New Roman"/>
          <w:b/>
          <w:i w:val="false"/>
          <w:color w:val="000000"/>
        </w:rPr>
        <w:t xml:space="preserve"> 
Параграф 2. Исполнение договора о государственных закупках </w:t>
      </w:r>
      <w:r>
        <w:br/>
      </w:r>
      <w:r>
        <w:rPr>
          <w:rFonts w:ascii="Times New Roman"/>
          <w:b/>
          <w:i w:val="false"/>
          <w:color w:val="000000"/>
        </w:rPr>
        <w:t>
товаров, работ, услуг</w:t>
      </w:r>
    </w:p>
    <w:bookmarkEnd w:id="41"/>
    <w:bookmarkStart w:name="z171" w:id="42"/>
    <w:p>
      <w:pPr>
        <w:spacing w:after="0"/>
        <w:ind w:left="0"/>
        <w:jc w:val="both"/>
      </w:pPr>
      <w:r>
        <w:rPr>
          <w:rFonts w:ascii="Times New Roman"/>
          <w:b w:val="false"/>
          <w:i w:val="false"/>
          <w:color w:val="000000"/>
          <w:sz w:val="28"/>
        </w:rPr>
        <w:t>
      147.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148.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42"/>
    <w:bookmarkStart w:name="z173" w:id="43"/>
    <w:p>
      <w:pPr>
        <w:spacing w:after="0"/>
        <w:ind w:left="0"/>
        <w:jc w:val="left"/>
      </w:pPr>
      <w:r>
        <w:rPr>
          <w:rFonts w:ascii="Times New Roman"/>
          <w:b/>
          <w:i w:val="false"/>
          <w:color w:val="000000"/>
        </w:rPr>
        <w:t xml:space="preserve"> 
6. Типовые требования к специальному порядку осуществления </w:t>
      </w:r>
      <w:r>
        <w:br/>
      </w:r>
      <w:r>
        <w:rPr>
          <w:rFonts w:ascii="Times New Roman"/>
          <w:b/>
          <w:i w:val="false"/>
          <w:color w:val="000000"/>
        </w:rPr>
        <w:t>
государственных закупок способом конкурса</w:t>
      </w:r>
    </w:p>
    <w:bookmarkEnd w:id="43"/>
    <w:bookmarkStart w:name="z174" w:id="44"/>
    <w:p>
      <w:pPr>
        <w:spacing w:after="0"/>
        <w:ind w:left="0"/>
        <w:jc w:val="left"/>
      </w:pPr>
      <w:r>
        <w:rPr>
          <w:rFonts w:ascii="Times New Roman"/>
          <w:b/>
          <w:i w:val="false"/>
          <w:color w:val="000000"/>
        </w:rPr>
        <w:t xml:space="preserve"> 
Параграф 1. Требования к порядку проведения на регулярной основе предварительного квалификационного отбора потенциальных поставщиков</w:t>
      </w:r>
    </w:p>
    <w:bookmarkEnd w:id="44"/>
    <w:bookmarkStart w:name="z175" w:id="45"/>
    <w:p>
      <w:pPr>
        <w:spacing w:after="0"/>
        <w:ind w:left="0"/>
        <w:jc w:val="both"/>
      </w:pPr>
      <w:r>
        <w:rPr>
          <w:rFonts w:ascii="Times New Roman"/>
          <w:b w:val="false"/>
          <w:i w:val="false"/>
          <w:color w:val="000000"/>
          <w:sz w:val="28"/>
        </w:rPr>
        <w:t>
      149. Специальный порядок утверждается органами управления заказчиков,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42 Закона, и включает требования к:</w:t>
      </w:r>
      <w:r>
        <w:br/>
      </w:r>
      <w:r>
        <w:rPr>
          <w:rFonts w:ascii="Times New Roman"/>
          <w:b w:val="false"/>
          <w:i w:val="false"/>
          <w:color w:val="000000"/>
          <w:sz w:val="28"/>
        </w:rPr>
        <w:t>
      1) порядку проведения на регулярной основе предварительного квалификационного отбора потенциальных поставщиков;</w:t>
      </w:r>
      <w:r>
        <w:br/>
      </w:r>
      <w:r>
        <w:rPr>
          <w:rFonts w:ascii="Times New Roman"/>
          <w:b w:val="false"/>
          <w:i w:val="false"/>
          <w:color w:val="000000"/>
          <w:sz w:val="28"/>
        </w:rPr>
        <w:t>
      2) установлению квалификационных требований;</w:t>
      </w:r>
      <w:r>
        <w:br/>
      </w:r>
      <w:r>
        <w:rPr>
          <w:rFonts w:ascii="Times New Roman"/>
          <w:b w:val="false"/>
          <w:i w:val="false"/>
          <w:color w:val="000000"/>
          <w:sz w:val="28"/>
        </w:rPr>
        <w:t xml:space="preserve">
      3) порядку формирования перечня квалифицированных потенциальных поставщиков; </w:t>
      </w:r>
      <w:r>
        <w:br/>
      </w:r>
      <w:r>
        <w:rPr>
          <w:rFonts w:ascii="Times New Roman"/>
          <w:b w:val="false"/>
          <w:i w:val="false"/>
          <w:color w:val="000000"/>
          <w:sz w:val="28"/>
        </w:rPr>
        <w:t>
      4) процедурам и срокам выбора поставщика на основе запроса ценовых предложений потенциальных поставщиков, прошедших предварительный квалификационный отбор в соответствии с подпунктом 1) настоящего пункта, и заключение с ним договора о государственных закупках;</w:t>
      </w:r>
      <w:r>
        <w:br/>
      </w:r>
      <w:r>
        <w:rPr>
          <w:rFonts w:ascii="Times New Roman"/>
          <w:b w:val="false"/>
          <w:i w:val="false"/>
          <w:color w:val="000000"/>
          <w:sz w:val="28"/>
        </w:rPr>
        <w:t>
      5) порядку предоставления поддержки отечественным товаропроизводителям, отечественным поставщикам работ, услуг.</w:t>
      </w:r>
      <w:r>
        <w:br/>
      </w:r>
      <w:r>
        <w:rPr>
          <w:rFonts w:ascii="Times New Roman"/>
          <w:b w:val="false"/>
          <w:i w:val="false"/>
          <w:color w:val="000000"/>
          <w:sz w:val="28"/>
        </w:rPr>
        <w:t>
</w:t>
      </w:r>
      <w:r>
        <w:rPr>
          <w:rFonts w:ascii="Times New Roman"/>
          <w:b w:val="false"/>
          <w:i w:val="false"/>
          <w:color w:val="000000"/>
          <w:sz w:val="28"/>
        </w:rPr>
        <w:t xml:space="preserve">
      150. Дата приема документов для участия в квалификационном отборе потенциальных поставщиков для включения в перечень квалифицированных потенциальных поставщиков (далее – Перечень), а также текст извещения потенциальных поставщиков о проведении квалификационного отбора для включения в Перечень (далее – Извещение) утверждаются советом директоров либо первым руководителем. </w:t>
      </w:r>
      <w:r>
        <w:br/>
      </w:r>
      <w:r>
        <w:rPr>
          <w:rFonts w:ascii="Times New Roman"/>
          <w:b w:val="false"/>
          <w:i w:val="false"/>
          <w:color w:val="000000"/>
          <w:sz w:val="28"/>
        </w:rPr>
        <w:t>
</w:t>
      </w:r>
      <w:r>
        <w:rPr>
          <w:rFonts w:ascii="Times New Roman"/>
          <w:b w:val="false"/>
          <w:i w:val="false"/>
          <w:color w:val="000000"/>
          <w:sz w:val="28"/>
        </w:rPr>
        <w:t>
      151. В тексте Извещения, помимо прочего, содержится запрос документов, подтверждающих соответствие потенциального поставщика квалификационным требованиям, установленных органом управления заказчика.</w:t>
      </w:r>
      <w:r>
        <w:br/>
      </w:r>
      <w:r>
        <w:rPr>
          <w:rFonts w:ascii="Times New Roman"/>
          <w:b w:val="false"/>
          <w:i w:val="false"/>
          <w:color w:val="000000"/>
          <w:sz w:val="28"/>
        </w:rPr>
        <w:t>
</w:t>
      </w:r>
      <w:r>
        <w:rPr>
          <w:rFonts w:ascii="Times New Roman"/>
          <w:b w:val="false"/>
          <w:i w:val="false"/>
          <w:color w:val="000000"/>
          <w:sz w:val="28"/>
        </w:rPr>
        <w:t xml:space="preserve">
      152. При осуществлении Извещения о проведении квалификационного отбора среди потенциальных поставщиков товаров, работ, услуг организатор государственных закупок: </w:t>
      </w:r>
      <w:r>
        <w:br/>
      </w:r>
      <w:r>
        <w:rPr>
          <w:rFonts w:ascii="Times New Roman"/>
          <w:b w:val="false"/>
          <w:i w:val="false"/>
          <w:color w:val="000000"/>
          <w:sz w:val="28"/>
        </w:rPr>
        <w:t>
      1) размещает на интернет-ресурсе заказчика текст объявления о проведении квалификационного отбора;</w:t>
      </w:r>
      <w:r>
        <w:br/>
      </w:r>
      <w:r>
        <w:rPr>
          <w:rFonts w:ascii="Times New Roman"/>
          <w:b w:val="false"/>
          <w:i w:val="false"/>
          <w:color w:val="000000"/>
          <w:sz w:val="28"/>
        </w:rPr>
        <w:t>
      2) направляет в уполномоченный орган электронный адрес интернет-ресурса заказчика, на котором размещен текст объявления о проведении квалификационного отбора;</w:t>
      </w:r>
      <w:r>
        <w:br/>
      </w:r>
      <w:r>
        <w:rPr>
          <w:rFonts w:ascii="Times New Roman"/>
          <w:b w:val="false"/>
          <w:i w:val="false"/>
          <w:color w:val="000000"/>
          <w:sz w:val="28"/>
        </w:rPr>
        <w:t>
      3) обеспечивает на интернет-ресурсе заказчика регистрацию в хронологическом порядке факта представления Извещения о проведении квалификационного отбора с указанием сведений о месте нахождения, почтовом и электронном адресах, а также других сведений о лице, получившем Извещение.</w:t>
      </w:r>
      <w:r>
        <w:br/>
      </w:r>
      <w:r>
        <w:rPr>
          <w:rFonts w:ascii="Times New Roman"/>
          <w:b w:val="false"/>
          <w:i w:val="false"/>
          <w:color w:val="000000"/>
          <w:sz w:val="28"/>
        </w:rPr>
        <w:t>
      В случае осуществления повторного Извещения о проведении квалификационного отбора организатор государственных закупок, выполняет требования, предусмотренные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153. Рассмотрение заявок потенциальных поставщиков на участие в квалификационном отборе для включения в перечень квалифицированных потенциальных поставщиков (далее – Заявка) проводится в сроки установленные советом директоров либо первым руководителем.</w:t>
      </w:r>
      <w:r>
        <w:br/>
      </w:r>
      <w:r>
        <w:rPr>
          <w:rFonts w:ascii="Times New Roman"/>
          <w:b w:val="false"/>
          <w:i w:val="false"/>
          <w:color w:val="000000"/>
          <w:sz w:val="28"/>
        </w:rPr>
        <w:t>
</w:t>
      </w:r>
      <w:r>
        <w:rPr>
          <w:rFonts w:ascii="Times New Roman"/>
          <w:b w:val="false"/>
          <w:i w:val="false"/>
          <w:color w:val="000000"/>
          <w:sz w:val="28"/>
        </w:rPr>
        <w:t>
      154. Потенциальные поставщики должны предоставить полный перечень запрашиваемых в Извещении документов.</w:t>
      </w:r>
      <w:r>
        <w:br/>
      </w:r>
      <w:r>
        <w:rPr>
          <w:rFonts w:ascii="Times New Roman"/>
          <w:b w:val="false"/>
          <w:i w:val="false"/>
          <w:color w:val="000000"/>
          <w:sz w:val="28"/>
        </w:rPr>
        <w:t>
</w:t>
      </w:r>
      <w:r>
        <w:rPr>
          <w:rFonts w:ascii="Times New Roman"/>
          <w:b w:val="false"/>
          <w:i w:val="false"/>
          <w:color w:val="000000"/>
          <w:sz w:val="28"/>
        </w:rPr>
        <w:t>
      155. Заявки потенциальных поставщиков рассматриваются на предмет соответствия квалификационным требованиям, установленных органом управления заказчика.</w:t>
      </w:r>
      <w:r>
        <w:br/>
      </w:r>
      <w:r>
        <w:rPr>
          <w:rFonts w:ascii="Times New Roman"/>
          <w:b w:val="false"/>
          <w:i w:val="false"/>
          <w:color w:val="000000"/>
          <w:sz w:val="28"/>
        </w:rPr>
        <w:t>
</w:t>
      </w:r>
      <w:r>
        <w:rPr>
          <w:rFonts w:ascii="Times New Roman"/>
          <w:b w:val="false"/>
          <w:i w:val="false"/>
          <w:color w:val="000000"/>
          <w:sz w:val="28"/>
        </w:rPr>
        <w:t>
      156. Рассмотрение заявок на включение в Перечень осуществляется комиссией сформированной советом директоров либо первым руководителем.</w:t>
      </w:r>
      <w:r>
        <w:br/>
      </w:r>
      <w:r>
        <w:rPr>
          <w:rFonts w:ascii="Times New Roman"/>
          <w:b w:val="false"/>
          <w:i w:val="false"/>
          <w:color w:val="000000"/>
          <w:sz w:val="28"/>
        </w:rPr>
        <w:t>
</w:t>
      </w:r>
      <w:r>
        <w:rPr>
          <w:rFonts w:ascii="Times New Roman"/>
          <w:b w:val="false"/>
          <w:i w:val="false"/>
          <w:color w:val="000000"/>
          <w:sz w:val="28"/>
        </w:rPr>
        <w:t>
      157. При рассмотрении Заявок комиссия в письменной форме запрашивает:</w:t>
      </w:r>
      <w:r>
        <w:br/>
      </w:r>
      <w:r>
        <w:rPr>
          <w:rFonts w:ascii="Times New Roman"/>
          <w:b w:val="false"/>
          <w:i w:val="false"/>
          <w:color w:val="000000"/>
          <w:sz w:val="28"/>
        </w:rPr>
        <w:t>
      1) у потенциальных поставщиков материалы и разъяснения в связи с их Заявками с тем, чтобы облегчить их рассмотрение;</w:t>
      </w:r>
      <w:r>
        <w:br/>
      </w:r>
      <w:r>
        <w:rPr>
          <w:rFonts w:ascii="Times New Roman"/>
          <w:b w:val="false"/>
          <w:i w:val="false"/>
          <w:color w:val="000000"/>
          <w:sz w:val="28"/>
        </w:rPr>
        <w:t>
      2) в целях уточнения сведений, содержащихся в Заявках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Не допускается направление запроса и иные действия комиссии, связанные с приведением Заявки в соответствие с требованиями Извещения, заключающемся в дополнении Заявки недостающими документами, замене документов, представленных в Заявке, приведении в соответствие ненадлежащим образом оформленных документов.</w:t>
      </w:r>
      <w:r>
        <w:br/>
      </w:r>
      <w:r>
        <w:rPr>
          <w:rFonts w:ascii="Times New Roman"/>
          <w:b w:val="false"/>
          <w:i w:val="false"/>
          <w:color w:val="000000"/>
          <w:sz w:val="28"/>
        </w:rPr>
        <w:t>
</w:t>
      </w:r>
      <w:r>
        <w:rPr>
          <w:rFonts w:ascii="Times New Roman"/>
          <w:b w:val="false"/>
          <w:i w:val="false"/>
          <w:color w:val="000000"/>
          <w:sz w:val="28"/>
        </w:rPr>
        <w:t xml:space="preserve">
      158. Комиссия рассматривает Заявку как отвечающую требованиям Извещения, если в ней присутствуют грамматические или арифметические ошибки, которые можно исправить, не затрагивая существа представленной Заявки. </w:t>
      </w:r>
      <w:r>
        <w:br/>
      </w:r>
      <w:r>
        <w:rPr>
          <w:rFonts w:ascii="Times New Roman"/>
          <w:b w:val="false"/>
          <w:i w:val="false"/>
          <w:color w:val="000000"/>
          <w:sz w:val="28"/>
        </w:rPr>
        <w:t>
</w:t>
      </w:r>
      <w:r>
        <w:rPr>
          <w:rFonts w:ascii="Times New Roman"/>
          <w:b w:val="false"/>
          <w:i w:val="false"/>
          <w:color w:val="000000"/>
          <w:sz w:val="28"/>
        </w:rPr>
        <w:t xml:space="preserve">
      159. На заседании комиссии может присутствовать потенциальный поставщик и (или) его уполномоченные представители с правом ведения аудиозаписи и видеосъемки. </w:t>
      </w:r>
      <w:r>
        <w:br/>
      </w:r>
      <w:r>
        <w:rPr>
          <w:rFonts w:ascii="Times New Roman"/>
          <w:b w:val="false"/>
          <w:i w:val="false"/>
          <w:color w:val="000000"/>
          <w:sz w:val="28"/>
        </w:rPr>
        <w:t>
</w:t>
      </w:r>
      <w:r>
        <w:rPr>
          <w:rFonts w:ascii="Times New Roman"/>
          <w:b w:val="false"/>
          <w:i w:val="false"/>
          <w:color w:val="000000"/>
          <w:sz w:val="28"/>
        </w:rPr>
        <w:t>
      160. Потенциальный поставщик не может быть внесен в Перечень, если:</w:t>
      </w:r>
      <w:r>
        <w:br/>
      </w: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установленным органом управления заказчика; </w:t>
      </w:r>
      <w:r>
        <w:br/>
      </w:r>
      <w:r>
        <w:rPr>
          <w:rFonts w:ascii="Times New Roman"/>
          <w:b w:val="false"/>
          <w:i w:val="false"/>
          <w:color w:val="000000"/>
          <w:sz w:val="28"/>
        </w:rPr>
        <w:t>
      2)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3) его Заявка определена не соответствующей требованиям Извещения.</w:t>
      </w:r>
      <w:r>
        <w:br/>
      </w:r>
      <w:r>
        <w:rPr>
          <w:rFonts w:ascii="Times New Roman"/>
          <w:b w:val="false"/>
          <w:i w:val="false"/>
          <w:color w:val="000000"/>
          <w:sz w:val="28"/>
        </w:rPr>
        <w:t>
</w:t>
      </w:r>
      <w:r>
        <w:rPr>
          <w:rFonts w:ascii="Times New Roman"/>
          <w:b w:val="false"/>
          <w:i w:val="false"/>
          <w:color w:val="000000"/>
          <w:sz w:val="28"/>
        </w:rPr>
        <w:t>
      161. В случае, если потенциальный поставщик не включен в Перечень, то в протоколе о включении в Перечень отражаются обоснования отклонения Заявки.</w:t>
      </w:r>
      <w:r>
        <w:br/>
      </w:r>
      <w:r>
        <w:rPr>
          <w:rFonts w:ascii="Times New Roman"/>
          <w:b w:val="false"/>
          <w:i w:val="false"/>
          <w:color w:val="000000"/>
          <w:sz w:val="28"/>
        </w:rPr>
        <w:t>
</w:t>
      </w:r>
      <w:r>
        <w:rPr>
          <w:rFonts w:ascii="Times New Roman"/>
          <w:b w:val="false"/>
          <w:i w:val="false"/>
          <w:color w:val="000000"/>
          <w:sz w:val="28"/>
        </w:rPr>
        <w:t>
      162.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Закона, должны быть направлены в уполномоченный орган для включения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163. По результатам рассмотрения Заявок комиссия определяет потенциальных поставщиков, которые соответствуют квалификационным и иным требованиям Извещения, и включает их в Перечень.</w:t>
      </w:r>
      <w:r>
        <w:br/>
      </w:r>
      <w:r>
        <w:rPr>
          <w:rFonts w:ascii="Times New Roman"/>
          <w:b w:val="false"/>
          <w:i w:val="false"/>
          <w:color w:val="000000"/>
          <w:sz w:val="28"/>
        </w:rPr>
        <w:t>
</w:t>
      </w:r>
      <w:r>
        <w:rPr>
          <w:rFonts w:ascii="Times New Roman"/>
          <w:b w:val="false"/>
          <w:i w:val="false"/>
          <w:color w:val="000000"/>
          <w:sz w:val="28"/>
        </w:rPr>
        <w:t>
      164. Протокол о включении в Перечень подписывается всеми присутствующими на заседании членами комиссии, а также секретарем комиссии не позднее двух рабочих дней со дня принятия решения о включении в Перечень потенциальных поставщиков прошедших отбор.</w:t>
      </w:r>
      <w:r>
        <w:br/>
      </w:r>
      <w:r>
        <w:rPr>
          <w:rFonts w:ascii="Times New Roman"/>
          <w:b w:val="false"/>
          <w:i w:val="false"/>
          <w:color w:val="000000"/>
          <w:sz w:val="28"/>
        </w:rPr>
        <w:t>
</w:t>
      </w:r>
      <w:r>
        <w:rPr>
          <w:rFonts w:ascii="Times New Roman"/>
          <w:b w:val="false"/>
          <w:i w:val="false"/>
          <w:color w:val="000000"/>
          <w:sz w:val="28"/>
        </w:rPr>
        <w:t>
      165. Организатор государственных закупок не позднее одного рабочего дня, следующего за днем подписания протокола о включении в Перечень, извещает потенциальных поставщиков, представивших Заявки о принятом решении комиссии посредством:</w:t>
      </w:r>
      <w:r>
        <w:br/>
      </w:r>
      <w:r>
        <w:rPr>
          <w:rFonts w:ascii="Times New Roman"/>
          <w:b w:val="false"/>
          <w:i w:val="false"/>
          <w:color w:val="000000"/>
          <w:sz w:val="28"/>
        </w:rPr>
        <w:t>
      1) представления либо направления копии протокола о включении в Перечень;</w:t>
      </w:r>
      <w:r>
        <w:br/>
      </w:r>
      <w:r>
        <w:rPr>
          <w:rFonts w:ascii="Times New Roman"/>
          <w:b w:val="false"/>
          <w:i w:val="false"/>
          <w:color w:val="000000"/>
          <w:sz w:val="28"/>
        </w:rPr>
        <w:t>
      2) размещения текста подписанного протокола на интернет-ресурсе заказчика.</w:t>
      </w:r>
      <w:r>
        <w:br/>
      </w:r>
      <w:r>
        <w:rPr>
          <w:rFonts w:ascii="Times New Roman"/>
          <w:b w:val="false"/>
          <w:i w:val="false"/>
          <w:color w:val="000000"/>
          <w:sz w:val="28"/>
        </w:rPr>
        <w:t>
</w:t>
      </w:r>
      <w:r>
        <w:rPr>
          <w:rFonts w:ascii="Times New Roman"/>
          <w:b w:val="false"/>
          <w:i w:val="false"/>
          <w:color w:val="000000"/>
          <w:sz w:val="28"/>
        </w:rPr>
        <w:t>
      166. Решение комиссии о включении в Перечень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Закона.</w:t>
      </w:r>
    </w:p>
    <w:bookmarkEnd w:id="45"/>
    <w:bookmarkStart w:name="z193" w:id="46"/>
    <w:p>
      <w:pPr>
        <w:spacing w:after="0"/>
        <w:ind w:left="0"/>
        <w:jc w:val="left"/>
      </w:pPr>
      <w:r>
        <w:rPr>
          <w:rFonts w:ascii="Times New Roman"/>
          <w:b/>
          <w:i w:val="false"/>
          <w:color w:val="000000"/>
        </w:rPr>
        <w:t xml:space="preserve"> 
Параграф 2. Требования к порядку формирования перечня</w:t>
      </w:r>
      <w:r>
        <w:br/>
      </w:r>
      <w:r>
        <w:rPr>
          <w:rFonts w:ascii="Times New Roman"/>
          <w:b/>
          <w:i w:val="false"/>
          <w:color w:val="000000"/>
        </w:rPr>
        <w:t>
квалифицированных потенциальных поставщиков</w:t>
      </w:r>
    </w:p>
    <w:bookmarkEnd w:id="46"/>
    <w:bookmarkStart w:name="z194" w:id="47"/>
    <w:p>
      <w:pPr>
        <w:spacing w:after="0"/>
        <w:ind w:left="0"/>
        <w:jc w:val="both"/>
      </w:pPr>
      <w:r>
        <w:rPr>
          <w:rFonts w:ascii="Times New Roman"/>
          <w:b w:val="false"/>
          <w:i w:val="false"/>
          <w:color w:val="000000"/>
          <w:sz w:val="28"/>
        </w:rPr>
        <w:t>
      167. Организатор государственных закупок формирует Перечень в срок не более трех рабочих дней со дня подписания протокола о включении в Перечень.</w:t>
      </w:r>
      <w:r>
        <w:br/>
      </w:r>
      <w:r>
        <w:rPr>
          <w:rFonts w:ascii="Times New Roman"/>
          <w:b w:val="false"/>
          <w:i w:val="false"/>
          <w:color w:val="000000"/>
          <w:sz w:val="28"/>
        </w:rPr>
        <w:t>
</w:t>
      </w:r>
      <w:r>
        <w:rPr>
          <w:rFonts w:ascii="Times New Roman"/>
          <w:b w:val="false"/>
          <w:i w:val="false"/>
          <w:color w:val="000000"/>
          <w:sz w:val="28"/>
        </w:rPr>
        <w:t>
      168. В сроки, утвержденные советом директоров либо первым руководителем, организатор государственных закупок:</w:t>
      </w:r>
      <w:r>
        <w:br/>
      </w:r>
      <w:r>
        <w:rPr>
          <w:rFonts w:ascii="Times New Roman"/>
          <w:b w:val="false"/>
          <w:i w:val="false"/>
          <w:color w:val="000000"/>
          <w:sz w:val="28"/>
        </w:rPr>
        <w:t xml:space="preserve">
      1) размещает на интернет-ресурсе заказчика текст Перечня; </w:t>
      </w:r>
      <w:r>
        <w:br/>
      </w:r>
      <w:r>
        <w:rPr>
          <w:rFonts w:ascii="Times New Roman"/>
          <w:b w:val="false"/>
          <w:i w:val="false"/>
          <w:color w:val="000000"/>
          <w:sz w:val="28"/>
        </w:rPr>
        <w:t>
      2) размещает на веб-портале государственных закупок текст перечня.</w:t>
      </w:r>
      <w:r>
        <w:br/>
      </w:r>
      <w:r>
        <w:rPr>
          <w:rFonts w:ascii="Times New Roman"/>
          <w:b w:val="false"/>
          <w:i w:val="false"/>
          <w:color w:val="000000"/>
          <w:sz w:val="28"/>
        </w:rPr>
        <w:t>
</w:t>
      </w:r>
      <w:r>
        <w:rPr>
          <w:rFonts w:ascii="Times New Roman"/>
          <w:b w:val="false"/>
          <w:i w:val="false"/>
          <w:color w:val="000000"/>
          <w:sz w:val="28"/>
        </w:rPr>
        <w:t>
      169. Перечень содержит минимальное количество квалифицированных потенциальных поставщиков, которое устанавливается советом директоров либо первым руководителем.</w:t>
      </w:r>
      <w:r>
        <w:br/>
      </w:r>
      <w:r>
        <w:rPr>
          <w:rFonts w:ascii="Times New Roman"/>
          <w:b w:val="false"/>
          <w:i w:val="false"/>
          <w:color w:val="000000"/>
          <w:sz w:val="28"/>
        </w:rPr>
        <w:t>
      Организатор государственных закупок ежеквартально обновляет Перечень. Потенциальные поставщики, включенные в Перечень, должны в сроки, утвержденные советом директоров либо первым руководителем, предоставлять подтверждение их соответствия квалификационным требованиям, установленным органом управления заказчика и требованиям, указанным в Извещении. В случае неподтверждения соответствия таким требованиям указанный потенциальный поставщик исключается из Перечня в срок, утвержденный советом директоров или первым руководителем. Организатор государственных закупок при наступлении такого случая выполняет требования, предусмотренные подпунктами 2) и 3) </w:t>
      </w:r>
      <w:r>
        <w:rPr>
          <w:rFonts w:ascii="Times New Roman"/>
          <w:b w:val="false"/>
          <w:i w:val="false"/>
          <w:color w:val="000000"/>
          <w:sz w:val="28"/>
        </w:rPr>
        <w:t>пункта 165</w:t>
      </w:r>
      <w:r>
        <w:rPr>
          <w:rFonts w:ascii="Times New Roman"/>
          <w:b w:val="false"/>
          <w:i w:val="false"/>
          <w:color w:val="000000"/>
          <w:sz w:val="28"/>
        </w:rPr>
        <w:t xml:space="preserve"> настоящих Правил. </w:t>
      </w:r>
    </w:p>
    <w:bookmarkEnd w:id="47"/>
    <w:bookmarkStart w:name="z197" w:id="48"/>
    <w:p>
      <w:pPr>
        <w:spacing w:after="0"/>
        <w:ind w:left="0"/>
        <w:jc w:val="left"/>
      </w:pPr>
      <w:r>
        <w:rPr>
          <w:rFonts w:ascii="Times New Roman"/>
          <w:b/>
          <w:i w:val="false"/>
          <w:color w:val="000000"/>
        </w:rPr>
        <w:t xml:space="preserve"> 
Параграф 3. Требования к процедурам и срокам выбора поставщика</w:t>
      </w:r>
      <w:r>
        <w:br/>
      </w:r>
      <w:r>
        <w:rPr>
          <w:rFonts w:ascii="Times New Roman"/>
          <w:b/>
          <w:i w:val="false"/>
          <w:color w:val="000000"/>
        </w:rPr>
        <w:t>
на основе запроса ценовых предложений потенциальных</w:t>
      </w:r>
      <w:r>
        <w:br/>
      </w:r>
      <w:r>
        <w:rPr>
          <w:rFonts w:ascii="Times New Roman"/>
          <w:b/>
          <w:i w:val="false"/>
          <w:color w:val="000000"/>
        </w:rPr>
        <w:t>
поставщиков, прошедших предварительный квалификационный отбор,</w:t>
      </w:r>
      <w:r>
        <w:br/>
      </w:r>
      <w:r>
        <w:rPr>
          <w:rFonts w:ascii="Times New Roman"/>
          <w:b/>
          <w:i w:val="false"/>
          <w:color w:val="000000"/>
        </w:rPr>
        <w:t>
и заключение с ним договора о государственных закупках</w:t>
      </w:r>
    </w:p>
    <w:bookmarkEnd w:id="48"/>
    <w:bookmarkStart w:name="z198" w:id="49"/>
    <w:p>
      <w:pPr>
        <w:spacing w:after="0"/>
        <w:ind w:left="0"/>
        <w:jc w:val="both"/>
      </w:pPr>
      <w:r>
        <w:rPr>
          <w:rFonts w:ascii="Times New Roman"/>
          <w:b w:val="false"/>
          <w:i w:val="false"/>
          <w:color w:val="000000"/>
          <w:sz w:val="28"/>
        </w:rPr>
        <w:t>
      170. Сроки организации и проведения закупок утверждаются советом директоров либо первым руководителем.</w:t>
      </w:r>
      <w:r>
        <w:br/>
      </w:r>
      <w:r>
        <w:rPr>
          <w:rFonts w:ascii="Times New Roman"/>
          <w:b w:val="false"/>
          <w:i w:val="false"/>
          <w:color w:val="000000"/>
          <w:sz w:val="28"/>
        </w:rPr>
        <w:t>
</w:t>
      </w:r>
      <w:r>
        <w:rPr>
          <w:rFonts w:ascii="Times New Roman"/>
          <w:b w:val="false"/>
          <w:i w:val="false"/>
          <w:color w:val="000000"/>
          <w:sz w:val="28"/>
        </w:rPr>
        <w:t>
      171. Организатор государственных закупок разрабатывает и предоставляет на утверждение заказчику условия закупок (далее – Условия), включающие техническое задание, техническую спецификацию, условия внесения обеспечения исполнения договора, существенные условия договора, а также другие требования предоставляемые поставщикам товаров, работ, услуг.</w:t>
      </w:r>
      <w:r>
        <w:br/>
      </w:r>
      <w:r>
        <w:rPr>
          <w:rFonts w:ascii="Times New Roman"/>
          <w:b w:val="false"/>
          <w:i w:val="false"/>
          <w:color w:val="000000"/>
          <w:sz w:val="28"/>
        </w:rPr>
        <w:t>
</w:t>
      </w:r>
      <w:r>
        <w:rPr>
          <w:rFonts w:ascii="Times New Roman"/>
          <w:b w:val="false"/>
          <w:i w:val="false"/>
          <w:color w:val="000000"/>
          <w:sz w:val="28"/>
        </w:rPr>
        <w:t>
      172. Организатор государственных закупок после утверждения заказчиком Условий направляет их потенциальным поставщикам, включенным в Перечень, с указанием сроков и порядка подачи ими Заявок на поставку предмета закупок, а также порядка рассмотрения таких заявок.</w:t>
      </w:r>
      <w:r>
        <w:br/>
      </w:r>
      <w:r>
        <w:rPr>
          <w:rFonts w:ascii="Times New Roman"/>
          <w:b w:val="false"/>
          <w:i w:val="false"/>
          <w:color w:val="000000"/>
          <w:sz w:val="28"/>
        </w:rPr>
        <w:t>
</w:t>
      </w:r>
      <w:r>
        <w:rPr>
          <w:rFonts w:ascii="Times New Roman"/>
          <w:b w:val="false"/>
          <w:i w:val="false"/>
          <w:color w:val="000000"/>
          <w:sz w:val="28"/>
        </w:rPr>
        <w:t>
      173. Заседание конкурсной комиссии по оценке и сопоставлению конкурсных ценовых предложений проводится в день, время и месте, указанные в Условиях. На заседании конкурсной комиссии по оценке и сопоставлению конкурсных ценовых предложений присутствует потенциальный поставщик и (или) его уполномоченный представитель с правом ведения аудиозаписи и видеосъемки.</w:t>
      </w:r>
      <w:r>
        <w:br/>
      </w:r>
      <w:r>
        <w:rPr>
          <w:rFonts w:ascii="Times New Roman"/>
          <w:b w:val="false"/>
          <w:i w:val="false"/>
          <w:color w:val="000000"/>
          <w:sz w:val="28"/>
        </w:rPr>
        <w:t>
</w:t>
      </w:r>
      <w:r>
        <w:rPr>
          <w:rFonts w:ascii="Times New Roman"/>
          <w:b w:val="false"/>
          <w:i w:val="false"/>
          <w:color w:val="000000"/>
          <w:sz w:val="28"/>
        </w:rPr>
        <w:t xml:space="preserve">
      174. Потенциальные поставщики или их уполномоченные представители не позднее срока, указанного в Условиях, представляют конкурсной комиссии конверты с конкурсными ценовыми предложениями. </w:t>
      </w:r>
      <w:r>
        <w:br/>
      </w:r>
      <w:r>
        <w:rPr>
          <w:rFonts w:ascii="Times New Roman"/>
          <w:b w:val="false"/>
          <w:i w:val="false"/>
          <w:color w:val="000000"/>
          <w:sz w:val="28"/>
        </w:rPr>
        <w:t>
</w:t>
      </w:r>
      <w:r>
        <w:rPr>
          <w:rFonts w:ascii="Times New Roman"/>
          <w:b w:val="false"/>
          <w:i w:val="false"/>
          <w:color w:val="000000"/>
          <w:sz w:val="28"/>
        </w:rPr>
        <w:t xml:space="preserve">
      175. Не допускается представление потенциальным поставщиком более одного конкурсного ценового предложения, равно как отзыв конкурсного ценового предложения либо внесение изменений и (или) дополнений к представленному конкурсному ценовому предложению. </w:t>
      </w:r>
      <w:r>
        <w:br/>
      </w:r>
      <w:r>
        <w:rPr>
          <w:rFonts w:ascii="Times New Roman"/>
          <w:b w:val="false"/>
          <w:i w:val="false"/>
          <w:color w:val="000000"/>
          <w:sz w:val="28"/>
        </w:rPr>
        <w:t>
</w:t>
      </w:r>
      <w:r>
        <w:rPr>
          <w:rFonts w:ascii="Times New Roman"/>
          <w:b w:val="false"/>
          <w:i w:val="false"/>
          <w:color w:val="000000"/>
          <w:sz w:val="28"/>
        </w:rPr>
        <w:t xml:space="preserve">
      176. Конкурсная комиссия в хронологическом порядке вносит в журнал регистрации конкурсных ценовых предложений сведения о потенциальных поставщиках, представивших конверты с конкурсными ценовыми предложениями до истечения срока, установленного Условием. </w:t>
      </w:r>
      <w:r>
        <w:br/>
      </w:r>
      <w:r>
        <w:rPr>
          <w:rFonts w:ascii="Times New Roman"/>
          <w:b w:val="false"/>
          <w:i w:val="false"/>
          <w:color w:val="000000"/>
          <w:sz w:val="28"/>
        </w:rPr>
        <w:t>
</w:t>
      </w:r>
      <w:r>
        <w:rPr>
          <w:rFonts w:ascii="Times New Roman"/>
          <w:b w:val="false"/>
          <w:i w:val="false"/>
          <w:color w:val="000000"/>
          <w:sz w:val="28"/>
        </w:rPr>
        <w:t>
      177. Конкурсная комиссия вскрывает конверты с конкурсными ценовыми предложениями в присутствии потенциальных поставщиков и (или) их уполномоченных представителей и объявляет им каждое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178. Потенциальные поставщики и (или) их уполномоченные представители вправе ознакомиться с содержанием конвертов с конкурсными ценовыми предложениями.</w:t>
      </w:r>
      <w:r>
        <w:br/>
      </w:r>
      <w:r>
        <w:rPr>
          <w:rFonts w:ascii="Times New Roman"/>
          <w:b w:val="false"/>
          <w:i w:val="false"/>
          <w:color w:val="000000"/>
          <w:sz w:val="28"/>
        </w:rPr>
        <w:t>
</w:t>
      </w:r>
      <w:r>
        <w:rPr>
          <w:rFonts w:ascii="Times New Roman"/>
          <w:b w:val="false"/>
          <w:i w:val="false"/>
          <w:color w:val="000000"/>
          <w:sz w:val="28"/>
        </w:rPr>
        <w:t>
      179. Конкурсная комиссия отклоняет конкурсные ценовые предложения потенциальных поставщиках, в случаях, если:</w:t>
      </w:r>
      <w:r>
        <w:br/>
      </w:r>
      <w:r>
        <w:rPr>
          <w:rFonts w:ascii="Times New Roman"/>
          <w:b w:val="false"/>
          <w:i w:val="false"/>
          <w:color w:val="000000"/>
          <w:sz w:val="28"/>
        </w:rPr>
        <w:t>
      1) цена конкурсного ценового предложения является демпинговой. Порядок расчета демпинговой цены определяется настоящими Правилами;</w:t>
      </w:r>
      <w:r>
        <w:br/>
      </w:r>
      <w:r>
        <w:rPr>
          <w:rFonts w:ascii="Times New Roman"/>
          <w:b w:val="false"/>
          <w:i w:val="false"/>
          <w:color w:val="000000"/>
          <w:sz w:val="28"/>
        </w:rPr>
        <w:t xml:space="preserve">
      2) конкурсное ценовое предложение превышает сумму, выделенную для приобретения данных товаров, работ, услуг. </w:t>
      </w:r>
      <w:r>
        <w:br/>
      </w:r>
      <w:r>
        <w:rPr>
          <w:rFonts w:ascii="Times New Roman"/>
          <w:b w:val="false"/>
          <w:i w:val="false"/>
          <w:color w:val="000000"/>
          <w:sz w:val="28"/>
        </w:rPr>
        <w:t>
</w:t>
      </w:r>
      <w:r>
        <w:rPr>
          <w:rFonts w:ascii="Times New Roman"/>
          <w:b w:val="false"/>
          <w:i w:val="false"/>
          <w:color w:val="000000"/>
          <w:sz w:val="28"/>
        </w:rPr>
        <w:t>
      180. В день проведения оценки и сопоставления конкурсных ценовых предложений конкурсная комиссия объявляет присутствующим победителя конкурса и выдает ему письменное уведомление, подписанное председателем конкурсной комиссии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181. Конкурсная комиссия не позднее двух рабочих дней со дня определения победителя конкурса оформляет </w:t>
      </w:r>
      <w:r>
        <w:rPr>
          <w:rFonts w:ascii="Times New Roman"/>
          <w:b w:val="false"/>
          <w:i w:val="false"/>
          <w:color w:val="000000"/>
          <w:sz w:val="28"/>
        </w:rPr>
        <w:t>протокол</w:t>
      </w:r>
      <w:r>
        <w:rPr>
          <w:rFonts w:ascii="Times New Roman"/>
          <w:b w:val="false"/>
          <w:i w:val="false"/>
          <w:color w:val="000000"/>
          <w:sz w:val="28"/>
        </w:rPr>
        <w:t xml:space="preserve"> об итогах государственных закупок способом конкурса, который подписывается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182. В случае, если государственные закупки способом конкурса состоят из лотов, конкурсная комиссия оформляет и подписывает общий протокол об итогах государственных закупок способом конкурса, в котором указываются победители конкурса по каждому лоту.</w:t>
      </w:r>
      <w:r>
        <w:br/>
      </w:r>
      <w:r>
        <w:rPr>
          <w:rFonts w:ascii="Times New Roman"/>
          <w:b w:val="false"/>
          <w:i w:val="false"/>
          <w:color w:val="000000"/>
          <w:sz w:val="28"/>
        </w:rPr>
        <w:t>
</w:t>
      </w:r>
      <w:r>
        <w:rPr>
          <w:rFonts w:ascii="Times New Roman"/>
          <w:b w:val="false"/>
          <w:i w:val="false"/>
          <w:color w:val="000000"/>
          <w:sz w:val="28"/>
        </w:rPr>
        <w:t>
      183. Организатор государственных закупок не позднее двух рабочих дней со дня подписания протокола об итогах государственных закупок способом конкурса:</w:t>
      </w:r>
      <w:r>
        <w:br/>
      </w:r>
      <w:r>
        <w:rPr>
          <w:rFonts w:ascii="Times New Roman"/>
          <w:b w:val="false"/>
          <w:i w:val="false"/>
          <w:color w:val="000000"/>
          <w:sz w:val="28"/>
        </w:rPr>
        <w:t>
      1) размещает текст протокола на интернет-ресурсе заказчика;</w:t>
      </w:r>
      <w:r>
        <w:br/>
      </w:r>
      <w:r>
        <w:rPr>
          <w:rFonts w:ascii="Times New Roman"/>
          <w:b w:val="false"/>
          <w:i w:val="false"/>
          <w:color w:val="000000"/>
          <w:sz w:val="28"/>
        </w:rPr>
        <w:t>
      3) размещает на веб-портале государственных закупок информацию об итогах проведенных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184.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представляет ему на безвозмездной основе копию протокола об итогах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185. Заказчик в течение пяти рабочих дней со дня подписания протокола об итогах государственных закупок подписывает и направляет потенциальному поставщику проект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w:t>
      </w:r>
    </w:p>
    <w:bookmarkEnd w:id="49"/>
    <w:bookmarkStart w:name="z214" w:id="50"/>
    <w:p>
      <w:pPr>
        <w:spacing w:after="0"/>
        <w:ind w:left="0"/>
        <w:jc w:val="left"/>
      </w:pPr>
      <w:r>
        <w:rPr>
          <w:rFonts w:ascii="Times New Roman"/>
          <w:b/>
          <w:i w:val="false"/>
          <w:color w:val="000000"/>
        </w:rPr>
        <w:t xml:space="preserve"> 
7. Особый порядок осуществления государственных закупок </w:t>
      </w:r>
      <w:r>
        <w:br/>
      </w:r>
      <w:r>
        <w:rPr>
          <w:rFonts w:ascii="Times New Roman"/>
          <w:b/>
          <w:i w:val="false"/>
          <w:color w:val="000000"/>
        </w:rPr>
        <w:t>
способом конкурса</w:t>
      </w:r>
    </w:p>
    <w:bookmarkEnd w:id="50"/>
    <w:bookmarkStart w:name="z215" w:id="51"/>
    <w:p>
      <w:pPr>
        <w:spacing w:after="0"/>
        <w:ind w:left="0"/>
        <w:jc w:val="both"/>
      </w:pPr>
      <w:r>
        <w:rPr>
          <w:rFonts w:ascii="Times New Roman"/>
          <w:b w:val="false"/>
          <w:i w:val="false"/>
          <w:color w:val="000000"/>
          <w:sz w:val="28"/>
        </w:rPr>
        <w:t>
      186. Государственные закупки с применением особого порядка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51"/>
    <w:bookmarkStart w:name="z216" w:id="52"/>
    <w:p>
      <w:pPr>
        <w:spacing w:after="0"/>
        <w:ind w:left="0"/>
        <w:jc w:val="left"/>
      </w:pPr>
      <w:r>
        <w:rPr>
          <w:rFonts w:ascii="Times New Roman"/>
          <w:b/>
          <w:i w:val="false"/>
          <w:color w:val="000000"/>
        </w:rPr>
        <w:t xml:space="preserve"> 
Параграф 1. Особый порядок осуществления государственных</w:t>
      </w:r>
      <w:r>
        <w:br/>
      </w:r>
      <w:r>
        <w:rPr>
          <w:rFonts w:ascii="Times New Roman"/>
          <w:b/>
          <w:i w:val="false"/>
          <w:color w:val="000000"/>
        </w:rPr>
        <w:t>
закупок товаров, работ, услуг для обеспечения правопорядка и</w:t>
      </w:r>
      <w:r>
        <w:br/>
      </w:r>
      <w:r>
        <w:rPr>
          <w:rFonts w:ascii="Times New Roman"/>
          <w:b/>
          <w:i w:val="false"/>
          <w:color w:val="000000"/>
        </w:rPr>
        <w:t>
национальной безопасности, соблюдения режима секретности, а</w:t>
      </w:r>
      <w:r>
        <w:br/>
      </w:r>
      <w:r>
        <w:rPr>
          <w:rFonts w:ascii="Times New Roman"/>
          <w:b/>
          <w:i w:val="false"/>
          <w:color w:val="000000"/>
        </w:rPr>
        <w:t>
также гарантии национальной безопасности Республики Казахстан</w:t>
      </w:r>
    </w:p>
    <w:bookmarkEnd w:id="52"/>
    <w:bookmarkStart w:name="z217" w:id="53"/>
    <w:p>
      <w:pPr>
        <w:spacing w:after="0"/>
        <w:ind w:left="0"/>
        <w:jc w:val="both"/>
      </w:pPr>
      <w:r>
        <w:rPr>
          <w:rFonts w:ascii="Times New Roman"/>
          <w:b w:val="false"/>
          <w:i w:val="false"/>
          <w:color w:val="000000"/>
          <w:sz w:val="28"/>
        </w:rPr>
        <w:t>
      187. Государственные закупки с применением особого порядка осуществляются в случаях приобретения товаров, работ, услуг в целях обеспечения правопорядка и национальной безопасности, а также товаров, работ, услуг, сведения о которых составляют государственные секреты и сведения, содержащие служебную информацию ограниченного распространения, определенных Правительством Республики Казахстан, когда требуется установление особого порядка проведения государственных закупок, обеспечивающих соблюдение режима секретности, а также гарантии национальной безопасности.</w:t>
      </w:r>
      <w:r>
        <w:br/>
      </w:r>
      <w:r>
        <w:rPr>
          <w:rFonts w:ascii="Times New Roman"/>
          <w:b w:val="false"/>
          <w:i w:val="false"/>
          <w:color w:val="000000"/>
          <w:sz w:val="28"/>
        </w:rPr>
        <w:t>
      Государственные закупки с применением особого порядка проводятся способом конкурса с применением закрытых процедур.</w:t>
      </w:r>
      <w:r>
        <w:br/>
      </w:r>
      <w:r>
        <w:rPr>
          <w:rFonts w:ascii="Times New Roman"/>
          <w:b w:val="false"/>
          <w:i w:val="false"/>
          <w:color w:val="000000"/>
          <w:sz w:val="28"/>
        </w:rPr>
        <w:t>
</w:t>
      </w:r>
      <w:r>
        <w:rPr>
          <w:rFonts w:ascii="Times New Roman"/>
          <w:b w:val="false"/>
          <w:i w:val="false"/>
          <w:color w:val="000000"/>
          <w:sz w:val="28"/>
        </w:rPr>
        <w:t>
      188. Государственные закупки способом конкурса с применением закрытых процедур осуществляются без размещения на веб-портале государственных закупок и интернет-ресурсе заказчиков извещения об осуществлении государственных закупок способом конкурса, текстов конкурсной документации, подписанных </w:t>
      </w:r>
      <w:r>
        <w:rPr>
          <w:rFonts w:ascii="Times New Roman"/>
          <w:b w:val="false"/>
          <w:i w:val="false"/>
          <w:color w:val="000000"/>
          <w:sz w:val="28"/>
        </w:rPr>
        <w:t>протоколов</w:t>
      </w:r>
      <w:r>
        <w:rPr>
          <w:rFonts w:ascii="Times New Roman"/>
          <w:b w:val="false"/>
          <w:i w:val="false"/>
          <w:color w:val="000000"/>
          <w:sz w:val="28"/>
        </w:rPr>
        <w:t xml:space="preserve"> вскрытия конвертов с заявками на участие в конкурсе, о допуске к участию в конкурсе и об итогах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189. При проведении государственных закупок способом конкурса с применением закрытых процедур организатор государственных закупок направляет в адрес не менее двух потенциальных поставщиков извещение об осуществлении государственных закупок.</w:t>
      </w:r>
      <w:r>
        <w:br/>
      </w:r>
      <w:r>
        <w:rPr>
          <w:rFonts w:ascii="Times New Roman"/>
          <w:b w:val="false"/>
          <w:i w:val="false"/>
          <w:color w:val="000000"/>
          <w:sz w:val="28"/>
        </w:rPr>
        <w:t>
      В случае, если разрешение на работу со </w:t>
      </w:r>
      <w:r>
        <w:rPr>
          <w:rFonts w:ascii="Times New Roman"/>
          <w:b w:val="false"/>
          <w:i w:val="false"/>
          <w:color w:val="000000"/>
          <w:sz w:val="28"/>
        </w:rPr>
        <w:t>сведениями</w:t>
      </w:r>
      <w:r>
        <w:rPr>
          <w:rFonts w:ascii="Times New Roman"/>
          <w:b w:val="false"/>
          <w:i w:val="false"/>
          <w:color w:val="000000"/>
          <w:sz w:val="28"/>
        </w:rPr>
        <w:t>, составляющими государственные секреты, имеет только один потенциальный поставщик по закупаемым товарам, работам, услугам, организатор государственных закупок направляет такому потенциальному поставщику письменное приглашение на заключение с ним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190. Потенциальные поставщики, которым направляются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w:t>
      </w:r>
      <w:r>
        <w:rPr>
          <w:rFonts w:ascii="Times New Roman"/>
          <w:b w:val="false"/>
          <w:i w:val="false"/>
          <w:color w:val="000000"/>
          <w:sz w:val="28"/>
        </w:rPr>
        <w:t>установленном</w:t>
      </w:r>
      <w:r>
        <w:rPr>
          <w:rFonts w:ascii="Times New Roman"/>
          <w:b w:val="false"/>
          <w:i w:val="false"/>
          <w:color w:val="000000"/>
          <w:sz w:val="28"/>
        </w:rPr>
        <w:t xml:space="preserve">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w:t>
      </w:r>
      <w:r>
        <w:rPr>
          <w:rFonts w:ascii="Times New Roman"/>
          <w:b w:val="false"/>
          <w:i w:val="false"/>
          <w:color w:val="000000"/>
          <w:sz w:val="28"/>
        </w:rPr>
        <w:t>сведения</w:t>
      </w:r>
      <w:r>
        <w:rPr>
          <w:rFonts w:ascii="Times New Roman"/>
          <w:b w:val="false"/>
          <w:i w:val="false"/>
          <w:color w:val="000000"/>
          <w:sz w:val="28"/>
        </w:rPr>
        <w:t>,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191. Организатор государственных закупок при приобретении продовольственных товаров направляет письменное приглашение для участия в конкурсе с применением закрытых процедур отечественным товаропроизводителям и/или отечественным предпринимателям.</w:t>
      </w:r>
      <w:r>
        <w:br/>
      </w:r>
      <w:r>
        <w:rPr>
          <w:rFonts w:ascii="Times New Roman"/>
          <w:b w:val="false"/>
          <w:i w:val="false"/>
          <w:color w:val="000000"/>
          <w:sz w:val="28"/>
        </w:rPr>
        <w:t>
      Организатор государственных закупок при приобретении услуг по организации питания направляет письменное приглашение для участия в конкурсе с применением закрытых процедур отечественным предпринимателям.</w:t>
      </w:r>
      <w:r>
        <w:br/>
      </w:r>
      <w:r>
        <w:rPr>
          <w:rFonts w:ascii="Times New Roman"/>
          <w:b w:val="false"/>
          <w:i w:val="false"/>
          <w:color w:val="000000"/>
          <w:sz w:val="28"/>
        </w:rPr>
        <w:t>
      При направлении письменного приглашения для участия в конкурсе с применением закрытых процедур отечественным товаропроизводителям и/или отечественным предпринимателям, организатор государственных закупок указывает условие поставки ими продовольственных товаров отечественного производства.</w:t>
      </w:r>
      <w:r>
        <w:br/>
      </w:r>
      <w:r>
        <w:rPr>
          <w:rFonts w:ascii="Times New Roman"/>
          <w:b w:val="false"/>
          <w:i w:val="false"/>
          <w:color w:val="000000"/>
          <w:sz w:val="28"/>
        </w:rPr>
        <w:t>
</w:t>
      </w:r>
      <w:r>
        <w:rPr>
          <w:rFonts w:ascii="Times New Roman"/>
          <w:b w:val="false"/>
          <w:i w:val="false"/>
          <w:color w:val="000000"/>
          <w:sz w:val="28"/>
        </w:rPr>
        <w:t>
      192. Список потенциальных поставщиков, в адрес которых будет направляться извещение, составляется заказчиком с учетом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и утверждается первым руководителем,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r>
        <w:br/>
      </w:r>
      <w:r>
        <w:rPr>
          <w:rFonts w:ascii="Times New Roman"/>
          <w:b w:val="false"/>
          <w:i w:val="false"/>
          <w:color w:val="000000"/>
          <w:sz w:val="28"/>
        </w:rPr>
        <w:t>
      В случае проведения конкурса единым организатором, список потенциальных поставщиков утверждается первым руководителем, либо ответственным секретарем или иным осуществляющим полномочия ответственного секретаря должностным лицом единого организатора либо лицом, исполняющим его обязанности.</w:t>
      </w:r>
      <w:r>
        <w:br/>
      </w:r>
      <w:r>
        <w:rPr>
          <w:rFonts w:ascii="Times New Roman"/>
          <w:b w:val="false"/>
          <w:i w:val="false"/>
          <w:color w:val="000000"/>
          <w:sz w:val="28"/>
        </w:rPr>
        <w:t>
      По государственным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обязан сформировать список потенциальных поставщиков, приглашаемых к участию в конкурсе, из числа потенциальных поставщиков, имеющих соответствующие права.</w:t>
      </w:r>
      <w:r>
        <w:br/>
      </w:r>
      <w:r>
        <w:rPr>
          <w:rFonts w:ascii="Times New Roman"/>
          <w:b w:val="false"/>
          <w:i w:val="false"/>
          <w:color w:val="000000"/>
          <w:sz w:val="28"/>
        </w:rPr>
        <w:t>
</w:t>
      </w:r>
      <w:r>
        <w:rPr>
          <w:rFonts w:ascii="Times New Roman"/>
          <w:b w:val="false"/>
          <w:i w:val="false"/>
          <w:color w:val="000000"/>
          <w:sz w:val="28"/>
        </w:rPr>
        <w:t>
      193. В случае, если годовой объем государственных закупок определенного товара, либо определенной работы, услуги в стоимостном выражении не превышает четырехтысячекратного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законом о республиканском бюджете на соответствующий финансовый год, то конкурс с применением закрытых процедур осуществляется в следующем порядке:</w:t>
      </w:r>
      <w:r>
        <w:br/>
      </w:r>
      <w:r>
        <w:rPr>
          <w:rFonts w:ascii="Times New Roman"/>
          <w:b w:val="false"/>
          <w:i w:val="false"/>
          <w:color w:val="000000"/>
          <w:sz w:val="28"/>
        </w:rPr>
        <w:t>
      1) решением первого руководителя, либо ответственного секретаря или иного осуществляющего полномочия ответственного секретаря должностного лица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r>
        <w:br/>
      </w:r>
      <w:r>
        <w:rPr>
          <w:rFonts w:ascii="Times New Roman"/>
          <w:b w:val="false"/>
          <w:i w:val="false"/>
          <w:color w:val="000000"/>
          <w:sz w:val="28"/>
        </w:rPr>
        <w:t>
      Организатор государственных закупок может утвердить на один финансовый год на постоянной основе состав конкурсной комиссии, определить секретаря конкурсной комиссии, а также образовать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четырехтысячекратного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законом о республиканском бюджете на соответствующий финансовый год;</w:t>
      </w:r>
      <w:r>
        <w:br/>
      </w:r>
      <w:r>
        <w:rPr>
          <w:rFonts w:ascii="Times New Roman"/>
          <w:b w:val="false"/>
          <w:i w:val="false"/>
          <w:color w:val="000000"/>
          <w:sz w:val="28"/>
        </w:rPr>
        <w:t>
      2) не позднее пяти рабочих дней до окончания срока представления конкурсных заявок не менее чем двум потенциальным поставщикам направляется извещение об осуществлении государственных закупок. Конкурсная документация оформляется в виде письменного запроса, подписанного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Запрос содержит следующие сведения:</w:t>
      </w:r>
      <w:r>
        <w:br/>
      </w:r>
      <w:r>
        <w:rPr>
          <w:rFonts w:ascii="Times New Roman"/>
          <w:b w:val="false"/>
          <w:i w:val="false"/>
          <w:color w:val="000000"/>
          <w:sz w:val="28"/>
        </w:rPr>
        <w:t>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Times New Roman"/>
          <w:b w:val="false"/>
          <w:i w:val="false"/>
          <w:color w:val="000000"/>
          <w:sz w:val="28"/>
        </w:rPr>
        <w:t>
      техническую спецификацию закупаемых товаров, работ, услуг;</w:t>
      </w:r>
      <w:r>
        <w:br/>
      </w:r>
      <w:r>
        <w:rPr>
          <w:rFonts w:ascii="Times New Roman"/>
          <w:b w:val="false"/>
          <w:i w:val="false"/>
          <w:color w:val="000000"/>
          <w:sz w:val="28"/>
        </w:rPr>
        <w:t>
      место поставки товара, выполнения работ, оказания услуг;</w:t>
      </w:r>
      <w:r>
        <w:br/>
      </w:r>
      <w:r>
        <w:rPr>
          <w:rFonts w:ascii="Times New Roman"/>
          <w:b w:val="false"/>
          <w:i w:val="false"/>
          <w:color w:val="000000"/>
          <w:sz w:val="28"/>
        </w:rPr>
        <w:t>
      требуемые сроки поставки товара, выполнения работ, оказания услуг;</w:t>
      </w:r>
      <w:r>
        <w:br/>
      </w:r>
      <w:r>
        <w:rPr>
          <w:rFonts w:ascii="Times New Roman"/>
          <w:b w:val="false"/>
          <w:i w:val="false"/>
          <w:color w:val="000000"/>
          <w:sz w:val="28"/>
        </w:rPr>
        <w:t>
      о сроке начала и окончания представления потенциальными поставщиками конкурсных заявок.</w:t>
      </w:r>
      <w:r>
        <w:br/>
      </w:r>
      <w:r>
        <w:rPr>
          <w:rFonts w:ascii="Times New Roman"/>
          <w:b w:val="false"/>
          <w:i w:val="false"/>
          <w:color w:val="000000"/>
          <w:sz w:val="28"/>
        </w:rPr>
        <w:t>
      Документы, подтверждающие соответствие квалификационным требованиям, а также обеспечение конкурсной заявки у потенциальных поставщиков не запрашиваются.</w:t>
      </w:r>
      <w:r>
        <w:br/>
      </w:r>
      <w:r>
        <w:rPr>
          <w:rFonts w:ascii="Times New Roman"/>
          <w:b w:val="false"/>
          <w:i w:val="false"/>
          <w:color w:val="000000"/>
          <w:sz w:val="28"/>
        </w:rPr>
        <w:t>
      Заявка на участие в конкурсе потенциального поставщика, предоставляемая согласно </w:t>
      </w:r>
      <w:r>
        <w:rPr>
          <w:rFonts w:ascii="Times New Roman"/>
          <w:b w:val="false"/>
          <w:i w:val="false"/>
          <w:color w:val="000000"/>
          <w:sz w:val="28"/>
        </w:rPr>
        <w:t>приложению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товара(ов), выполнение работ, оказание услуг в соответствии с требованиями и условиями, предусмотренными конкурсной документацией;</w:t>
      </w:r>
      <w:r>
        <w:br/>
      </w: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r>
        <w:br/>
      </w: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r>
        <w:br/>
      </w:r>
      <w:r>
        <w:rPr>
          <w:rFonts w:ascii="Times New Roman"/>
          <w:b w:val="false"/>
          <w:i w:val="false"/>
          <w:color w:val="000000"/>
          <w:sz w:val="28"/>
        </w:rPr>
        <w:t>
      В случае,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5) конкурсная заявка потенциального поставщика подлежит отклонению, если:</w:t>
      </w:r>
      <w:r>
        <w:br/>
      </w:r>
      <w:r>
        <w:rPr>
          <w:rFonts w:ascii="Times New Roman"/>
          <w:b w:val="false"/>
          <w:i w:val="false"/>
          <w:color w:val="000000"/>
          <w:sz w:val="28"/>
        </w:rPr>
        <w:t>
      она превышает сумму, выделенную для приобретения данных товаров, работ, услуг;</w:t>
      </w:r>
      <w:r>
        <w:br/>
      </w: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r>
        <w:br/>
      </w:r>
      <w:r>
        <w:rPr>
          <w:rFonts w:ascii="Times New Roman"/>
          <w:b w:val="false"/>
          <w:i w:val="false"/>
          <w:color w:val="000000"/>
          <w:sz w:val="28"/>
        </w:rPr>
        <w:t>
      потенциальный поставщик представил более одного конкурсного ценового предложения;</w:t>
      </w:r>
      <w:r>
        <w:br/>
      </w: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r>
        <w:br/>
      </w:r>
      <w:r>
        <w:rPr>
          <w:rFonts w:ascii="Times New Roman"/>
          <w:b w:val="false"/>
          <w:i w:val="false"/>
          <w:color w:val="000000"/>
          <w:sz w:val="28"/>
        </w:rPr>
        <w:t>
      отклонение конкурсных заявок по иным основаниям не допускается;</w:t>
      </w:r>
      <w:r>
        <w:br/>
      </w:r>
      <w:r>
        <w:rPr>
          <w:rFonts w:ascii="Times New Roman"/>
          <w:b w:val="false"/>
          <w:i w:val="false"/>
          <w:color w:val="000000"/>
          <w:sz w:val="28"/>
        </w:rPr>
        <w:t>
      6) решение об итогах конкурса оформляется в письменном виде с указанием следующих сведений:</w:t>
      </w:r>
      <w:r>
        <w:br/>
      </w:r>
      <w:r>
        <w:rPr>
          <w:rFonts w:ascii="Times New Roman"/>
          <w:b w:val="false"/>
          <w:i w:val="false"/>
          <w:color w:val="000000"/>
          <w:sz w:val="28"/>
        </w:rPr>
        <w:t>
      полное наименование заказчика и организатора государственных закупок, их почтовый адрес;</w:t>
      </w:r>
      <w:r>
        <w:br/>
      </w:r>
      <w:r>
        <w:rPr>
          <w:rFonts w:ascii="Times New Roman"/>
          <w:b w:val="false"/>
          <w:i w:val="false"/>
          <w:color w:val="000000"/>
          <w:sz w:val="28"/>
        </w:rPr>
        <w:t>
      название проведенных государственных закупок товаров, работ, услуг;</w:t>
      </w:r>
      <w:r>
        <w:br/>
      </w: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r>
        <w:br/>
      </w:r>
      <w:r>
        <w:rPr>
          <w:rFonts w:ascii="Times New Roman"/>
          <w:b w:val="false"/>
          <w:i w:val="false"/>
          <w:color w:val="000000"/>
          <w:sz w:val="28"/>
        </w:rPr>
        <w:t>
      об отклоненных конкурсных заявках с обоснованием причин отклонения;</w:t>
      </w:r>
      <w:r>
        <w:br/>
      </w:r>
      <w:r>
        <w:rPr>
          <w:rFonts w:ascii="Times New Roman"/>
          <w:b w:val="false"/>
          <w:i w:val="false"/>
          <w:color w:val="000000"/>
          <w:sz w:val="28"/>
        </w:rPr>
        <w:t>
      о победителе конкурса;</w:t>
      </w:r>
      <w:r>
        <w:br/>
      </w:r>
      <w:r>
        <w:rPr>
          <w:rFonts w:ascii="Times New Roman"/>
          <w:b w:val="false"/>
          <w:i w:val="false"/>
          <w:color w:val="000000"/>
          <w:sz w:val="28"/>
        </w:rPr>
        <w:t>
      7) не позднее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r>
        <w:br/>
      </w:r>
      <w:r>
        <w:rPr>
          <w:rFonts w:ascii="Times New Roman"/>
          <w:b w:val="false"/>
          <w:i w:val="false"/>
          <w:color w:val="000000"/>
          <w:sz w:val="28"/>
        </w:rPr>
        <w:t>
</w:t>
      </w:r>
      <w:r>
        <w:rPr>
          <w:rFonts w:ascii="Times New Roman"/>
          <w:b w:val="false"/>
          <w:i w:val="false"/>
          <w:color w:val="000000"/>
          <w:sz w:val="28"/>
        </w:rPr>
        <w:t>
      194. В случаях, не 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w:t>
      </w:r>
    </w:p>
    <w:bookmarkEnd w:id="53"/>
    <w:bookmarkStart w:name="z225" w:id="54"/>
    <w:p>
      <w:pPr>
        <w:spacing w:after="0"/>
        <w:ind w:left="0"/>
        <w:jc w:val="left"/>
      </w:pPr>
      <w:r>
        <w:rPr>
          <w:rFonts w:ascii="Times New Roman"/>
          <w:b/>
          <w:i w:val="false"/>
          <w:color w:val="000000"/>
        </w:rPr>
        <w:t xml:space="preserve"> 
Параграф 2. Особый порядок осуществления государственных</w:t>
      </w:r>
      <w:r>
        <w:br/>
      </w:r>
      <w:r>
        <w:rPr>
          <w:rFonts w:ascii="Times New Roman"/>
          <w:b/>
          <w:i w:val="false"/>
          <w:color w:val="000000"/>
        </w:rPr>
        <w:t>
закупок жилища, принадлежащего на праве частной собственности</w:t>
      </w:r>
      <w:r>
        <w:br/>
      </w:r>
      <w:r>
        <w:rPr>
          <w:rFonts w:ascii="Times New Roman"/>
          <w:b/>
          <w:i w:val="false"/>
          <w:color w:val="000000"/>
        </w:rPr>
        <w:t>
физическому лицу, не являющемуся субъектом предпринимательской</w:t>
      </w:r>
      <w:r>
        <w:br/>
      </w:r>
      <w:r>
        <w:rPr>
          <w:rFonts w:ascii="Times New Roman"/>
          <w:b/>
          <w:i w:val="false"/>
          <w:color w:val="000000"/>
        </w:rPr>
        <w:t>
деятельности</w:t>
      </w:r>
    </w:p>
    <w:bookmarkEnd w:id="54"/>
    <w:bookmarkStart w:name="z226" w:id="55"/>
    <w:p>
      <w:pPr>
        <w:spacing w:after="0"/>
        <w:ind w:left="0"/>
        <w:jc w:val="both"/>
      </w:pPr>
      <w:r>
        <w:rPr>
          <w:rFonts w:ascii="Times New Roman"/>
          <w:b w:val="false"/>
          <w:i w:val="false"/>
          <w:color w:val="000000"/>
          <w:sz w:val="28"/>
        </w:rPr>
        <w:t>
      195. В срок не позднее тридцати календарных дней со дня опубликования объявления и размещения на интернет-ресурсе заказчика информации организатором государственных закупок об осуществлении государственных закупок жилища, потенциальные поставщики должны представить следующие документы в запечатанных конвертах:</w:t>
      </w:r>
      <w:r>
        <w:br/>
      </w:r>
      <w:r>
        <w:rPr>
          <w:rFonts w:ascii="Times New Roman"/>
          <w:b w:val="false"/>
          <w:i w:val="false"/>
          <w:color w:val="000000"/>
          <w:sz w:val="28"/>
        </w:rPr>
        <w:t>
      1) нотариально засвидетельствованные копии удостоверения личности физического лица;</w:t>
      </w:r>
      <w:r>
        <w:br/>
      </w:r>
      <w:r>
        <w:rPr>
          <w:rFonts w:ascii="Times New Roman"/>
          <w:b w:val="false"/>
          <w:i w:val="false"/>
          <w:color w:val="000000"/>
          <w:sz w:val="28"/>
        </w:rPr>
        <w:t>
      2) правоустанавливающие документы на жилище;</w:t>
      </w:r>
      <w:r>
        <w:br/>
      </w:r>
      <w:r>
        <w:rPr>
          <w:rFonts w:ascii="Times New Roman"/>
          <w:b w:val="false"/>
          <w:i w:val="false"/>
          <w:color w:val="000000"/>
          <w:sz w:val="28"/>
        </w:rPr>
        <w:t>
      3) документ об отсутствии обременения на жилище, выданный не ранее даты опубликования объявления об осуществлении государственных закупок;</w:t>
      </w:r>
      <w:r>
        <w:br/>
      </w:r>
      <w:r>
        <w:rPr>
          <w:rFonts w:ascii="Times New Roman"/>
          <w:b w:val="false"/>
          <w:i w:val="false"/>
          <w:color w:val="000000"/>
          <w:sz w:val="28"/>
        </w:rPr>
        <w:t>
      4) нотариально заверенный документ от правообладателя на продажу жилья.</w:t>
      </w:r>
      <w:r>
        <w:br/>
      </w:r>
      <w:r>
        <w:rPr>
          <w:rFonts w:ascii="Times New Roman"/>
          <w:b w:val="false"/>
          <w:i w:val="false"/>
          <w:color w:val="000000"/>
          <w:sz w:val="28"/>
        </w:rPr>
        <w:t>
</w:t>
      </w:r>
      <w:r>
        <w:rPr>
          <w:rFonts w:ascii="Times New Roman"/>
          <w:b w:val="false"/>
          <w:i w:val="false"/>
          <w:color w:val="000000"/>
          <w:sz w:val="28"/>
        </w:rPr>
        <w:t xml:space="preserve">
      196. Регистрация конвертов проводятся в соответствии с настоящими Правилами. Конверты вскрываются конкурсной комиссией в определенное время в присутствии прибывших поставщиков и (или) их уполномоченных представителей. </w:t>
      </w:r>
      <w:r>
        <w:br/>
      </w:r>
      <w:r>
        <w:rPr>
          <w:rFonts w:ascii="Times New Roman"/>
          <w:b w:val="false"/>
          <w:i w:val="false"/>
          <w:color w:val="000000"/>
          <w:sz w:val="28"/>
        </w:rPr>
        <w:t>
</w:t>
      </w:r>
      <w:r>
        <w:rPr>
          <w:rFonts w:ascii="Times New Roman"/>
          <w:b w:val="false"/>
          <w:i w:val="false"/>
          <w:color w:val="000000"/>
          <w:sz w:val="28"/>
        </w:rPr>
        <w:t xml:space="preserve">
      197. Рассмотрение документов проводится в присутствии потенциальных поставщиков и (или) их уполномоченных представителей. В ходе рассмотрения документов потенциальными поставщиками могут снижать свои ценовые предложения. </w:t>
      </w:r>
    </w:p>
    <w:bookmarkEnd w:id="55"/>
    <w:bookmarkStart w:name="z229" w:id="56"/>
    <w:p>
      <w:pPr>
        <w:spacing w:after="0"/>
        <w:ind w:left="0"/>
        <w:jc w:val="left"/>
      </w:pPr>
      <w:r>
        <w:rPr>
          <w:rFonts w:ascii="Times New Roman"/>
          <w:b/>
          <w:i w:val="false"/>
          <w:color w:val="000000"/>
        </w:rPr>
        <w:t xml:space="preserve"> 
Параграф 3. Особый порядок осуществления государственных</w:t>
      </w:r>
      <w:r>
        <w:br/>
      </w:r>
      <w:r>
        <w:rPr>
          <w:rFonts w:ascii="Times New Roman"/>
          <w:b/>
          <w:i w:val="false"/>
          <w:color w:val="000000"/>
        </w:rPr>
        <w:t>
закупок услуг, предусмотренных государственным социальным</w:t>
      </w:r>
      <w:r>
        <w:br/>
      </w:r>
      <w:r>
        <w:rPr>
          <w:rFonts w:ascii="Times New Roman"/>
          <w:b/>
          <w:i w:val="false"/>
          <w:color w:val="000000"/>
        </w:rPr>
        <w:t>
заказом</w:t>
      </w:r>
    </w:p>
    <w:bookmarkEnd w:id="56"/>
    <w:bookmarkStart w:name="z230" w:id="57"/>
    <w:p>
      <w:pPr>
        <w:spacing w:after="0"/>
        <w:ind w:left="0"/>
        <w:jc w:val="both"/>
      </w:pPr>
      <w:r>
        <w:rPr>
          <w:rFonts w:ascii="Times New Roman"/>
          <w:b w:val="false"/>
          <w:i w:val="false"/>
          <w:color w:val="000000"/>
          <w:sz w:val="28"/>
        </w:rPr>
        <w:t>
      198. Особый порядок осуществления государственных закупок способом конкурса (далее – особый порядок) применяется заказчиками, являющимися государственными органами, государственными учреждениями и государственными предприятиями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
      199. Государственные закупки с применением особого порядка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за исключением норм, устанавливающих квалификационные </w:t>
      </w:r>
      <w:r>
        <w:rPr>
          <w:rFonts w:ascii="Times New Roman"/>
          <w:b w:val="false"/>
          <w:i w:val="false"/>
          <w:color w:val="000000"/>
          <w:sz w:val="28"/>
        </w:rPr>
        <w:t>требования</w:t>
      </w:r>
      <w:r>
        <w:rPr>
          <w:rFonts w:ascii="Times New Roman"/>
          <w:b w:val="false"/>
          <w:i w:val="false"/>
          <w:color w:val="000000"/>
          <w:sz w:val="28"/>
        </w:rPr>
        <w:t>, а также регламентирующих процедуры и сроки проведения государственных закупок,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 Государственные закупки с применением особого порядка осуществляются в случаях приобретения услуг, предусмотренных государственным социальным заказом. При этом государственные закупки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социальном заказе» от 12 апреля 2005 года.</w:t>
      </w:r>
      <w:r>
        <w:br/>
      </w:r>
      <w:r>
        <w:rPr>
          <w:rFonts w:ascii="Times New Roman"/>
          <w:b w:val="false"/>
          <w:i w:val="false"/>
          <w:color w:val="000000"/>
          <w:sz w:val="28"/>
        </w:rPr>
        <w:t>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направлениям,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от 12 апреля 2005 года. </w:t>
      </w:r>
      <w:r>
        <w:br/>
      </w:r>
      <w:r>
        <w:rPr>
          <w:rFonts w:ascii="Times New Roman"/>
          <w:b w:val="false"/>
          <w:i w:val="false"/>
          <w:color w:val="000000"/>
          <w:sz w:val="28"/>
        </w:rPr>
        <w:t>
</w:t>
      </w:r>
      <w:r>
        <w:rPr>
          <w:rFonts w:ascii="Times New Roman"/>
          <w:b w:val="false"/>
          <w:i w:val="false"/>
          <w:color w:val="000000"/>
          <w:sz w:val="28"/>
        </w:rPr>
        <w:t>
      201. При государственных закупках услуг по реализации государственного социального заказа на срок более одного финансового года кроме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конкурсная документация должна содержать следующие сведения:</w:t>
      </w:r>
      <w:r>
        <w:br/>
      </w:r>
      <w:r>
        <w:rPr>
          <w:rFonts w:ascii="Times New Roman"/>
          <w:b w:val="false"/>
          <w:i w:val="false"/>
          <w:color w:val="000000"/>
          <w:sz w:val="28"/>
        </w:rPr>
        <w:t>
      1) описание и требования к материально-технической базе потенциального поставщика и квалификации его сотрудников;</w:t>
      </w:r>
      <w:r>
        <w:br/>
      </w:r>
      <w:r>
        <w:rPr>
          <w:rFonts w:ascii="Times New Roman"/>
          <w:b w:val="false"/>
          <w:i w:val="false"/>
          <w:color w:val="000000"/>
          <w:sz w:val="28"/>
        </w:rPr>
        <w:t>
      2) информацию о количестве физических лиц и (или) юридических лиц, которые будут охвачены услугами.</w:t>
      </w:r>
      <w:r>
        <w:br/>
      </w:r>
      <w:r>
        <w:rPr>
          <w:rFonts w:ascii="Times New Roman"/>
          <w:b w:val="false"/>
          <w:i w:val="false"/>
          <w:color w:val="000000"/>
          <w:sz w:val="28"/>
        </w:rPr>
        <w:t>
</w:t>
      </w:r>
      <w:r>
        <w:rPr>
          <w:rFonts w:ascii="Times New Roman"/>
          <w:b w:val="false"/>
          <w:i w:val="false"/>
          <w:color w:val="000000"/>
          <w:sz w:val="28"/>
        </w:rPr>
        <w:t>
      202. При рассмотрении заявок на участие в конкурсе по проведению государственных закупок услуг по реализации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w:t>
      </w:r>
      <w:r>
        <w:rPr>
          <w:rFonts w:ascii="Times New Roman"/>
          <w:b w:val="false"/>
          <w:i w:val="false"/>
          <w:color w:val="000000"/>
          <w:sz w:val="28"/>
        </w:rPr>
        <w:t>пункте 201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203. При государственных закупках услуг по реализации государственного социального заказа организатор государственных закупок обязан предусмотреть в конкурсной документации следующие критерии для оценки представленных потенциальными поставщиками технических спецификаций:</w:t>
      </w:r>
      <w:r>
        <w:br/>
      </w:r>
      <w:r>
        <w:rPr>
          <w:rFonts w:ascii="Times New Roman"/>
          <w:b w:val="false"/>
          <w:i w:val="false"/>
          <w:color w:val="000000"/>
          <w:sz w:val="28"/>
        </w:rPr>
        <w:t>
      1) соответствие социального проекта целям и тематике, поставленным Заказчиком;</w:t>
      </w:r>
      <w:r>
        <w:br/>
      </w:r>
      <w:r>
        <w:rPr>
          <w:rFonts w:ascii="Times New Roman"/>
          <w:b w:val="false"/>
          <w:i w:val="false"/>
          <w:color w:val="000000"/>
          <w:sz w:val="28"/>
        </w:rPr>
        <w:t>
      2) соответствие предлагаемого проекта миссии организации (уставным целям);</w:t>
      </w:r>
      <w:r>
        <w:br/>
      </w:r>
      <w:r>
        <w:rPr>
          <w:rFonts w:ascii="Times New Roman"/>
          <w:b w:val="false"/>
          <w:i w:val="false"/>
          <w:color w:val="000000"/>
          <w:sz w:val="28"/>
        </w:rPr>
        <w:t>
      3) соответствие миссии организации отраслевой специализации Заказчика;</w:t>
      </w:r>
      <w:r>
        <w:br/>
      </w:r>
      <w:r>
        <w:rPr>
          <w:rFonts w:ascii="Times New Roman"/>
          <w:b w:val="false"/>
          <w:i w:val="false"/>
          <w:color w:val="000000"/>
          <w:sz w:val="28"/>
        </w:rPr>
        <w:t>
      4) наличие детального плана мероприятий по достижению целей, поставленных заказчиком (наименование и форма мероприятий, целевая группа, сроки проведения, место проведения с указанием населенного пункта, охват населения);</w:t>
      </w:r>
      <w:r>
        <w:br/>
      </w:r>
      <w:r>
        <w:rPr>
          <w:rFonts w:ascii="Times New Roman"/>
          <w:b w:val="false"/>
          <w:i w:val="false"/>
          <w:color w:val="000000"/>
          <w:sz w:val="28"/>
        </w:rPr>
        <w:t>
      5) количество потенциальных получателей услуги в рамках реализации проекта;</w:t>
      </w:r>
      <w:r>
        <w:br/>
      </w:r>
      <w:r>
        <w:rPr>
          <w:rFonts w:ascii="Times New Roman"/>
          <w:b w:val="false"/>
          <w:i w:val="false"/>
          <w:color w:val="000000"/>
          <w:sz w:val="28"/>
        </w:rPr>
        <w:t>
      6) наличие сметы расходов по каждому мероприятию, соответствующей требованиям конкурсной документации;</w:t>
      </w:r>
      <w:r>
        <w:br/>
      </w:r>
      <w:r>
        <w:rPr>
          <w:rFonts w:ascii="Times New Roman"/>
          <w:b w:val="false"/>
          <w:i w:val="false"/>
          <w:color w:val="000000"/>
          <w:sz w:val="28"/>
        </w:rPr>
        <w:t>
      7) наличие измеримых критериев по оценке эффективности результатов реализации проекта;</w:t>
      </w:r>
      <w:r>
        <w:br/>
      </w:r>
      <w:r>
        <w:rPr>
          <w:rFonts w:ascii="Times New Roman"/>
          <w:b w:val="false"/>
          <w:i w:val="false"/>
          <w:color w:val="000000"/>
          <w:sz w:val="28"/>
        </w:rPr>
        <w:t>
      8) возможность привлечения к реализации проекта дополнительных средств из внебюджетных источников;</w:t>
      </w:r>
      <w:r>
        <w:br/>
      </w:r>
      <w:r>
        <w:rPr>
          <w:rFonts w:ascii="Times New Roman"/>
          <w:b w:val="false"/>
          <w:i w:val="false"/>
          <w:color w:val="000000"/>
          <w:sz w:val="28"/>
        </w:rPr>
        <w:t>
      9) возможность привлечения высококвалифицированных специалистов к реализации проекта;</w:t>
      </w:r>
      <w:r>
        <w:br/>
      </w:r>
      <w:r>
        <w:rPr>
          <w:rFonts w:ascii="Times New Roman"/>
          <w:b w:val="false"/>
          <w:i w:val="false"/>
          <w:color w:val="000000"/>
          <w:sz w:val="28"/>
        </w:rPr>
        <w:t>
      10) нахождение сведений о потенциальном поставщике в «Реестре поставщиков государственного социального заказа».</w:t>
      </w:r>
      <w:r>
        <w:br/>
      </w:r>
      <w:r>
        <w:rPr>
          <w:rFonts w:ascii="Times New Roman"/>
          <w:b w:val="false"/>
          <w:i w:val="false"/>
          <w:color w:val="000000"/>
          <w:sz w:val="28"/>
        </w:rPr>
        <w:t>
      Критерии, предусмотренные в подпунктах 1)-9) настоящего пункта, оцениваются конкурсной комиссией от 0 до 5 баллов.</w:t>
      </w:r>
      <w:r>
        <w:br/>
      </w:r>
      <w:r>
        <w:rPr>
          <w:rFonts w:ascii="Times New Roman"/>
          <w:b w:val="false"/>
          <w:i w:val="false"/>
          <w:color w:val="000000"/>
          <w:sz w:val="28"/>
        </w:rPr>
        <w:t>
      Критерий, предусмотренный в подпункте 10) настоящего пункта, оценивается конкурсной комиссией по шкале от 0 до 1 балла.</w:t>
      </w:r>
      <w:r>
        <w:br/>
      </w:r>
      <w:r>
        <w:rPr>
          <w:rFonts w:ascii="Times New Roman"/>
          <w:b w:val="false"/>
          <w:i w:val="false"/>
          <w:color w:val="000000"/>
          <w:sz w:val="28"/>
        </w:rPr>
        <w:t>
</w:t>
      </w:r>
      <w:r>
        <w:rPr>
          <w:rFonts w:ascii="Times New Roman"/>
          <w:b w:val="false"/>
          <w:i w:val="false"/>
          <w:color w:val="000000"/>
          <w:sz w:val="28"/>
        </w:rPr>
        <w:t>
      204. При рассмотрении заявок на участие в конкурсе по проведению государственных закупок услуг по реализации государственного социального заказа комиссия в сроки, установленные председателем, но не позднее срока рассмотрения заявок на участие в конкурсе:</w:t>
      </w:r>
      <w:r>
        <w:br/>
      </w:r>
      <w:r>
        <w:rPr>
          <w:rFonts w:ascii="Times New Roman"/>
          <w:b w:val="false"/>
          <w:i w:val="false"/>
          <w:color w:val="000000"/>
          <w:sz w:val="28"/>
        </w:rPr>
        <w:t>
      1) рассматривает в пределах своей компетенции на предмет полноты и надлежащего оформления документов, представленных потенциальными поставщиками для подтверждения соответствия предлагаемых ими услуг требованиям конкурсной документации.</w:t>
      </w:r>
      <w:r>
        <w:br/>
      </w:r>
      <w:r>
        <w:rPr>
          <w:rFonts w:ascii="Times New Roman"/>
          <w:b w:val="false"/>
          <w:i w:val="false"/>
          <w:color w:val="000000"/>
          <w:sz w:val="28"/>
        </w:rPr>
        <w:t>
      Члены комиссии дают заключение на предмет соответствия предлагаемых потенциальными поставщиками услуг требованиям конкурсной документации, и проводят оценку по критериям, предусмотренным </w:t>
      </w:r>
      <w:r>
        <w:rPr>
          <w:rFonts w:ascii="Times New Roman"/>
          <w:b w:val="false"/>
          <w:i w:val="false"/>
          <w:color w:val="000000"/>
          <w:sz w:val="28"/>
        </w:rPr>
        <w:t>пунктом 202</w:t>
      </w:r>
      <w:r>
        <w:rPr>
          <w:rFonts w:ascii="Times New Roman"/>
          <w:b w:val="false"/>
          <w:i w:val="false"/>
          <w:color w:val="000000"/>
          <w:sz w:val="28"/>
        </w:rPr>
        <w:t xml:space="preserve"> настоящих Правил;</w:t>
      </w:r>
      <w:r>
        <w:br/>
      </w:r>
      <w:r>
        <w:rPr>
          <w:rFonts w:ascii="Times New Roman"/>
          <w:b w:val="false"/>
          <w:i w:val="false"/>
          <w:color w:val="000000"/>
          <w:sz w:val="28"/>
        </w:rPr>
        <w:t>
      2) комиссия составляет оценочный лист по каждой технической спецификации с указанием баллов по каждому предусмотренному критерию от 0 до 5.</w:t>
      </w:r>
      <w:r>
        <w:br/>
      </w:r>
      <w:r>
        <w:rPr>
          <w:rFonts w:ascii="Times New Roman"/>
          <w:b w:val="false"/>
          <w:i w:val="false"/>
          <w:color w:val="000000"/>
          <w:sz w:val="28"/>
        </w:rPr>
        <w:t>
      По результатам изучения каждой технической спецификации по каждому проектному предложению комиссия выставляет баллы в оценочном листе по каждому критерию;</w:t>
      </w:r>
      <w:r>
        <w:br/>
      </w:r>
      <w:r>
        <w:rPr>
          <w:rFonts w:ascii="Times New Roman"/>
          <w:b w:val="false"/>
          <w:i w:val="false"/>
          <w:color w:val="000000"/>
          <w:sz w:val="28"/>
        </w:rPr>
        <w:t>
      3) оформляет и подписывает заключение о соответствии либо несоответствии предлагаемых потенциальными поставщиками услуг технической спецификации, являющейся неотъемлемой частью конкурсной документации;</w:t>
      </w:r>
      <w:r>
        <w:br/>
      </w:r>
      <w:r>
        <w:rPr>
          <w:rFonts w:ascii="Times New Roman"/>
          <w:b w:val="false"/>
          <w:i w:val="false"/>
          <w:color w:val="000000"/>
          <w:sz w:val="28"/>
        </w:rPr>
        <w:t>
      4) представляет надлежащим образом оформленное заключение, а также передает документы потенциальных поставщиков секретарю конкурсной комиссии;</w:t>
      </w:r>
      <w:r>
        <w:br/>
      </w:r>
      <w:r>
        <w:rPr>
          <w:rFonts w:ascii="Times New Roman"/>
          <w:b w:val="false"/>
          <w:i w:val="false"/>
          <w:color w:val="000000"/>
          <w:sz w:val="28"/>
        </w:rPr>
        <w:t>
      5) конкурсная комиссия подводит итоги рассмотрения заявок на участие в конкурсе с учетом названного заключения.</w:t>
      </w:r>
      <w:r>
        <w:br/>
      </w:r>
      <w:r>
        <w:rPr>
          <w:rFonts w:ascii="Times New Roman"/>
          <w:b w:val="false"/>
          <w:i w:val="false"/>
          <w:color w:val="000000"/>
          <w:sz w:val="28"/>
        </w:rPr>
        <w:t>
      Баллы, выставленные каждым членом комиссии по всем критериям, суммируются, и полученная сумма считается оценкой проектного предложения.</w:t>
      </w:r>
      <w:r>
        <w:br/>
      </w:r>
      <w:r>
        <w:rPr>
          <w:rFonts w:ascii="Times New Roman"/>
          <w:b w:val="false"/>
          <w:i w:val="false"/>
          <w:color w:val="000000"/>
          <w:sz w:val="28"/>
        </w:rPr>
        <w:t>
      Итоговые оценки (баллы) конкурсной комиссии проектного предложения заносятся в общий список в порядке убывания.</w:t>
      </w:r>
      <w:r>
        <w:br/>
      </w:r>
      <w:r>
        <w:rPr>
          <w:rFonts w:ascii="Times New Roman"/>
          <w:b w:val="false"/>
          <w:i w:val="false"/>
          <w:color w:val="000000"/>
          <w:sz w:val="28"/>
        </w:rPr>
        <w:t>
      Решением конкурсной комиссии проектное предложение, набравшее наибольшее количество баллов (не менее 28), или проектные заявки, набравшие одинаковое количество наивысших баллов (не менее 28), допускаются до этапа ценовых предложений конкурса.</w:t>
      </w:r>
      <w:r>
        <w:br/>
      </w:r>
      <w:r>
        <w:rPr>
          <w:rFonts w:ascii="Times New Roman"/>
          <w:b w:val="false"/>
          <w:i w:val="false"/>
          <w:color w:val="000000"/>
          <w:sz w:val="28"/>
        </w:rPr>
        <w:t>
      Проектное предложение, набравшее меньше 28 баллов, не допускается к участию в конкурсе.</w:t>
      </w:r>
      <w:r>
        <w:br/>
      </w:r>
      <w:r>
        <w:rPr>
          <w:rFonts w:ascii="Times New Roman"/>
          <w:b w:val="false"/>
          <w:i w:val="false"/>
          <w:color w:val="000000"/>
          <w:sz w:val="28"/>
        </w:rPr>
        <w:t>
      Решением конкурсной комиссии проектное предложение, набравшее наибольшее количество баллов или проектные заявки, набравшие одинаковое количество наивысших баллов допускаются до этапа ценовых предложений конкурса;</w:t>
      </w:r>
      <w:r>
        <w:br/>
      </w:r>
      <w:r>
        <w:rPr>
          <w:rFonts w:ascii="Times New Roman"/>
          <w:b w:val="false"/>
          <w:i w:val="false"/>
          <w:color w:val="000000"/>
          <w:sz w:val="28"/>
        </w:rPr>
        <w:t>
      6) в случае, если до конкурса ценовых предложений допущена одна заявка, конкурс признается состоявшимся и дальнейшее рассмотрение заявки осуществляется в соответствии с настоящими Правилами;</w:t>
      </w:r>
      <w:r>
        <w:br/>
      </w:r>
      <w:r>
        <w:rPr>
          <w:rFonts w:ascii="Times New Roman"/>
          <w:b w:val="false"/>
          <w:i w:val="false"/>
          <w:color w:val="000000"/>
          <w:sz w:val="28"/>
        </w:rPr>
        <w:t>
      7) если до конкурса ценовых предложений допущено несколько заявок, набравших равное количество баллов, победителем конкурса признается потенциальный поставщик, представивший наименьшее ценовое предложение.</w:t>
      </w:r>
      <w:r>
        <w:br/>
      </w:r>
      <w:r>
        <w:rPr>
          <w:rFonts w:ascii="Times New Roman"/>
          <w:b w:val="false"/>
          <w:i w:val="false"/>
          <w:color w:val="000000"/>
          <w:sz w:val="28"/>
        </w:rPr>
        <w:t>
      В случае равенства представленных ценовых предложений, победителем признается потенциальный поставщик, имеющий наибольший опыт работы в сфере оказания услуг, закупаемых на данном конкурсе;</w:t>
      </w:r>
      <w:r>
        <w:br/>
      </w:r>
      <w:r>
        <w:rPr>
          <w:rFonts w:ascii="Times New Roman"/>
          <w:b w:val="false"/>
          <w:i w:val="false"/>
          <w:color w:val="000000"/>
          <w:sz w:val="28"/>
        </w:rPr>
        <w:t>
      8) оформляет </w:t>
      </w:r>
      <w:r>
        <w:rPr>
          <w:rFonts w:ascii="Times New Roman"/>
          <w:b w:val="false"/>
          <w:i w:val="false"/>
          <w:color w:val="000000"/>
          <w:sz w:val="28"/>
        </w:rPr>
        <w:t>протокол</w:t>
      </w:r>
      <w:r>
        <w:rPr>
          <w:rFonts w:ascii="Times New Roman"/>
          <w:b w:val="false"/>
          <w:i w:val="false"/>
          <w:color w:val="000000"/>
          <w:sz w:val="28"/>
        </w:rPr>
        <w:t xml:space="preserve"> об итогах конкурса.</w:t>
      </w:r>
      <w:r>
        <w:br/>
      </w:r>
      <w:r>
        <w:rPr>
          <w:rFonts w:ascii="Times New Roman"/>
          <w:b w:val="false"/>
          <w:i w:val="false"/>
          <w:color w:val="000000"/>
          <w:sz w:val="28"/>
        </w:rPr>
        <w:t>
      В случае привлечения на конкурс эксперта (экспертов) для рассмотрения на предмет соответствия предлагаемых потенциальными поставщиками услуг требованиям конкурсной документации, вышеперечисленные действия проводятся экспертной комиссией (экспертом).</w:t>
      </w:r>
      <w:r>
        <w:br/>
      </w:r>
      <w:r>
        <w:rPr>
          <w:rFonts w:ascii="Times New Roman"/>
          <w:b w:val="false"/>
          <w:i w:val="false"/>
          <w:color w:val="000000"/>
          <w:sz w:val="28"/>
        </w:rPr>
        <w:t>
</w:t>
      </w:r>
      <w:r>
        <w:rPr>
          <w:rFonts w:ascii="Times New Roman"/>
          <w:b w:val="false"/>
          <w:i w:val="false"/>
          <w:color w:val="000000"/>
          <w:sz w:val="28"/>
        </w:rPr>
        <w:t xml:space="preserve">
      205.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 </w:t>
      </w:r>
      <w:r>
        <w:br/>
      </w:r>
      <w:r>
        <w:rPr>
          <w:rFonts w:ascii="Times New Roman"/>
          <w:b w:val="false"/>
          <w:i w:val="false"/>
          <w:color w:val="000000"/>
          <w:sz w:val="28"/>
        </w:rPr>
        <w:t>
      1) являться платежеспособным;</w:t>
      </w:r>
      <w:r>
        <w:br/>
      </w:r>
      <w:r>
        <w:rPr>
          <w:rFonts w:ascii="Times New Roman"/>
          <w:b w:val="false"/>
          <w:i w:val="false"/>
          <w:color w:val="000000"/>
          <w:sz w:val="28"/>
        </w:rPr>
        <w:t>
      2) обладать материальными и финансовыми ресурсами, достаточными для исполнения обязательств по договору о государственных закупках.</w:t>
      </w:r>
      <w:r>
        <w:br/>
      </w:r>
      <w:r>
        <w:rPr>
          <w:rFonts w:ascii="Times New Roman"/>
          <w:b w:val="false"/>
          <w:i w:val="false"/>
          <w:color w:val="000000"/>
          <w:sz w:val="28"/>
        </w:rPr>
        <w:t>
      Норма, предусмотренная подпунктом 2) настоящего пункта, не распространяется на потенциальных поставщиков, участвующих в конкурсах по проведению государственных закупок услуг по реализации государственного социального заказа на срок более одного финансового года.</w:t>
      </w:r>
      <w:r>
        <w:br/>
      </w:r>
      <w:r>
        <w:rPr>
          <w:rFonts w:ascii="Times New Roman"/>
          <w:b w:val="false"/>
          <w:i w:val="false"/>
          <w:color w:val="000000"/>
          <w:sz w:val="28"/>
        </w:rPr>
        <w:t>
      При проведении государственных закупок услуг, предусмотренных государственным социальным заказом, не применяются процедуры по представлению потенциальным поставщикам протоколов на бумажном носителе, ведения журнала регистрации лиц, получивших копию конкурсной документации и направления потенциальным поставщикам на бумажном носителе текста ответа по разъяснению положений конкурсной документации,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w:t>
      </w:r>
      <w:r>
        <w:rPr>
          <w:rFonts w:ascii="Times New Roman"/>
          <w:b w:val="false"/>
          <w:i w:val="false"/>
          <w:color w:val="000000"/>
          <w:sz w:val="28"/>
        </w:rPr>
        <w:t>
      206. При государственных закупках услуг, предусмотренных государственным социальным заказом, потенциальный поставщик не вносит обеспечение заявки на участие в конкурсе и не представляет документы, подтверждающие платежеспособность.</w:t>
      </w:r>
      <w:r>
        <w:br/>
      </w:r>
      <w:r>
        <w:rPr>
          <w:rFonts w:ascii="Times New Roman"/>
          <w:b w:val="false"/>
          <w:i w:val="false"/>
          <w:color w:val="000000"/>
          <w:sz w:val="28"/>
        </w:rPr>
        <w:t>
      При государственных закупках услуг, предусмотренных государственным социальным заказом, поставщик не вносит обеспечение исполнения договора о государственных закупках.</w:t>
      </w:r>
      <w:r>
        <w:br/>
      </w:r>
      <w:r>
        <w:rPr>
          <w:rFonts w:ascii="Times New Roman"/>
          <w:b w:val="false"/>
          <w:i w:val="false"/>
          <w:color w:val="000000"/>
          <w:sz w:val="28"/>
        </w:rPr>
        <w:t>
      При проведении конкурса по государственным закупкам услуг, предусмотренных государственным социальным заказом, конкурсная комиссия не применяет процентные значения критериев, влияющих на конкурсное ценовое предложение участников конкурса.</w:t>
      </w:r>
      <w:r>
        <w:br/>
      </w:r>
      <w:r>
        <w:rPr>
          <w:rFonts w:ascii="Times New Roman"/>
          <w:b w:val="false"/>
          <w:i w:val="false"/>
          <w:color w:val="000000"/>
          <w:sz w:val="28"/>
        </w:rPr>
        <w:t>
</w:t>
      </w:r>
      <w:r>
        <w:rPr>
          <w:rFonts w:ascii="Times New Roman"/>
          <w:b w:val="false"/>
          <w:i w:val="false"/>
          <w:color w:val="000000"/>
          <w:sz w:val="28"/>
        </w:rPr>
        <w:t>
      207. Копия протокола заседания конкурсной комиссии по вскрытию конвертов с заявками на участие в конкурсе предоставляется потенциальным поставщикам, либо их уполномоченным представителям, присутствовавшим на заседании конкурсной комиссии, не позднее четырех рабочих дней, следующих за днем указанного заседания конкурсной комиссии, также публикуется на интернет-ресурсе заказчика текст подписанного </w:t>
      </w:r>
      <w:r>
        <w:rPr>
          <w:rFonts w:ascii="Times New Roman"/>
          <w:b w:val="false"/>
          <w:i w:val="false"/>
          <w:color w:val="000000"/>
          <w:sz w:val="28"/>
        </w:rPr>
        <w:t>протокола</w:t>
      </w:r>
      <w:r>
        <w:rPr>
          <w:rFonts w:ascii="Times New Roman"/>
          <w:b w:val="false"/>
          <w:i w:val="false"/>
          <w:color w:val="000000"/>
          <w:sz w:val="28"/>
        </w:rPr>
        <w:t xml:space="preserve"> вскрытия конвертов с заявками на участие в конкурсе.</w:t>
      </w:r>
      <w:r>
        <w:br/>
      </w:r>
      <w:r>
        <w:rPr>
          <w:rFonts w:ascii="Times New Roman"/>
          <w:b w:val="false"/>
          <w:i w:val="false"/>
          <w:color w:val="000000"/>
          <w:sz w:val="28"/>
        </w:rPr>
        <w:t>
</w:t>
      </w:r>
      <w:r>
        <w:rPr>
          <w:rFonts w:ascii="Times New Roman"/>
          <w:b w:val="false"/>
          <w:i w:val="false"/>
          <w:color w:val="000000"/>
          <w:sz w:val="28"/>
        </w:rPr>
        <w:t xml:space="preserve">
      208. Заявки на участие в конкурсе рассматриваются конкурсной комиссией в течение десяти рабочих дней со дня вскрытия конвертов с заявками на участие в конкурсе (в случае проведения сложных государственных закупок товаров, работ, услуг имеющих сложные технические характеристики и спецификации, а также в случаях приобретения услуг, предусмотренных государственным социальным заказом, сроки рассмотрения таких заявок могут составлять до тридцати календарных дней со дня вскрытия конвертов с заявками на участие в конкурсе). Конкурсная комиссия подводит итоги рассмотрения заявок и составляет протокол доступа к участию в конкурсе в вышеуказанные сроки соответственно. </w:t>
      </w:r>
    </w:p>
    <w:bookmarkEnd w:id="57"/>
    <w:bookmarkStart w:name="z241" w:id="58"/>
    <w:p>
      <w:pPr>
        <w:spacing w:after="0"/>
        <w:ind w:left="0"/>
        <w:jc w:val="left"/>
      </w:pPr>
      <w:r>
        <w:rPr>
          <w:rFonts w:ascii="Times New Roman"/>
          <w:b/>
          <w:i w:val="false"/>
          <w:color w:val="000000"/>
        </w:rPr>
        <w:t xml:space="preserve"> 
Параграф 4. Особый порядок проведения государственных закупок</w:t>
      </w:r>
      <w:r>
        <w:br/>
      </w:r>
      <w:r>
        <w:rPr>
          <w:rFonts w:ascii="Times New Roman"/>
          <w:b/>
          <w:i w:val="false"/>
          <w:color w:val="000000"/>
        </w:rPr>
        <w:t>
специальных социальных услуг по предоставлению гарантированного</w:t>
      </w:r>
      <w:r>
        <w:br/>
      </w:r>
      <w:r>
        <w:rPr>
          <w:rFonts w:ascii="Times New Roman"/>
          <w:b/>
          <w:i w:val="false"/>
          <w:color w:val="000000"/>
        </w:rPr>
        <w:t>
объема специальных социальных услуг</w:t>
      </w:r>
    </w:p>
    <w:bookmarkEnd w:id="58"/>
    <w:bookmarkStart w:name="z242" w:id="59"/>
    <w:p>
      <w:pPr>
        <w:spacing w:after="0"/>
        <w:ind w:left="0"/>
        <w:jc w:val="both"/>
      </w:pPr>
      <w:r>
        <w:rPr>
          <w:rFonts w:ascii="Times New Roman"/>
          <w:b w:val="false"/>
          <w:i w:val="false"/>
          <w:color w:val="000000"/>
          <w:sz w:val="28"/>
        </w:rPr>
        <w:t>
      209. Заказчиками государственных закупок специальных социальных услуг, предусмотренных гарантированным объемом специальных социальных услуг (далее – специальные социальные услуги), являются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210. Государственные закупки с применением особого порядка проводятся способом конкурса в соответствии с </w:t>
      </w:r>
      <w:r>
        <w:rPr>
          <w:rFonts w:ascii="Times New Roman"/>
          <w:b w:val="false"/>
          <w:i w:val="false"/>
          <w:color w:val="000000"/>
          <w:sz w:val="28"/>
        </w:rPr>
        <w:t>Законом</w:t>
      </w:r>
      <w:r>
        <w:rPr>
          <w:rFonts w:ascii="Times New Roman"/>
          <w:b w:val="false"/>
          <w:i w:val="false"/>
          <w:color w:val="000000"/>
          <w:sz w:val="28"/>
        </w:rPr>
        <w:t xml:space="preserve">, с учетом норм, предусмотренных настоящей главой. </w:t>
      </w:r>
      <w:r>
        <w:br/>
      </w:r>
      <w:r>
        <w:rPr>
          <w:rFonts w:ascii="Times New Roman"/>
          <w:b w:val="false"/>
          <w:i w:val="false"/>
          <w:color w:val="000000"/>
          <w:sz w:val="28"/>
        </w:rPr>
        <w:t>
</w:t>
      </w:r>
      <w:r>
        <w:rPr>
          <w:rFonts w:ascii="Times New Roman"/>
          <w:b w:val="false"/>
          <w:i w:val="false"/>
          <w:color w:val="000000"/>
          <w:sz w:val="28"/>
        </w:rPr>
        <w:t>
      211. Для бесперебойного оказания специальных социальных услуг лицу (семье), находящемуся в трудной жизненной ситуации, с начала года конкурс по закупу специальных социальных услуг на следующий год проводится в текущем году после утверждения бюджета на следующий год.</w:t>
      </w:r>
      <w:r>
        <w:br/>
      </w:r>
      <w:r>
        <w:rPr>
          <w:rFonts w:ascii="Times New Roman"/>
          <w:b w:val="false"/>
          <w:i w:val="false"/>
          <w:color w:val="000000"/>
          <w:sz w:val="28"/>
        </w:rPr>
        <w:t>
</w:t>
      </w:r>
      <w:r>
        <w:rPr>
          <w:rFonts w:ascii="Times New Roman"/>
          <w:b w:val="false"/>
          <w:i w:val="false"/>
          <w:color w:val="000000"/>
          <w:sz w:val="28"/>
        </w:rPr>
        <w:t>
      212. Извещение о проведении государственных закупок специальных социальных услуг способом конкурса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w:t>
      </w:r>
      <w:r>
        <w:rPr>
          <w:rFonts w:ascii="Times New Roman"/>
          <w:b w:val="false"/>
          <w:i w:val="false"/>
          <w:color w:val="000000"/>
          <w:sz w:val="28"/>
        </w:rPr>
        <w:t>
      213. Конкурсная документация должна содержать следующие сведения:</w:t>
      </w:r>
      <w:r>
        <w:br/>
      </w:r>
      <w:r>
        <w:rPr>
          <w:rFonts w:ascii="Times New Roman"/>
          <w:b w:val="false"/>
          <w:i w:val="false"/>
          <w:color w:val="000000"/>
          <w:sz w:val="28"/>
        </w:rPr>
        <w:t>
      1) наименование и местонахождение организатора государственных закупок;</w:t>
      </w:r>
      <w:r>
        <w:br/>
      </w:r>
      <w:r>
        <w:rPr>
          <w:rFonts w:ascii="Times New Roman"/>
          <w:b w:val="false"/>
          <w:i w:val="false"/>
          <w:color w:val="000000"/>
          <w:sz w:val="28"/>
        </w:rPr>
        <w:t>
      2) перечень закупаемых услуг;</w:t>
      </w:r>
      <w:r>
        <w:br/>
      </w:r>
      <w:r>
        <w:rPr>
          <w:rFonts w:ascii="Times New Roman"/>
          <w:b w:val="false"/>
          <w:i w:val="false"/>
          <w:color w:val="000000"/>
          <w:sz w:val="28"/>
        </w:rPr>
        <w:t>
      3) описание и требуемые качественные характеристики закупаемых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4) техническую спецификацию, с указанием условий предоставления специальных социальных услуг, направленных на получение качественного конечного результата;</w:t>
      </w:r>
      <w:r>
        <w:br/>
      </w:r>
      <w:r>
        <w:rPr>
          <w:rFonts w:ascii="Times New Roman"/>
          <w:b w:val="false"/>
          <w:i w:val="false"/>
          <w:color w:val="000000"/>
          <w:sz w:val="28"/>
        </w:rPr>
        <w:t>
      5) количество лиц (семей), которым необходимо оказать специальные социальные услуги;</w:t>
      </w:r>
      <w:r>
        <w:br/>
      </w:r>
      <w:r>
        <w:rPr>
          <w:rFonts w:ascii="Times New Roman"/>
          <w:b w:val="false"/>
          <w:i w:val="false"/>
          <w:color w:val="000000"/>
          <w:sz w:val="28"/>
        </w:rPr>
        <w:t>
      6) место оказания услуг;</w:t>
      </w:r>
      <w:r>
        <w:br/>
      </w:r>
      <w:r>
        <w:rPr>
          <w:rFonts w:ascii="Times New Roman"/>
          <w:b w:val="false"/>
          <w:i w:val="false"/>
          <w:color w:val="000000"/>
          <w:sz w:val="28"/>
        </w:rPr>
        <w:t>
      7) требуемые сроки оказания услуг;</w:t>
      </w:r>
      <w:r>
        <w:br/>
      </w:r>
      <w:r>
        <w:rPr>
          <w:rFonts w:ascii="Times New Roman"/>
          <w:b w:val="false"/>
          <w:i w:val="false"/>
          <w:color w:val="000000"/>
          <w:sz w:val="28"/>
        </w:rPr>
        <w:t>
      8) условия платежа и проект договора о государственных закупках с указанием существенных условий;</w:t>
      </w:r>
      <w:r>
        <w:br/>
      </w:r>
      <w:r>
        <w:rPr>
          <w:rFonts w:ascii="Times New Roman"/>
          <w:b w:val="false"/>
          <w:i w:val="false"/>
          <w:color w:val="000000"/>
          <w:sz w:val="28"/>
        </w:rPr>
        <w:t>
      9) перечень документов, представляемых потенциальным поставщиком в подтверждение его (и привлекаемых им соисполнителей) соответствия квалификационным требованиям;</w:t>
      </w:r>
      <w:r>
        <w:br/>
      </w:r>
      <w:r>
        <w:rPr>
          <w:rFonts w:ascii="Times New Roman"/>
          <w:b w:val="false"/>
          <w:i w:val="false"/>
          <w:color w:val="000000"/>
          <w:sz w:val="28"/>
        </w:rPr>
        <w:t xml:space="preserve">
      10) информацию о запрете передачи соисполнителям в совокупности более 40 % от общего объема услуг по договору; </w:t>
      </w:r>
      <w:r>
        <w:br/>
      </w:r>
      <w:r>
        <w:rPr>
          <w:rFonts w:ascii="Times New Roman"/>
          <w:b w:val="false"/>
          <w:i w:val="false"/>
          <w:color w:val="000000"/>
          <w:sz w:val="28"/>
        </w:rPr>
        <w:t>
      11) порядок, способ, место и окончательный срок представления конверта с заявкой на участие в конкурсе и конкурсными ценовыми предложениями, а также требуемый срок действия заявок на участие в конкурсе;</w:t>
      </w:r>
      <w:r>
        <w:br/>
      </w:r>
      <w:r>
        <w:rPr>
          <w:rFonts w:ascii="Times New Roman"/>
          <w:b w:val="false"/>
          <w:i w:val="false"/>
          <w:color w:val="000000"/>
          <w:sz w:val="28"/>
        </w:rPr>
        <w:t xml:space="preserve">
      12) способы, с помощью которых потенциальные поставщики могут запрашивать разъяснения по содержанию конкурсной документации, а также место, дату и время проведения встречи с потенциальными поставщиками по разъяснению положений конкурсной документации; </w:t>
      </w:r>
      <w:r>
        <w:br/>
      </w:r>
      <w:r>
        <w:rPr>
          <w:rFonts w:ascii="Times New Roman"/>
          <w:b w:val="false"/>
          <w:i w:val="false"/>
          <w:color w:val="000000"/>
          <w:sz w:val="28"/>
        </w:rPr>
        <w:t xml:space="preserve">
      13) место, дату и время вскрытия конвертов с заявками на участие в конкурсе и конкурсными ценовыми предложениями (не позднее одиннадцати часов местного времени рабочего дня); </w:t>
      </w:r>
      <w:r>
        <w:br/>
      </w:r>
      <w:r>
        <w:rPr>
          <w:rFonts w:ascii="Times New Roman"/>
          <w:b w:val="false"/>
          <w:i w:val="false"/>
          <w:color w:val="000000"/>
          <w:sz w:val="28"/>
        </w:rPr>
        <w:t xml:space="preserve">
      14) описание процедуры вскрытия конвертов, рассмотрения заявок на участие в конкурсе, оценки и сопоставления конкурсных ценовых предложений; </w:t>
      </w:r>
      <w:r>
        <w:br/>
      </w:r>
      <w:r>
        <w:rPr>
          <w:rFonts w:ascii="Times New Roman"/>
          <w:b w:val="false"/>
          <w:i w:val="false"/>
          <w:color w:val="000000"/>
          <w:sz w:val="28"/>
        </w:rPr>
        <w:t>
      15) описание всех критериев,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w:t>
      </w:r>
      <w:r>
        <w:br/>
      </w:r>
      <w:r>
        <w:rPr>
          <w:rFonts w:ascii="Times New Roman"/>
          <w:b w:val="false"/>
          <w:i w:val="false"/>
          <w:color w:val="000000"/>
          <w:sz w:val="28"/>
        </w:rPr>
        <w:t>
      16) сведения о суммах, выделенных для приобретения услуг, являющихся предметом проводимых государственных закупок (по каждому лоту).</w:t>
      </w:r>
      <w:r>
        <w:br/>
      </w:r>
      <w:r>
        <w:rPr>
          <w:rFonts w:ascii="Times New Roman"/>
          <w:b w:val="false"/>
          <w:i w:val="false"/>
          <w:color w:val="000000"/>
          <w:sz w:val="28"/>
        </w:rPr>
        <w:t>
</w:t>
      </w:r>
      <w:r>
        <w:rPr>
          <w:rFonts w:ascii="Times New Roman"/>
          <w:b w:val="false"/>
          <w:i w:val="false"/>
          <w:color w:val="000000"/>
          <w:sz w:val="28"/>
        </w:rPr>
        <w:t>
      214.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r>
        <w:br/>
      </w:r>
      <w:r>
        <w:rPr>
          <w:rFonts w:ascii="Times New Roman"/>
          <w:b w:val="false"/>
          <w:i w:val="false"/>
          <w:color w:val="000000"/>
          <w:sz w:val="28"/>
        </w:rPr>
        <w:t>
</w:t>
      </w:r>
      <w:r>
        <w:rPr>
          <w:rFonts w:ascii="Times New Roman"/>
          <w:b w:val="false"/>
          <w:i w:val="false"/>
          <w:color w:val="000000"/>
          <w:sz w:val="28"/>
        </w:rPr>
        <w:t>
      215. В конкурсной документации не допускается содержание указаний на правовую форму юридического лица и иных характеристик, определяющих принадлежность услуги отдельному потенциальному поставщику.</w:t>
      </w:r>
      <w:r>
        <w:br/>
      </w:r>
      <w:r>
        <w:rPr>
          <w:rFonts w:ascii="Times New Roman"/>
          <w:b w:val="false"/>
          <w:i w:val="false"/>
          <w:color w:val="000000"/>
          <w:sz w:val="28"/>
        </w:rPr>
        <w:t>
</w:t>
      </w:r>
      <w:r>
        <w:rPr>
          <w:rFonts w:ascii="Times New Roman"/>
          <w:b w:val="false"/>
          <w:i w:val="false"/>
          <w:color w:val="000000"/>
          <w:sz w:val="28"/>
        </w:rPr>
        <w:t xml:space="preserve">
      216. При осуществлении государственных закупок однородных или нескольких видов однородных специальных социальных услуг организатор государственных закупок обязан в конкурсной документации разделить однородные услуги на лоты по категориям получателей специальных социальных услуг и условиям их предоставления. </w:t>
      </w:r>
      <w:r>
        <w:br/>
      </w:r>
      <w:r>
        <w:rPr>
          <w:rFonts w:ascii="Times New Roman"/>
          <w:b w:val="false"/>
          <w:i w:val="false"/>
          <w:color w:val="000000"/>
          <w:sz w:val="28"/>
        </w:rPr>
        <w:t>
      В случаях, предусмотренных настоящим пунктом,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r>
        <w:br/>
      </w:r>
      <w:r>
        <w:rPr>
          <w:rFonts w:ascii="Times New Roman"/>
          <w:b w:val="false"/>
          <w:i w:val="false"/>
          <w:color w:val="000000"/>
          <w:sz w:val="28"/>
        </w:rPr>
        <w:t>
</w:t>
      </w:r>
      <w:r>
        <w:rPr>
          <w:rFonts w:ascii="Times New Roman"/>
          <w:b w:val="false"/>
          <w:i w:val="false"/>
          <w:color w:val="000000"/>
          <w:sz w:val="28"/>
        </w:rPr>
        <w:t xml:space="preserve">
      217.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r>
        <w:br/>
      </w:r>
      <w:r>
        <w:rPr>
          <w:rFonts w:ascii="Times New Roman"/>
          <w:b w:val="false"/>
          <w:i w:val="false"/>
          <w:color w:val="000000"/>
          <w:sz w:val="28"/>
        </w:rPr>
        <w:t>
      1) заполненную и подписанную потенциальным поставщиком заявку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засвидетельствованную копию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и/или патентов, свидетельств, сертификатов, дипломов, разрешений, других документов, подтверждающих право потенциального поставщика на предоставление закупаемых услуг;</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r>
        <w:br/>
      </w:r>
      <w:r>
        <w:rPr>
          <w:rFonts w:ascii="Times New Roman"/>
          <w:b w:val="false"/>
          <w:i w:val="false"/>
          <w:color w:val="000000"/>
          <w:sz w:val="28"/>
        </w:rPr>
        <w:t>
      3) документы, подтверждающие соответствие потенциального поставщика и (или) его соисполнителей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по формам,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включающие подробный перечень специальных квалификационных и иных требований с указанием документов, подтверждающих соответствие потенциального поставщика и его соисполнителей этим требованиям.</w:t>
      </w:r>
      <w:r>
        <w:br/>
      </w: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государственных закупок документы, подтверждающие соответствие привлекаемых соисполнителей общим и специальным квалификационным требованиям.</w:t>
      </w:r>
      <w:r>
        <w:br/>
      </w:r>
      <w:r>
        <w:rPr>
          <w:rFonts w:ascii="Times New Roman"/>
          <w:b w:val="false"/>
          <w:i w:val="false"/>
          <w:color w:val="000000"/>
          <w:sz w:val="28"/>
        </w:rPr>
        <w:t>
      Заявка также должна содержать документы, подтверждающие критерии, влияющие на конкурсное ценовое предложение участников конкурса в случае наличия таковых.</w:t>
      </w:r>
      <w:r>
        <w:br/>
      </w:r>
      <w:r>
        <w:rPr>
          <w:rFonts w:ascii="Times New Roman"/>
          <w:b w:val="false"/>
          <w:i w:val="false"/>
          <w:color w:val="000000"/>
          <w:sz w:val="28"/>
        </w:rPr>
        <w:t>
      Заявка также должна содержать сведения о соисполнителях при оказании услуг, являющихся предметом закупок на конкурсе и об условии запрета передачи потенциальным поставщиком соисполнителю в совокупности более 40 % объема услуг;</w:t>
      </w:r>
      <w:r>
        <w:br/>
      </w:r>
      <w:r>
        <w:rPr>
          <w:rFonts w:ascii="Times New Roman"/>
          <w:b w:val="false"/>
          <w:i w:val="false"/>
          <w:color w:val="000000"/>
          <w:sz w:val="28"/>
        </w:rPr>
        <w:t>
      4) перечень оказываемых услуг (с указанием лотов, в которых принимает участие), в том числе:</w:t>
      </w:r>
      <w:r>
        <w:br/>
      </w:r>
      <w:r>
        <w:rPr>
          <w:rFonts w:ascii="Times New Roman"/>
          <w:b w:val="false"/>
          <w:i w:val="false"/>
          <w:color w:val="000000"/>
          <w:sz w:val="28"/>
        </w:rPr>
        <w:t>
      описание качественных характеристик услуг (технические спецификации);</w:t>
      </w:r>
      <w:r>
        <w:br/>
      </w:r>
      <w:r>
        <w:rPr>
          <w:rFonts w:ascii="Times New Roman"/>
          <w:b w:val="false"/>
          <w:i w:val="false"/>
          <w:color w:val="000000"/>
          <w:sz w:val="28"/>
        </w:rPr>
        <w:t>
      количественные показатели оказываемых услуг;</w:t>
      </w:r>
      <w:r>
        <w:br/>
      </w:r>
      <w:r>
        <w:rPr>
          <w:rFonts w:ascii="Times New Roman"/>
          <w:b w:val="false"/>
          <w:i w:val="false"/>
          <w:color w:val="000000"/>
          <w:sz w:val="28"/>
        </w:rPr>
        <w:t>
      место, условия и сроки (периоды) оказания услуг;</w:t>
      </w:r>
      <w:r>
        <w:br/>
      </w:r>
      <w:r>
        <w:rPr>
          <w:rFonts w:ascii="Times New Roman"/>
          <w:b w:val="false"/>
          <w:i w:val="false"/>
          <w:color w:val="000000"/>
          <w:sz w:val="28"/>
        </w:rPr>
        <w:t>
      альтернативные условия платежа (при наличии таковых);</w:t>
      </w:r>
      <w:r>
        <w:br/>
      </w:r>
      <w:r>
        <w:rPr>
          <w:rFonts w:ascii="Times New Roman"/>
          <w:b w:val="false"/>
          <w:i w:val="false"/>
          <w:color w:val="000000"/>
          <w:sz w:val="28"/>
        </w:rPr>
        <w:t>
      цену оказываемых услуг с расшифровкой по расходам;</w:t>
      </w:r>
      <w:r>
        <w:br/>
      </w:r>
      <w:r>
        <w:rPr>
          <w:rFonts w:ascii="Times New Roman"/>
          <w:b w:val="false"/>
          <w:i w:val="false"/>
          <w:color w:val="000000"/>
          <w:sz w:val="28"/>
        </w:rPr>
        <w:t>
      5) обязательство о предоставлении с момента вступления договора о государственных закупках в законную силу документов, подтверждающих качественные характеристики услуг и их соответствие конкурсной документации, включая перечень соответствующих государственных и отраслевых стандартов и нормативов;</w:t>
      </w:r>
      <w:r>
        <w:br/>
      </w:r>
      <w:r>
        <w:rPr>
          <w:rFonts w:ascii="Times New Roman"/>
          <w:b w:val="false"/>
          <w:i w:val="false"/>
          <w:color w:val="000000"/>
          <w:sz w:val="28"/>
        </w:rPr>
        <w:t>
      6)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конкурсе и на участие в заседаниях конкурсной комиссии.</w:t>
      </w:r>
      <w:r>
        <w:br/>
      </w:r>
      <w:r>
        <w:rPr>
          <w:rFonts w:ascii="Times New Roman"/>
          <w:b w:val="false"/>
          <w:i w:val="false"/>
          <w:color w:val="000000"/>
          <w:sz w:val="28"/>
        </w:rPr>
        <w:t>
      Заявка потенциального поставщика-физического лица, осуществляющего предпринимательскую деятельность также должна содержать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w:t>
      </w:r>
      <w:r>
        <w:rPr>
          <w:rFonts w:ascii="Times New Roman"/>
          <w:b w:val="false"/>
          <w:i w:val="false"/>
          <w:color w:val="000000"/>
          <w:sz w:val="28"/>
        </w:rPr>
        <w:t>выданного</w:t>
      </w:r>
      <w:r>
        <w:rPr>
          <w:rFonts w:ascii="Times New Roman"/>
          <w:b w:val="false"/>
          <w:i w:val="false"/>
          <w:color w:val="000000"/>
          <w:sz w:val="28"/>
        </w:rPr>
        <w:t xml:space="preserve"> соответствующим государственным органом (для подтверждения наличия гражданской правоспособности для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xml:space="preserve">
      218. Потенциальный поставщик не вносит обеспечение заявки на участие в конкурсе и исполнение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219. Заявки на участие в конкурсе рассматриваются конкурсной комиссией в течение двух рабочих дней со дня вскрытия конвертов с заявками на участие в конкурсе. Конкурсная комиссия подводит итоги рассмотрения заявок и составляет </w:t>
      </w:r>
      <w:r>
        <w:rPr>
          <w:rFonts w:ascii="Times New Roman"/>
          <w:b w:val="false"/>
          <w:i w:val="false"/>
          <w:color w:val="000000"/>
          <w:sz w:val="28"/>
        </w:rPr>
        <w:t>протокол</w:t>
      </w:r>
      <w:r>
        <w:rPr>
          <w:rFonts w:ascii="Times New Roman"/>
          <w:b w:val="false"/>
          <w:i w:val="false"/>
          <w:color w:val="000000"/>
          <w:sz w:val="28"/>
        </w:rPr>
        <w:t xml:space="preserve"> о допуске к участию в конкурсе в вышеуказанные сроки.</w:t>
      </w:r>
      <w:r>
        <w:br/>
      </w:r>
      <w:r>
        <w:rPr>
          <w:rFonts w:ascii="Times New Roman"/>
          <w:b w:val="false"/>
          <w:i w:val="false"/>
          <w:color w:val="000000"/>
          <w:sz w:val="28"/>
        </w:rPr>
        <w:t>
      Организатор государственных закупок не позднее 16 часов второго рабочего дня направляет всем участникам протокол допуска и уведомляет участников, прошедших отбор по квалификационным требованиям, о времени представления и вскрытия конвертов с ценовыми конкурсными предложениями (не позднее 11 часов третьего рабочего дня).</w:t>
      </w:r>
      <w:r>
        <w:br/>
      </w:r>
      <w:r>
        <w:rPr>
          <w:rFonts w:ascii="Times New Roman"/>
          <w:b w:val="false"/>
          <w:i w:val="false"/>
          <w:color w:val="000000"/>
          <w:sz w:val="28"/>
        </w:rPr>
        <w:t>
      В день вскрытия конвертов с ценовыми конкурсными предложениями проводится заседание конкурсной комиссии по оценке и сопоставлению конкурсных ценовых предложений и подписывается </w:t>
      </w:r>
      <w:r>
        <w:rPr>
          <w:rFonts w:ascii="Times New Roman"/>
          <w:b w:val="false"/>
          <w:i w:val="false"/>
          <w:color w:val="000000"/>
          <w:sz w:val="28"/>
        </w:rPr>
        <w:t>протокол</w:t>
      </w:r>
      <w:r>
        <w:rPr>
          <w:rFonts w:ascii="Times New Roman"/>
          <w:b w:val="false"/>
          <w:i w:val="false"/>
          <w:color w:val="000000"/>
          <w:sz w:val="28"/>
        </w:rPr>
        <w:t xml:space="preserve"> итогов конкурса.</w:t>
      </w:r>
      <w:r>
        <w:br/>
      </w:r>
      <w:r>
        <w:rPr>
          <w:rFonts w:ascii="Times New Roman"/>
          <w:b w:val="false"/>
          <w:i w:val="false"/>
          <w:color w:val="000000"/>
          <w:sz w:val="28"/>
        </w:rPr>
        <w:t>
</w:t>
      </w:r>
      <w:r>
        <w:rPr>
          <w:rFonts w:ascii="Times New Roman"/>
          <w:b w:val="false"/>
          <w:i w:val="false"/>
          <w:color w:val="000000"/>
          <w:sz w:val="28"/>
        </w:rPr>
        <w:t>
      220. Организатор государственных закупок признает конкурс состоявшимся, если имеется хотя бы один потенциальный поставщик, представивший конкурсную заявку, отвечающую требованиям конкурсной документации и предложивший цену, не превышающую суммы, выделенной для осуществления закупки.</w:t>
      </w:r>
      <w:r>
        <w:br/>
      </w:r>
      <w:r>
        <w:rPr>
          <w:rFonts w:ascii="Times New Roman"/>
          <w:b w:val="false"/>
          <w:i w:val="false"/>
          <w:color w:val="000000"/>
          <w:sz w:val="28"/>
        </w:rPr>
        <w:t>
</w:t>
      </w:r>
      <w:r>
        <w:rPr>
          <w:rFonts w:ascii="Times New Roman"/>
          <w:b w:val="false"/>
          <w:i w:val="false"/>
          <w:color w:val="000000"/>
          <w:sz w:val="28"/>
        </w:rPr>
        <w:t xml:space="preserve">
      221. При определении победителя в государственных закупках специальных социальных услуг, организатор государственных закупок вправе учитывать имеющиеся отзывы и рекомендации лиц, получавших специальные социальные услуги. </w:t>
      </w:r>
      <w:r>
        <w:br/>
      </w:r>
      <w:r>
        <w:rPr>
          <w:rFonts w:ascii="Times New Roman"/>
          <w:b w:val="false"/>
          <w:i w:val="false"/>
          <w:color w:val="000000"/>
          <w:sz w:val="28"/>
        </w:rPr>
        <w:t>
</w:t>
      </w:r>
      <w:r>
        <w:rPr>
          <w:rFonts w:ascii="Times New Roman"/>
          <w:b w:val="false"/>
          <w:i w:val="false"/>
          <w:color w:val="000000"/>
          <w:sz w:val="28"/>
        </w:rPr>
        <w:t>
      222. Организаторы конкурса ежемесячно возмещают затраты поставщикам услуг за фактически оказанные услуги в соответствии с актами выполненных работ, на основании сверки представленных реестров специальных социальных услуг в пределах средств, предусмотренных </w:t>
      </w:r>
      <w:r>
        <w:rPr>
          <w:rFonts w:ascii="Times New Roman"/>
          <w:b w:val="false"/>
          <w:i w:val="false"/>
          <w:color w:val="000000"/>
          <w:sz w:val="28"/>
        </w:rPr>
        <w:t>планами финансирования</w:t>
      </w:r>
      <w:r>
        <w:rPr>
          <w:rFonts w:ascii="Times New Roman"/>
          <w:b w:val="false"/>
          <w:i w:val="false"/>
          <w:color w:val="000000"/>
          <w:sz w:val="28"/>
        </w:rPr>
        <w:t xml:space="preserve"> бюджетных программ (подпрограмм) по обязательствам и платежам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223. В случаях, не урегулированных настоящей главой, заказчики, организаторы государственных закупок и члены конкурсных комиссий руководствуются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9"/>
    <w:bookmarkStart w:name="z257" w:id="6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60"/>
    <w:bookmarkStart w:name="z258" w:id="61"/>
    <w:p>
      <w:pPr>
        <w:spacing w:after="0"/>
        <w:ind w:left="0"/>
        <w:jc w:val="both"/>
      </w:pPr>
      <w:r>
        <w:rPr>
          <w:rFonts w:ascii="Times New Roman"/>
          <w:b w:val="false"/>
          <w:i w:val="false"/>
          <w:color w:val="000000"/>
          <w:sz w:val="28"/>
        </w:rPr>
        <w:t>
</w:t>
      </w:r>
      <w:r>
        <w:rPr>
          <w:rFonts w:ascii="Times New Roman"/>
          <w:b/>
          <w:i w:val="false"/>
          <w:color w:val="000000"/>
          <w:sz w:val="28"/>
        </w:rPr>
        <w:t>  Годовой план государственных закупок товаров, работ и услуг</w:t>
      </w:r>
    </w:p>
    <w:bookmarkEnd w:id="61"/>
    <w:p>
      <w:pPr>
        <w:spacing w:after="0"/>
        <w:ind w:left="0"/>
        <w:jc w:val="both"/>
      </w:pPr>
      <w:r>
        <w:rPr>
          <w:rFonts w:ascii="Times New Roman"/>
          <w:b w:val="false"/>
          <w:i w:val="false"/>
          <w:color w:val="000000"/>
          <w:sz w:val="28"/>
        </w:rPr>
        <w:t>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670"/>
        <w:gridCol w:w="1625"/>
        <w:gridCol w:w="3128"/>
        <w:gridCol w:w="2900"/>
        <w:gridCol w:w="2694"/>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государственных учреждений</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заказчика (на государственном языке)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заказчика (на русском языке)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год</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Borders>
          <w:top w:val="none"/>
          <w:left w:val="none"/>
          <w:bottom w:val="none"/>
          <w:right w:val="none"/>
          <w:insideH w:val="none"/>
          <w:insideV w:val="none"/>
        </w:tblBorders>
      </w:tblPr>
      <w:tblGrid>
        <w:gridCol w:w="5120"/>
      </w:tblGrid>
      <w:tr>
        <w:trPr>
          <w:trHeight w:val="30" w:hRule="atLeast"/>
        </w:trPr>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________________________</w:t>
            </w:r>
            <w:r>
              <w:br/>
            </w:r>
            <w:r>
              <w:rPr>
                <w:rFonts w:ascii="Times New Roman"/>
                <w:b w:val="false"/>
                <w:i w:val="false"/>
                <w:color w:val="000000"/>
                <w:sz w:val="20"/>
              </w:rPr>
              <w:t>
(указать полное наименование</w:t>
            </w:r>
            <w:r>
              <w:br/>
            </w:r>
            <w:r>
              <w:rPr>
                <w:rFonts w:ascii="Times New Roman"/>
                <w:b w:val="false"/>
                <w:i w:val="false"/>
                <w:color w:val="000000"/>
                <w:sz w:val="20"/>
              </w:rPr>
              <w:t>
Заказчика и Ф.И.О. (при наличии)</w:t>
            </w:r>
            <w:r>
              <w:br/>
            </w:r>
            <w:r>
              <w:rPr>
                <w:rFonts w:ascii="Times New Roman"/>
                <w:b w:val="false"/>
                <w:i w:val="false"/>
                <w:color w:val="000000"/>
                <w:sz w:val="20"/>
              </w:rPr>
              <w:t>
его должностного лица)</w:t>
            </w:r>
          </w:p>
        </w:tc>
      </w:tr>
    </w:tbl>
    <w:bookmarkStart w:name="z259" w:id="62"/>
    <w:p>
      <w:pPr>
        <w:spacing w:after="0"/>
        <w:ind w:left="0"/>
        <w:jc w:val="both"/>
      </w:pPr>
      <w:r>
        <w:rPr>
          <w:rFonts w:ascii="Times New Roman"/>
          <w:b w:val="false"/>
          <w:i w:val="false"/>
          <w:color w:val="000000"/>
          <w:sz w:val="28"/>
        </w:rPr>
        <w:t>
</w:t>
      </w:r>
      <w:r>
        <w:rPr>
          <w:rFonts w:ascii="Times New Roman"/>
          <w:b/>
          <w:i w:val="false"/>
          <w:color w:val="000000"/>
          <w:sz w:val="28"/>
        </w:rPr>
        <w:t>       План государственных закупок товаров, работ и услуг</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410"/>
        <w:gridCol w:w="1410"/>
        <w:gridCol w:w="2519"/>
        <w:gridCol w:w="1864"/>
        <w:gridCol w:w="2309"/>
        <w:gridCol w:w="1653"/>
        <w:gridCol w:w="2076"/>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пункта плана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rPr>
                <w:rFonts w:ascii="Times New Roman"/>
                <w:b w:val="false"/>
                <w:i w:val="false"/>
                <w:color w:val="000000"/>
                <w:sz w:val="20"/>
              </w:rPr>
              <w:t>бюджетной программы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215"/>
        <w:gridCol w:w="2788"/>
        <w:gridCol w:w="2421"/>
        <w:gridCol w:w="2788"/>
        <w:gridCol w:w="2399"/>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предмета закупок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 работы, услуги (в соответствии с КТРУ*)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закупаемых товаров, работ, услуг на государственном языке (в соответствии с КТРУ*)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закупаемых товаров, работ, услуг на русском языке (в соответствии с КТРУ*)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характеристика (описание) товаров, работ, услуг на государственном языке (в соответствии с КТРУ*)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характеристика (описание) товаров, работ, услуг на русском языке (в соответствии с КТРУ*)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2446"/>
        <w:gridCol w:w="1265"/>
        <w:gridCol w:w="2006"/>
        <w:gridCol w:w="1891"/>
        <w:gridCol w:w="1914"/>
        <w:gridCol w:w="1939"/>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характеристика (на государственном языке)**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характеристика (на русском языке)**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закупок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 (в соответствии с КТРУ*)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единицу***,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утвержденная для закупки ***, тенге</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1864"/>
        <w:gridCol w:w="1864"/>
        <w:gridCol w:w="2581"/>
        <w:gridCol w:w="1888"/>
        <w:gridCol w:w="2027"/>
        <w:gridCol w:w="1565"/>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Утвержденнаясумма на первый год трехлетнего периода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 сумма на второй год трехлетнего периода ***, тенге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 сумма на третий год трехлетнего периода ***, тенге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срок осуществления государственных закупок (месяц)</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поставки товара, выполнения работ, оказания услуг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товара, выполнения работ, оказания  услуг (код населенного пункта в соответствии с КАТО)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авансового платежа,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xml:space="preserve">      *КТРУ – Классификатор товаров, работ и услуг </w:t>
      </w:r>
      <w:r>
        <w:br/>
      </w:r>
      <w:r>
        <w:rPr>
          <w:rFonts w:ascii="Times New Roman"/>
          <w:b w:val="false"/>
          <w:i w:val="false"/>
          <w:color w:val="000000"/>
          <w:sz w:val="28"/>
        </w:rPr>
        <w:t>
      **не обязательно для заполнения</w:t>
      </w:r>
      <w:r>
        <w:br/>
      </w:r>
      <w:r>
        <w:rPr>
          <w:rFonts w:ascii="Times New Roman"/>
          <w:b w:val="false"/>
          <w:i w:val="false"/>
          <w:color w:val="000000"/>
          <w:sz w:val="28"/>
        </w:rPr>
        <w:t>
      *** с 1 января 2013 года государственные органы и государственные учреждения указывают сумму без учета НДС. Данное требование является обязательным для государственных предприятий и юридических лиц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являющихся заказчиками государственных закупок с 1 января 2014 года. При этом, данные государственные предприятия и юридические лица пятьдесят и более процентов голосующих акций (долей участия в уставном капитале) которых принадлежат государству, или аффилированные с ними юридические лица вправе указывать в годовом плане на 2013 год цену за единицу товара, работы, услуги без учета НДС.</w:t>
      </w:r>
    </w:p>
    <w:bookmarkStart w:name="z260" w:id="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63"/>
    <w:tbl>
      <w:tblPr>
        <w:tblW w:w="0" w:type="auto"/>
        <w:tblCellSpacing w:w="0" w:type="auto"/>
        <w:tblBorders>
          <w:top w:val="none"/>
          <w:left w:val="none"/>
          <w:bottom w:val="none"/>
          <w:right w:val="none"/>
          <w:insideH w:val="none"/>
          <w:insideV w:val="none"/>
        </w:tblBorders>
      </w:tblPr>
      <w:tblGrid>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____________________________</w:t>
            </w:r>
            <w:r>
              <w:br/>
            </w:r>
            <w:r>
              <w:rPr>
                <w:rFonts w:ascii="Times New Roman"/>
                <w:b w:val="false"/>
                <w:i w:val="false"/>
                <w:color w:val="000000"/>
                <w:sz w:val="20"/>
              </w:rPr>
              <w:t>
(указать полное наименование</w:t>
            </w:r>
            <w:r>
              <w:br/>
            </w:r>
            <w:r>
              <w:rPr>
                <w:rFonts w:ascii="Times New Roman"/>
                <w:b w:val="false"/>
                <w:i w:val="false"/>
                <w:color w:val="000000"/>
                <w:sz w:val="20"/>
              </w:rPr>
              <w:t>
Заказчика и Ф.И.О. (при</w:t>
            </w:r>
            <w:r>
              <w:br/>
            </w:r>
            <w:r>
              <w:rPr>
                <w:rFonts w:ascii="Times New Roman"/>
                <w:b w:val="false"/>
                <w:i w:val="false"/>
                <w:color w:val="000000"/>
                <w:sz w:val="20"/>
              </w:rPr>
              <w:t>
наличии) его должностного</w:t>
            </w:r>
            <w:r>
              <w:br/>
            </w:r>
            <w:r>
              <w:rPr>
                <w:rFonts w:ascii="Times New Roman"/>
                <w:b w:val="false"/>
                <w:i w:val="false"/>
                <w:color w:val="000000"/>
                <w:sz w:val="20"/>
              </w:rPr>
              <w:t>
лица, утвердившего данную</w:t>
            </w:r>
            <w:r>
              <w:br/>
            </w:r>
            <w:r>
              <w:rPr>
                <w:rFonts w:ascii="Times New Roman"/>
                <w:b w:val="false"/>
                <w:i w:val="false"/>
                <w:color w:val="000000"/>
                <w:sz w:val="20"/>
              </w:rPr>
              <w:t>
конкурсную документацию)</w:t>
            </w:r>
            <w:r>
              <w:br/>
            </w:r>
            <w:r>
              <w:rPr>
                <w:rFonts w:ascii="Times New Roman"/>
                <w:b w:val="false"/>
                <w:i w:val="false"/>
                <w:color w:val="000000"/>
                <w:sz w:val="20"/>
              </w:rPr>
              <w:t>
Решение № ______________</w:t>
            </w:r>
            <w:r>
              <w:br/>
            </w:r>
            <w:r>
              <w:rPr>
                <w:rFonts w:ascii="Times New Roman"/>
                <w:b w:val="false"/>
                <w:i w:val="false"/>
                <w:color w:val="000000"/>
                <w:sz w:val="20"/>
              </w:rPr>
              <w:t>
от «  »__________ 20___ года</w:t>
            </w:r>
          </w:p>
        </w:tc>
      </w:tr>
    </w:tbl>
    <w:bookmarkStart w:name="z261" w:id="64"/>
    <w:p>
      <w:pPr>
        <w:spacing w:after="0"/>
        <w:ind w:left="0"/>
        <w:jc w:val="left"/>
      </w:pPr>
      <w:r>
        <w:rPr>
          <w:rFonts w:ascii="Times New Roman"/>
          <w:b/>
          <w:i w:val="false"/>
          <w:color w:val="000000"/>
        </w:rPr>
        <w:t xml:space="preserve"> 
Типовая конкурсная документация по государственным закупкам </w:t>
      </w:r>
    </w:p>
    <w:bookmarkEnd w:id="6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наименование государственных закупок способом конкурса) </w:t>
      </w:r>
      <w:r>
        <w:br/>
      </w:r>
      <w:r>
        <w:rPr>
          <w:rFonts w:ascii="Times New Roman"/>
          <w:b w:val="false"/>
          <w:i w:val="false"/>
          <w:color w:val="000000"/>
          <w:sz w:val="28"/>
        </w:rPr>
        <w:t>
      Заказчик _____________________________________________________</w:t>
      </w:r>
      <w:r>
        <w:br/>
      </w:r>
      <w:r>
        <w:rPr>
          <w:rFonts w:ascii="Times New Roman"/>
          <w:b w:val="false"/>
          <w:i w:val="false"/>
          <w:color w:val="000000"/>
          <w:sz w:val="28"/>
        </w:rPr>
        <w:t>
        (указать полное наименование, местонахождение заказчика, БИН,</w:t>
      </w:r>
      <w:r>
        <w:br/>
      </w:r>
      <w:r>
        <w:rPr>
          <w:rFonts w:ascii="Times New Roman"/>
          <w:b w:val="false"/>
          <w:i w:val="false"/>
          <w:color w:val="000000"/>
          <w:sz w:val="28"/>
        </w:rPr>
        <w:t>
                          банковские реквизиты)</w:t>
      </w:r>
      <w:r>
        <w:br/>
      </w:r>
      <w:r>
        <w:rPr>
          <w:rFonts w:ascii="Times New Roman"/>
          <w:b w:val="false"/>
          <w:i w:val="false"/>
          <w:color w:val="000000"/>
          <w:sz w:val="28"/>
        </w:rPr>
        <w:t>
      Представитель Заказчика_______________________________________</w:t>
      </w:r>
      <w:r>
        <w:br/>
      </w:r>
      <w:r>
        <w:rPr>
          <w:rFonts w:ascii="Times New Roman"/>
          <w:b w:val="false"/>
          <w:i w:val="false"/>
          <w:color w:val="000000"/>
          <w:sz w:val="28"/>
        </w:rPr>
        <w:t>
      (указать Ф.И.О.(при наличии) должностного лица – представителя</w:t>
      </w:r>
      <w:r>
        <w:br/>
      </w:r>
      <w:r>
        <w:rPr>
          <w:rFonts w:ascii="Times New Roman"/>
          <w:b w:val="false"/>
          <w:i w:val="false"/>
          <w:color w:val="000000"/>
          <w:sz w:val="28"/>
        </w:rPr>
        <w:t>
Заказчика, контактные телефоны и, при наличии, адреса электронной</w:t>
      </w:r>
      <w:r>
        <w:br/>
      </w:r>
      <w:r>
        <w:rPr>
          <w:rFonts w:ascii="Times New Roman"/>
          <w:b w:val="false"/>
          <w:i w:val="false"/>
          <w:color w:val="000000"/>
          <w:sz w:val="28"/>
        </w:rPr>
        <w:t>
почты)</w:t>
      </w:r>
      <w:r>
        <w:br/>
      </w:r>
      <w:r>
        <w:rPr>
          <w:rFonts w:ascii="Times New Roman"/>
          <w:b w:val="false"/>
          <w:i w:val="false"/>
          <w:color w:val="000000"/>
          <w:sz w:val="28"/>
        </w:rPr>
        <w:t>
      Организатор государственных закупок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полное наименование, местонахождение, БИН, банковские</w:t>
      </w:r>
      <w:r>
        <w:br/>
      </w:r>
      <w:r>
        <w:rPr>
          <w:rFonts w:ascii="Times New Roman"/>
          <w:b w:val="false"/>
          <w:i w:val="false"/>
          <w:color w:val="000000"/>
          <w:sz w:val="28"/>
        </w:rPr>
        <w:t>
реквизиты)</w:t>
      </w:r>
      <w:r>
        <w:br/>
      </w:r>
      <w:r>
        <w:rPr>
          <w:rFonts w:ascii="Times New Roman"/>
          <w:b w:val="false"/>
          <w:i w:val="false"/>
          <w:color w:val="000000"/>
          <w:sz w:val="28"/>
        </w:rPr>
        <w:t xml:space="preserve">
      Представитель организатора государственных закупок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Ф.И.О. (при наличии) должностного лица - представителя</w:t>
      </w:r>
      <w:r>
        <w:br/>
      </w:r>
      <w:r>
        <w:rPr>
          <w:rFonts w:ascii="Times New Roman"/>
          <w:b w:val="false"/>
          <w:i w:val="false"/>
          <w:color w:val="000000"/>
          <w:sz w:val="28"/>
        </w:rPr>
        <w:t>
организатора государственных закупок, включая должность, контактные</w:t>
      </w:r>
      <w:r>
        <w:br/>
      </w:r>
      <w:r>
        <w:rPr>
          <w:rFonts w:ascii="Times New Roman"/>
          <w:b w:val="false"/>
          <w:i w:val="false"/>
          <w:color w:val="000000"/>
          <w:sz w:val="28"/>
        </w:rPr>
        <w:t>
телефоны и, при наличии, адреса электронной почты)</w:t>
      </w:r>
      <w:r>
        <w:br/>
      </w:r>
      <w:r>
        <w:rPr>
          <w:rFonts w:ascii="Times New Roman"/>
          <w:b w:val="false"/>
          <w:i w:val="false"/>
          <w:color w:val="000000"/>
          <w:sz w:val="28"/>
        </w:rPr>
        <w:t>
      Стоимость конкурсной документации ____________________________</w:t>
      </w:r>
      <w:r>
        <w:br/>
      </w:r>
      <w:r>
        <w:rPr>
          <w:rFonts w:ascii="Times New Roman"/>
          <w:b w:val="false"/>
          <w:i w:val="false"/>
          <w:color w:val="000000"/>
          <w:sz w:val="28"/>
        </w:rPr>
        <w:t xml:space="preserve">
      (указать стоимость конкурсной документации в тенге, либо если </w:t>
      </w:r>
      <w:r>
        <w:br/>
      </w:r>
      <w:r>
        <w:rPr>
          <w:rFonts w:ascii="Times New Roman"/>
          <w:b w:val="false"/>
          <w:i w:val="false"/>
          <w:color w:val="000000"/>
          <w:sz w:val="28"/>
        </w:rPr>
        <w:t xml:space="preserve">
взимание платы за предоставление конкурсной документации не </w:t>
      </w:r>
      <w:r>
        <w:br/>
      </w:r>
      <w:r>
        <w:rPr>
          <w:rFonts w:ascii="Times New Roman"/>
          <w:b w:val="false"/>
          <w:i w:val="false"/>
          <w:color w:val="000000"/>
          <w:sz w:val="28"/>
        </w:rPr>
        <w:t xml:space="preserve">
предусматривается или конкурсная документация размещается в сети </w:t>
      </w:r>
      <w:r>
        <w:br/>
      </w:r>
      <w:r>
        <w:rPr>
          <w:rFonts w:ascii="Times New Roman"/>
          <w:b w:val="false"/>
          <w:i w:val="false"/>
          <w:color w:val="000000"/>
          <w:sz w:val="28"/>
        </w:rPr>
        <w:t xml:space="preserve">
Интернет в электронном виде, то этот пункт необходимо изложить в </w:t>
      </w:r>
      <w:r>
        <w:br/>
      </w:r>
      <w:r>
        <w:rPr>
          <w:rFonts w:ascii="Times New Roman"/>
          <w:b w:val="false"/>
          <w:i w:val="false"/>
          <w:color w:val="000000"/>
          <w:sz w:val="28"/>
        </w:rPr>
        <w:t xml:space="preserve">
следующей редакции: «Конкурсная документация предоставляется </w:t>
      </w:r>
      <w:r>
        <w:br/>
      </w:r>
      <w:r>
        <w:rPr>
          <w:rFonts w:ascii="Times New Roman"/>
          <w:b w:val="false"/>
          <w:i w:val="false"/>
          <w:color w:val="000000"/>
          <w:sz w:val="28"/>
        </w:rPr>
        <w:t>
бесплатно».</w:t>
      </w:r>
    </w:p>
    <w:bookmarkStart w:name="z262" w:id="65"/>
    <w:p>
      <w:pPr>
        <w:spacing w:after="0"/>
        <w:ind w:left="0"/>
        <w:jc w:val="left"/>
      </w:pPr>
      <w:r>
        <w:rPr>
          <w:rFonts w:ascii="Times New Roman"/>
          <w:b/>
          <w:i w:val="false"/>
          <w:color w:val="000000"/>
        </w:rPr>
        <w:t xml:space="preserve"> 
1. Общие положения </w:t>
      </w:r>
    </w:p>
    <w:bookmarkEnd w:id="65"/>
    <w:bookmarkStart w:name="z263" w:id="66"/>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товаров, работ, услуг).</w:t>
      </w:r>
      <w:r>
        <w:br/>
      </w:r>
      <w:r>
        <w:rPr>
          <w:rFonts w:ascii="Times New Roman"/>
          <w:b w:val="false"/>
          <w:i w:val="false"/>
          <w:color w:val="000000"/>
          <w:sz w:val="28"/>
        </w:rPr>
        <w:t>
</w:t>
      </w:r>
      <w:r>
        <w:rPr>
          <w:rFonts w:ascii="Times New Roman"/>
          <w:b w:val="false"/>
          <w:i w:val="false"/>
          <w:color w:val="000000"/>
          <w:sz w:val="28"/>
        </w:rPr>
        <w:t>
      2. Сумма, выделенная для данного конкурса (лота) по государственным закупкам товара (работ, услуг), составляет ___________ тенге (в случае разделения товаров (работ, услуг) на лоты сумма указывается для каждого лота отдельно).</w:t>
      </w:r>
      <w:r>
        <w:br/>
      </w:r>
      <w:r>
        <w:rPr>
          <w:rFonts w:ascii="Times New Roman"/>
          <w:b w:val="false"/>
          <w:i w:val="false"/>
          <w:color w:val="000000"/>
          <w:sz w:val="28"/>
        </w:rPr>
        <w:t>
</w:t>
      </w:r>
      <w:r>
        <w:rPr>
          <w:rFonts w:ascii="Times New Roman"/>
          <w:b w:val="false"/>
          <w:i w:val="false"/>
          <w:color w:val="000000"/>
          <w:sz w:val="28"/>
        </w:rPr>
        <w:t>
      3. Настоящая конкурсная документация включает в себя:</w:t>
      </w:r>
      <w:r>
        <w:br/>
      </w:r>
      <w:r>
        <w:rPr>
          <w:rFonts w:ascii="Times New Roman"/>
          <w:b w:val="false"/>
          <w:i w:val="false"/>
          <w:color w:val="000000"/>
          <w:sz w:val="28"/>
        </w:rPr>
        <w:t>
      1) перечень закупаемых товаров (работ,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2) описание и требуемые технические, качественные и функциональные, характеристики закупаемых товаров, работ, услуг, включая утвержденную в установленном порядке проектно-сметную документацию,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Типовой конкурсной документации. </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3) заявки на участие в конкурсе для юридических и физических лиц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 </w:t>
      </w:r>
      <w:r>
        <w:br/>
      </w:r>
      <w:r>
        <w:rPr>
          <w:rFonts w:ascii="Times New Roman"/>
          <w:b w:val="false"/>
          <w:i w:val="false"/>
          <w:color w:val="000000"/>
          <w:sz w:val="28"/>
        </w:rPr>
        <w:t>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5) перечень обязательных критериев,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качественный товар, работу, услугу, в соответствии с настоящими Правилами с указанием процентного значения каждого из критериев;</w:t>
      </w:r>
      <w:r>
        <w:br/>
      </w:r>
      <w:r>
        <w:rPr>
          <w:rFonts w:ascii="Times New Roman"/>
          <w:b w:val="false"/>
          <w:i w:val="false"/>
          <w:color w:val="000000"/>
          <w:sz w:val="28"/>
        </w:rPr>
        <w:t xml:space="preserve">
      6) при осуществлении государственных закупок работ, связанных со строительством либо реконструкцией объектов, организатор государственных закупок в конкурсной документации указывает этапы, виды и объемы выполнения работ, а также суммы государственных закупок таких работ в каждом финансовом году, если срок их выполнения согласно предпроектной документации превышает один финансовый год. </w:t>
      </w:r>
      <w:r>
        <w:br/>
      </w:r>
      <w:r>
        <w:rPr>
          <w:rFonts w:ascii="Times New Roman"/>
          <w:b w:val="false"/>
          <w:i w:val="false"/>
          <w:color w:val="000000"/>
          <w:sz w:val="28"/>
        </w:rPr>
        <w:t>
</w:t>
      </w: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r>
        <w:br/>
      </w: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r>
        <w:br/>
      </w:r>
      <w:r>
        <w:rPr>
          <w:rFonts w:ascii="Times New Roman"/>
          <w:b w:val="false"/>
          <w:i w:val="false"/>
          <w:color w:val="000000"/>
          <w:sz w:val="28"/>
        </w:rPr>
        <w:t>
      2) банковской гарантии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xml:space="preserve">
      5. Срок действия обеспечения заявки на участие в конкурсе не может быть менее срока действия самой заявки на участие в конкурсе. </w:t>
      </w:r>
    </w:p>
    <w:bookmarkEnd w:id="66"/>
    <w:bookmarkStart w:name="z268" w:id="67"/>
    <w:p>
      <w:pPr>
        <w:spacing w:after="0"/>
        <w:ind w:left="0"/>
        <w:jc w:val="left"/>
      </w:pPr>
      <w:r>
        <w:rPr>
          <w:rFonts w:ascii="Times New Roman"/>
          <w:b/>
          <w:i w:val="false"/>
          <w:color w:val="000000"/>
        </w:rPr>
        <w:t xml:space="preserve"> 
2. Разъяснение организатором государственных закупок положений </w:t>
      </w:r>
      <w:r>
        <w:br/>
      </w:r>
      <w:r>
        <w:rPr>
          <w:rFonts w:ascii="Times New Roman"/>
          <w:b/>
          <w:i w:val="false"/>
          <w:color w:val="000000"/>
        </w:rPr>
        <w:t xml:space="preserve">
конкурсной документации потенциальным поставщикам, </w:t>
      </w:r>
      <w:r>
        <w:br/>
      </w:r>
      <w:r>
        <w:rPr>
          <w:rFonts w:ascii="Times New Roman"/>
          <w:b/>
          <w:i w:val="false"/>
          <w:color w:val="000000"/>
        </w:rPr>
        <w:t xml:space="preserve">
получившим ее копию </w:t>
      </w:r>
    </w:p>
    <w:bookmarkEnd w:id="67"/>
    <w:bookmarkStart w:name="z269" w:id="68"/>
    <w:p>
      <w:pPr>
        <w:spacing w:after="0"/>
        <w:ind w:left="0"/>
        <w:jc w:val="both"/>
      </w:pPr>
      <w:r>
        <w:rPr>
          <w:rFonts w:ascii="Times New Roman"/>
          <w:b w:val="false"/>
          <w:i w:val="false"/>
          <w:color w:val="000000"/>
          <w:sz w:val="28"/>
        </w:rPr>
        <w:t>
      6. Потенциальный поставщик, претендующий на участие в конкурсе, вправе обратиться с письменным запросом о разъяснении положений конкурсной документации, но не позднее __ часов, __ мин., «__» __________ 200_ года. Запросы потенциальных поставщиков необходимо направлять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r>
        <w:br/>
      </w:r>
      <w:r>
        <w:rPr>
          <w:rFonts w:ascii="Times New Roman"/>
          <w:b w:val="false"/>
          <w:i w:val="false"/>
          <w:color w:val="000000"/>
          <w:sz w:val="28"/>
        </w:rPr>
        <w:t>
</w:t>
      </w:r>
      <w:r>
        <w:rPr>
          <w:rFonts w:ascii="Times New Roman"/>
          <w:b w:val="false"/>
          <w:i w:val="false"/>
          <w:color w:val="000000"/>
          <w:sz w:val="28"/>
        </w:rPr>
        <w:t>
      7. Организатор государственных закупок обязан в течение трех рабочих дней со дня получения запроса ответить на него и без указания от кого поступил запрос:</w:t>
      </w:r>
      <w:r>
        <w:br/>
      </w:r>
      <w:r>
        <w:rPr>
          <w:rFonts w:ascii="Times New Roman"/>
          <w:b w:val="false"/>
          <w:i w:val="false"/>
          <w:color w:val="000000"/>
          <w:sz w:val="28"/>
        </w:rPr>
        <w:t>
      1) направить разъяснение положений конкурсной документации лицам, сведения о которых внесены в журнал регистрации лиц, получивших конкурсную документацию;</w:t>
      </w:r>
      <w:r>
        <w:br/>
      </w:r>
      <w:r>
        <w:rPr>
          <w:rFonts w:ascii="Times New Roman"/>
          <w:b w:val="false"/>
          <w:i w:val="false"/>
          <w:color w:val="000000"/>
          <w:sz w:val="28"/>
        </w:rPr>
        <w:t>
      2) опубликовать текст разъяснения положений конкурсной документации на интернет-ресурсе заказчика.</w:t>
      </w:r>
      <w:r>
        <w:br/>
      </w:r>
      <w:r>
        <w:rPr>
          <w:rFonts w:ascii="Times New Roman"/>
          <w:b w:val="false"/>
          <w:i w:val="false"/>
          <w:color w:val="000000"/>
          <w:sz w:val="28"/>
        </w:rPr>
        <w:t>
</w:t>
      </w:r>
      <w:r>
        <w:rPr>
          <w:rFonts w:ascii="Times New Roman"/>
          <w:b w:val="false"/>
          <w:i w:val="false"/>
          <w:color w:val="000000"/>
          <w:sz w:val="28"/>
        </w:rPr>
        <w:t>
      8. Организатор государственных закупок в срок не позднее ____ часов, ___ мин., «__» __________ 20_ года по собственной инициативе или в ответ на запрос потенциального поставщика, которому организатор государственных закупок предоставил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r>
        <w:br/>
      </w:r>
      <w:r>
        <w:rPr>
          <w:rFonts w:ascii="Times New Roman"/>
          <w:b w:val="false"/>
          <w:i w:val="false"/>
          <w:color w:val="000000"/>
          <w:sz w:val="28"/>
        </w:rPr>
        <w:t xml:space="preserve">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предоставлена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десять календарных дней, для учета потенциальными поставщиками этих изменений в заявках на участие в конкурсе. </w:t>
      </w:r>
      <w:r>
        <w:br/>
      </w:r>
      <w:r>
        <w:rPr>
          <w:rFonts w:ascii="Times New Roman"/>
          <w:b w:val="false"/>
          <w:i w:val="false"/>
          <w:color w:val="000000"/>
          <w:sz w:val="28"/>
        </w:rPr>
        <w:t xml:space="preserve">
      Организатор государственных закупок публикует на интернет– ресурсе заказчика уточненную конкурсную документацию с указанием внесенных изменений и (или) дополнений. </w:t>
      </w:r>
      <w:r>
        <w:br/>
      </w:r>
      <w:r>
        <w:rPr>
          <w:rFonts w:ascii="Times New Roman"/>
          <w:b w:val="false"/>
          <w:i w:val="false"/>
          <w:color w:val="000000"/>
          <w:sz w:val="28"/>
        </w:rPr>
        <w:t>
</w:t>
      </w: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предоставлена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r>
        <w:br/>
      </w:r>
      <w:r>
        <w:rPr>
          <w:rFonts w:ascii="Times New Roman"/>
          <w:b w:val="false"/>
          <w:i w:val="false"/>
          <w:color w:val="000000"/>
          <w:sz w:val="28"/>
        </w:rPr>
        <w:t>
</w:t>
      </w: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r>
        <w:br/>
      </w:r>
      <w:r>
        <w:rPr>
          <w:rFonts w:ascii="Times New Roman"/>
          <w:b w:val="false"/>
          <w:i w:val="false"/>
          <w:color w:val="000000"/>
          <w:sz w:val="28"/>
        </w:rPr>
        <w:t>
      Организатор государственных закупок публикует текст протокола встречи с потенциальными поставщиками на интернет-ресурсе заказчика.</w:t>
      </w:r>
    </w:p>
    <w:bookmarkEnd w:id="68"/>
    <w:bookmarkStart w:name="z274" w:id="69"/>
    <w:p>
      <w:pPr>
        <w:spacing w:after="0"/>
        <w:ind w:left="0"/>
        <w:jc w:val="left"/>
      </w:pPr>
      <w:r>
        <w:rPr>
          <w:rFonts w:ascii="Times New Roman"/>
          <w:b/>
          <w:i w:val="false"/>
          <w:color w:val="000000"/>
        </w:rPr>
        <w:t xml:space="preserve"> 
3. Требования к оформлению заявки на участие в государственных </w:t>
      </w:r>
      <w:r>
        <w:br/>
      </w:r>
      <w:r>
        <w:rPr>
          <w:rFonts w:ascii="Times New Roman"/>
          <w:b/>
          <w:i w:val="false"/>
          <w:color w:val="000000"/>
        </w:rPr>
        <w:t xml:space="preserve">
закупках способом конкурса и представление потенциальными </w:t>
      </w:r>
      <w:r>
        <w:br/>
      </w:r>
      <w:r>
        <w:rPr>
          <w:rFonts w:ascii="Times New Roman"/>
          <w:b/>
          <w:i w:val="false"/>
          <w:color w:val="000000"/>
        </w:rPr>
        <w:t xml:space="preserve">
поставщиками конвертов с заявками на участие в </w:t>
      </w:r>
      <w:r>
        <w:br/>
      </w:r>
      <w:r>
        <w:rPr>
          <w:rFonts w:ascii="Times New Roman"/>
          <w:b/>
          <w:i w:val="false"/>
          <w:color w:val="000000"/>
        </w:rPr>
        <w:t xml:space="preserve">
государственных закупках способом конкурса </w:t>
      </w:r>
    </w:p>
    <w:bookmarkEnd w:id="69"/>
    <w:bookmarkStart w:name="z275" w:id="70"/>
    <w:p>
      <w:pPr>
        <w:spacing w:after="0"/>
        <w:ind w:left="0"/>
        <w:jc w:val="left"/>
      </w:pPr>
      <w:r>
        <w:rPr>
          <w:rFonts w:ascii="Times New Roman"/>
          <w:b/>
          <w:i w:val="false"/>
          <w:color w:val="000000"/>
        </w:rPr>
        <w:t xml:space="preserve"> 
Параграф 1. Заявка на участие в конкурсе</w:t>
      </w:r>
    </w:p>
    <w:bookmarkEnd w:id="70"/>
    <w:bookmarkStart w:name="z276" w:id="71"/>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w:t>
      </w:r>
      <w:r>
        <w:br/>
      </w:r>
      <w:r>
        <w:rPr>
          <w:rFonts w:ascii="Times New Roman"/>
          <w:b w:val="false"/>
          <w:i w:val="false"/>
          <w:color w:val="000000"/>
          <w:sz w:val="28"/>
        </w:rPr>
        <w:t>
</w:t>
      </w:r>
      <w:r>
        <w:rPr>
          <w:rFonts w:ascii="Times New Roman"/>
          <w:b w:val="false"/>
          <w:i w:val="false"/>
          <w:color w:val="000000"/>
          <w:sz w:val="28"/>
        </w:rPr>
        <w:t xml:space="preserve">
      12.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r>
        <w:br/>
      </w:r>
      <w:r>
        <w:rPr>
          <w:rFonts w:ascii="Times New Roman"/>
          <w:b w:val="false"/>
          <w:i w:val="false"/>
          <w:color w:val="000000"/>
          <w:sz w:val="28"/>
        </w:rPr>
        <w:t>
      1) заполненную и подписанную потенциальным поставщиком заявку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 (документ о регистрации, как субъекта предпринимательства, копию удостоверения личности):</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r>
        <w:br/>
      </w:r>
      <w:r>
        <w:rPr>
          <w:rFonts w:ascii="Times New Roman"/>
          <w:b w:val="false"/>
          <w:i w:val="false"/>
          <w:color w:val="000000"/>
          <w:sz w:val="28"/>
        </w:rPr>
        <w:t>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r>
        <w:br/>
      </w:r>
      <w:r>
        <w:rPr>
          <w:rFonts w:ascii="Times New Roman"/>
          <w:b w:val="false"/>
          <w:i w:val="false"/>
          <w:color w:val="000000"/>
          <w:sz w:val="28"/>
        </w:rPr>
        <w:t>
      Конкурсная документация должна содержать информацию о праве потенциального поставщика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для полного исполнения обязательств по договору о государственных закупках;</w:t>
      </w:r>
      <w:r>
        <w:br/>
      </w:r>
      <w:r>
        <w:rPr>
          <w:rFonts w:ascii="Times New Roman"/>
          <w:b w:val="false"/>
          <w:i w:val="false"/>
          <w:color w:val="000000"/>
          <w:sz w:val="28"/>
        </w:rPr>
        <w:t>
      3)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государственных закупок, документы,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Типовой конкурсной документации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r>
        <w:br/>
      </w:r>
      <w:r>
        <w:rPr>
          <w:rFonts w:ascii="Times New Roman"/>
          <w:b w:val="false"/>
          <w:i w:val="false"/>
          <w:color w:val="000000"/>
          <w:sz w:val="28"/>
        </w:rPr>
        <w:t>
      5) обеспечение заявки на участие в конкурсе в размере установленном Законом,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r>
        <w:br/>
      </w:r>
      <w:r>
        <w:rPr>
          <w:rFonts w:ascii="Times New Roman"/>
          <w:b w:val="false"/>
          <w:i w:val="false"/>
          <w:color w:val="000000"/>
          <w:sz w:val="28"/>
        </w:rPr>
        <w:t>
      6)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71"/>
    <w:bookmarkStart w:name="z278" w:id="72"/>
    <w:p>
      <w:pPr>
        <w:spacing w:after="0"/>
        <w:ind w:left="0"/>
        <w:jc w:val="left"/>
      </w:pPr>
      <w:r>
        <w:rPr>
          <w:rFonts w:ascii="Times New Roman"/>
          <w:b/>
          <w:i w:val="false"/>
          <w:color w:val="000000"/>
        </w:rPr>
        <w:t xml:space="preserve"> 
Параграф 2. Требования к оформлению заявки на участие в конкурсе</w:t>
      </w:r>
    </w:p>
    <w:bookmarkEnd w:id="72"/>
    <w:bookmarkStart w:name="z279" w:id="73"/>
    <w:p>
      <w:pPr>
        <w:spacing w:after="0"/>
        <w:ind w:left="0"/>
        <w:jc w:val="both"/>
      </w:pPr>
      <w:r>
        <w:rPr>
          <w:rFonts w:ascii="Times New Roman"/>
          <w:b w:val="false"/>
          <w:i w:val="false"/>
          <w:color w:val="000000"/>
          <w:sz w:val="28"/>
        </w:rPr>
        <w:t xml:space="preserve">
      13.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 </w:t>
      </w:r>
      <w:r>
        <w:br/>
      </w:r>
      <w:r>
        <w:rPr>
          <w:rFonts w:ascii="Times New Roman"/>
          <w:b w:val="false"/>
          <w:i w:val="false"/>
          <w:color w:val="000000"/>
          <w:sz w:val="28"/>
        </w:rPr>
        <w:t xml:space="preserve">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 </w:t>
      </w:r>
      <w:r>
        <w:br/>
      </w:r>
      <w:r>
        <w:rPr>
          <w:rFonts w:ascii="Times New Roman"/>
          <w:b w:val="false"/>
          <w:i w:val="false"/>
          <w:color w:val="000000"/>
          <w:sz w:val="28"/>
        </w:rPr>
        <w:t>
</w:t>
      </w:r>
      <w:r>
        <w:rPr>
          <w:rFonts w:ascii="Times New Roman"/>
          <w:b w:val="false"/>
          <w:i w:val="false"/>
          <w:color w:val="000000"/>
          <w:sz w:val="28"/>
        </w:rPr>
        <w:t>
      14.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r>
        <w:br/>
      </w:r>
      <w:r>
        <w:rPr>
          <w:rFonts w:ascii="Times New Roman"/>
          <w:b w:val="false"/>
          <w:i w:val="false"/>
          <w:color w:val="000000"/>
          <w:sz w:val="28"/>
        </w:rPr>
        <w:t>
</w:t>
      </w:r>
      <w:r>
        <w:rPr>
          <w:rFonts w:ascii="Times New Roman"/>
          <w:b w:val="false"/>
          <w:i w:val="false"/>
          <w:color w:val="000000"/>
          <w:sz w:val="28"/>
        </w:rPr>
        <w:t>
      15.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r>
        <w:br/>
      </w:r>
      <w:r>
        <w:rPr>
          <w:rFonts w:ascii="Times New Roman"/>
          <w:b w:val="false"/>
          <w:i w:val="false"/>
          <w:color w:val="000000"/>
          <w:sz w:val="28"/>
        </w:rPr>
        <w:t>
</w:t>
      </w:r>
      <w:r>
        <w:rPr>
          <w:rFonts w:ascii="Times New Roman"/>
          <w:b w:val="false"/>
          <w:i w:val="false"/>
          <w:color w:val="000000"/>
          <w:sz w:val="28"/>
        </w:rPr>
        <w:t xml:space="preserve">
      16. 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 </w:t>
      </w:r>
    </w:p>
    <w:bookmarkEnd w:id="73"/>
    <w:bookmarkStart w:name="z283" w:id="74"/>
    <w:p>
      <w:pPr>
        <w:spacing w:after="0"/>
        <w:ind w:left="0"/>
        <w:jc w:val="left"/>
      </w:pPr>
      <w:r>
        <w:rPr>
          <w:rFonts w:ascii="Times New Roman"/>
          <w:b/>
          <w:i w:val="false"/>
          <w:color w:val="000000"/>
        </w:rPr>
        <w:t xml:space="preserve"> 
Параграф 3. Порядок представления заявки на участие в конкурсе</w:t>
      </w:r>
    </w:p>
    <w:bookmarkEnd w:id="74"/>
    <w:bookmarkStart w:name="z284" w:id="75"/>
    <w:p>
      <w:pPr>
        <w:spacing w:after="0"/>
        <w:ind w:left="0"/>
        <w:jc w:val="both"/>
      </w:pPr>
      <w:r>
        <w:rPr>
          <w:rFonts w:ascii="Times New Roman"/>
          <w:b w:val="false"/>
          <w:i w:val="false"/>
          <w:color w:val="000000"/>
          <w:sz w:val="28"/>
        </w:rPr>
        <w:t>
      17. Заявки на участие в конкурсе представляются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Ф.И.О.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w:t>
      </w:r>
      <w:r>
        <w:br/>
      </w:r>
      <w:r>
        <w:rPr>
          <w:rFonts w:ascii="Times New Roman"/>
          <w:b w:val="false"/>
          <w:i w:val="false"/>
          <w:color w:val="000000"/>
          <w:sz w:val="28"/>
        </w:rPr>
        <w:t>
</w:t>
      </w:r>
      <w:r>
        <w:rPr>
          <w:rFonts w:ascii="Times New Roman"/>
          <w:b w:val="false"/>
          <w:i w:val="false"/>
          <w:color w:val="000000"/>
          <w:sz w:val="28"/>
        </w:rPr>
        <w:t>
      18.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r>
        <w:br/>
      </w:r>
      <w:r>
        <w:rPr>
          <w:rFonts w:ascii="Times New Roman"/>
          <w:b w:val="false"/>
          <w:i w:val="false"/>
          <w:color w:val="000000"/>
          <w:sz w:val="28"/>
        </w:rPr>
        <w:t>
</w:t>
      </w:r>
      <w:r>
        <w:rPr>
          <w:rFonts w:ascii="Times New Roman"/>
          <w:b w:val="false"/>
          <w:i w:val="false"/>
          <w:color w:val="000000"/>
          <w:sz w:val="28"/>
        </w:rPr>
        <w:t xml:space="preserve">
      19.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20.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 </w:t>
      </w:r>
    </w:p>
    <w:bookmarkEnd w:id="75"/>
    <w:bookmarkStart w:name="z288" w:id="76"/>
    <w:p>
      <w:pPr>
        <w:spacing w:after="0"/>
        <w:ind w:left="0"/>
        <w:jc w:val="left"/>
      </w:pPr>
      <w:r>
        <w:rPr>
          <w:rFonts w:ascii="Times New Roman"/>
          <w:b/>
          <w:i w:val="false"/>
          <w:color w:val="000000"/>
        </w:rPr>
        <w:t xml:space="preserve"> 
Параграф 4. Изменение конкурсных заявок и их отзыв</w:t>
      </w:r>
    </w:p>
    <w:bookmarkEnd w:id="76"/>
    <w:bookmarkStart w:name="z289" w:id="77"/>
    <w:p>
      <w:pPr>
        <w:spacing w:after="0"/>
        <w:ind w:left="0"/>
        <w:jc w:val="both"/>
      </w:pPr>
      <w:r>
        <w:rPr>
          <w:rFonts w:ascii="Times New Roman"/>
          <w:b w:val="false"/>
          <w:i w:val="false"/>
          <w:color w:val="000000"/>
          <w:sz w:val="28"/>
        </w:rPr>
        <w:t>
      21.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r>
        <w:br/>
      </w: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w:t>
      </w:r>
      <w:r>
        <w:br/>
      </w:r>
      <w:r>
        <w:rPr>
          <w:rFonts w:ascii="Times New Roman"/>
          <w:b w:val="false"/>
          <w:i w:val="false"/>
          <w:color w:val="000000"/>
          <w:sz w:val="28"/>
        </w:rPr>
        <w:t xml:space="preserve">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 </w:t>
      </w:r>
      <w:r>
        <w:br/>
      </w:r>
      <w:r>
        <w:rPr>
          <w:rFonts w:ascii="Times New Roman"/>
          <w:b w:val="false"/>
          <w:i w:val="false"/>
          <w:color w:val="000000"/>
          <w:sz w:val="28"/>
        </w:rPr>
        <w:t>
</w:t>
      </w:r>
      <w:r>
        <w:rPr>
          <w:rFonts w:ascii="Times New Roman"/>
          <w:b w:val="false"/>
          <w:i w:val="false"/>
          <w:color w:val="000000"/>
          <w:sz w:val="28"/>
        </w:rPr>
        <w:t>
      22. Не допускается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r>
        <w:br/>
      </w:r>
      <w:r>
        <w:rPr>
          <w:rFonts w:ascii="Times New Roman"/>
          <w:b w:val="false"/>
          <w:i w:val="false"/>
          <w:color w:val="000000"/>
          <w:sz w:val="28"/>
        </w:rPr>
        <w:t>
</w:t>
      </w:r>
      <w:r>
        <w:rPr>
          <w:rFonts w:ascii="Times New Roman"/>
          <w:b w:val="false"/>
          <w:i w:val="false"/>
          <w:color w:val="000000"/>
          <w:sz w:val="28"/>
        </w:rPr>
        <w:t xml:space="preserve">
      23.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вправе сделать запрос потенциальных поставщиков о продлении срока их действия заявки на конкретный период времени. Потенциальный поставщик вправе отклонить такой запрос, не утрачивая права на: </w:t>
      </w:r>
      <w:r>
        <w:br/>
      </w:r>
      <w:r>
        <w:rPr>
          <w:rFonts w:ascii="Times New Roman"/>
          <w:b w:val="false"/>
          <w:i w:val="false"/>
          <w:color w:val="000000"/>
          <w:sz w:val="28"/>
        </w:rPr>
        <w:t xml:space="preserve">
      1) участие в проводимых государственных закупках способом конкурса в течение срока действия его заявки на участие в конкурсе; </w:t>
      </w:r>
      <w:r>
        <w:br/>
      </w: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r>
        <w:br/>
      </w:r>
      <w:r>
        <w:rPr>
          <w:rFonts w:ascii="Times New Roman"/>
          <w:b w:val="false"/>
          <w:i w:val="false"/>
          <w:color w:val="000000"/>
          <w:sz w:val="28"/>
        </w:rPr>
        <w:t>
</w:t>
      </w:r>
      <w:r>
        <w:rPr>
          <w:rFonts w:ascii="Times New Roman"/>
          <w:b w:val="false"/>
          <w:i w:val="false"/>
          <w:color w:val="000000"/>
          <w:sz w:val="28"/>
        </w:rPr>
        <w:t>
      24.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77"/>
    <w:bookmarkStart w:name="z293" w:id="78"/>
    <w:p>
      <w:pPr>
        <w:spacing w:after="0"/>
        <w:ind w:left="0"/>
        <w:jc w:val="left"/>
      </w:pPr>
      <w:r>
        <w:rPr>
          <w:rFonts w:ascii="Times New Roman"/>
          <w:b/>
          <w:i w:val="false"/>
          <w:color w:val="000000"/>
        </w:rPr>
        <w:t xml:space="preserve"> 
4. Вскрытие конкурсной комиссией конвертов с заявками на участие в государственных закупках способом конкурса</w:t>
      </w:r>
    </w:p>
    <w:bookmarkEnd w:id="78"/>
    <w:bookmarkStart w:name="z386" w:id="79"/>
    <w:p>
      <w:pPr>
        <w:spacing w:after="0"/>
        <w:ind w:left="0"/>
        <w:jc w:val="both"/>
      </w:pPr>
      <w:r>
        <w:rPr>
          <w:rFonts w:ascii="Times New Roman"/>
          <w:b w:val="false"/>
          <w:i w:val="false"/>
          <w:color w:val="000000"/>
          <w:sz w:val="28"/>
        </w:rPr>
        <w:t>
      25.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двух часов.</w:t>
      </w:r>
      <w:r>
        <w:br/>
      </w:r>
      <w:r>
        <w:rPr>
          <w:rFonts w:ascii="Times New Roman"/>
          <w:b w:val="false"/>
          <w:i w:val="false"/>
          <w:color w:val="000000"/>
          <w:sz w:val="28"/>
        </w:rPr>
        <w:t>
      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государственных закупок и настоящей конкурсной документацией.</w:t>
      </w:r>
      <w:r>
        <w:br/>
      </w:r>
      <w:r>
        <w:rPr>
          <w:rFonts w:ascii="Times New Roman"/>
          <w:b w:val="false"/>
          <w:i w:val="false"/>
          <w:color w:val="000000"/>
          <w:sz w:val="28"/>
        </w:rPr>
        <w:t>
      В случае,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r>
        <w:br/>
      </w:r>
      <w:r>
        <w:rPr>
          <w:rFonts w:ascii="Times New Roman"/>
          <w:b w:val="false"/>
          <w:i w:val="false"/>
          <w:color w:val="000000"/>
          <w:sz w:val="28"/>
        </w:rPr>
        <w:t>
</w:t>
      </w:r>
      <w:r>
        <w:rPr>
          <w:rFonts w:ascii="Times New Roman"/>
          <w:b w:val="false"/>
          <w:i w:val="false"/>
          <w:color w:val="000000"/>
          <w:sz w:val="28"/>
        </w:rPr>
        <w:t>
      26.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r>
        <w:br/>
      </w:r>
      <w:r>
        <w:rPr>
          <w:rFonts w:ascii="Times New Roman"/>
          <w:b w:val="false"/>
          <w:i w:val="false"/>
          <w:color w:val="000000"/>
          <w:sz w:val="28"/>
        </w:rPr>
        <w:t>
      Потенциальные поставщики и их уполномоченные представители уведомляют конкурсную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конкурсе.</w:t>
      </w:r>
      <w:r>
        <w:br/>
      </w:r>
      <w:r>
        <w:rPr>
          <w:rFonts w:ascii="Times New Roman"/>
          <w:b w:val="false"/>
          <w:i w:val="false"/>
          <w:color w:val="000000"/>
          <w:sz w:val="28"/>
        </w:rPr>
        <w:t>
</w:t>
      </w:r>
      <w:r>
        <w:rPr>
          <w:rFonts w:ascii="Times New Roman"/>
          <w:b w:val="false"/>
          <w:i w:val="false"/>
          <w:color w:val="000000"/>
          <w:sz w:val="28"/>
        </w:rPr>
        <w:t>
      27.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28. На указанном заседании конкурсной комиссии:</w:t>
      </w:r>
      <w:r>
        <w:br/>
      </w: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 о:</w:t>
      </w:r>
      <w:r>
        <w:br/>
      </w:r>
      <w:r>
        <w:rPr>
          <w:rFonts w:ascii="Times New Roman"/>
          <w:b w:val="false"/>
          <w:i w:val="false"/>
          <w:color w:val="000000"/>
          <w:sz w:val="28"/>
        </w:rPr>
        <w:t>
      о составе конкурсной комиссии, секретаре конкурсной комиссии;</w:t>
      </w:r>
      <w:r>
        <w:br/>
      </w:r>
      <w:r>
        <w:rPr>
          <w:rFonts w:ascii="Times New Roman"/>
          <w:b w:val="false"/>
          <w:i w:val="false"/>
          <w:color w:val="000000"/>
          <w:sz w:val="28"/>
        </w:rPr>
        <w:t>
      количестве потенциальных поставщиков, получивших копию конкурсной документации;</w:t>
      </w:r>
      <w:r>
        <w:br/>
      </w:r>
      <w:r>
        <w:rPr>
          <w:rFonts w:ascii="Times New Roman"/>
          <w:b w:val="false"/>
          <w:i w:val="false"/>
          <w:color w:val="000000"/>
          <w:sz w:val="28"/>
        </w:rPr>
        <w:t xml:space="preserve">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 </w:t>
      </w:r>
      <w:r>
        <w:br/>
      </w: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r>
        <w:br/>
      </w:r>
      <w:r>
        <w:rPr>
          <w:rFonts w:ascii="Times New Roman"/>
          <w:b w:val="false"/>
          <w:i w:val="false"/>
          <w:color w:val="000000"/>
          <w:sz w:val="28"/>
        </w:rPr>
        <w:t xml:space="preserve">
      потенциальных поставщиках, представивших в установленный срок заявки на участие в конкурсе, зарегистрированные в соответствующем журнале регистрации; </w:t>
      </w:r>
      <w:r>
        <w:br/>
      </w:r>
      <w:r>
        <w:rPr>
          <w:rFonts w:ascii="Times New Roman"/>
          <w:b w:val="false"/>
          <w:i w:val="false"/>
          <w:color w:val="000000"/>
          <w:sz w:val="28"/>
        </w:rPr>
        <w:t xml:space="preserve">
      2) председатель конкурсной комиссии либо лицо, определенное председателем из числа членов конкурсной комиссии: </w:t>
      </w:r>
      <w:r>
        <w:br/>
      </w: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и их краткое содержание; </w:t>
      </w:r>
      <w:r>
        <w:br/>
      </w:r>
      <w:r>
        <w:rPr>
          <w:rFonts w:ascii="Times New Roman"/>
          <w:b w:val="false"/>
          <w:i w:val="false"/>
          <w:color w:val="000000"/>
          <w:sz w:val="28"/>
        </w:rPr>
        <w:t>
      3) секретарь конкурсной комиссии:</w:t>
      </w:r>
      <w:r>
        <w:br/>
      </w:r>
      <w:r>
        <w:rPr>
          <w:rFonts w:ascii="Times New Roman"/>
          <w:b w:val="false"/>
          <w:i w:val="false"/>
          <w:color w:val="000000"/>
          <w:sz w:val="28"/>
        </w:rPr>
        <w:t xml:space="preserve">
      оформляет соответствующий протокол вскрытия конвертов; </w:t>
      </w:r>
      <w:r>
        <w:br/>
      </w: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конкурсной комиссии.</w:t>
      </w:r>
      <w:r>
        <w:br/>
      </w: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r>
        <w:br/>
      </w:r>
      <w:r>
        <w:rPr>
          <w:rFonts w:ascii="Times New Roman"/>
          <w:b w:val="false"/>
          <w:i w:val="false"/>
          <w:color w:val="000000"/>
          <w:sz w:val="28"/>
        </w:rPr>
        <w:t>
      Копия протокола указанного заседания конкурсной комиссии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p>
    <w:bookmarkEnd w:id="79"/>
    <w:bookmarkStart w:name="z297" w:id="80"/>
    <w:p>
      <w:pPr>
        <w:spacing w:after="0"/>
        <w:ind w:left="0"/>
        <w:jc w:val="left"/>
      </w:pPr>
      <w:r>
        <w:rPr>
          <w:rFonts w:ascii="Times New Roman"/>
          <w:b/>
          <w:i w:val="false"/>
          <w:color w:val="000000"/>
        </w:rPr>
        <w:t xml:space="preserve"> 
5. Рассмотрение конкурсной комиссией заявок на участие в </w:t>
      </w:r>
      <w:r>
        <w:br/>
      </w:r>
      <w:r>
        <w:rPr>
          <w:rFonts w:ascii="Times New Roman"/>
          <w:b/>
          <w:i w:val="false"/>
          <w:color w:val="000000"/>
        </w:rPr>
        <w:t xml:space="preserve">
государственных закупках способом конкурса на предмет их </w:t>
      </w:r>
      <w:r>
        <w:br/>
      </w:r>
      <w:r>
        <w:rPr>
          <w:rFonts w:ascii="Times New Roman"/>
          <w:b/>
          <w:i w:val="false"/>
          <w:color w:val="000000"/>
        </w:rPr>
        <w:t xml:space="preserve">
соответствия требованиям конкурсной документации и допуск </w:t>
      </w:r>
      <w:r>
        <w:br/>
      </w:r>
      <w:r>
        <w:rPr>
          <w:rFonts w:ascii="Times New Roman"/>
          <w:b/>
          <w:i w:val="false"/>
          <w:color w:val="000000"/>
        </w:rPr>
        <w:t xml:space="preserve">
потенциальных поставщиков к участию в конкурсе </w:t>
      </w:r>
    </w:p>
    <w:bookmarkEnd w:id="80"/>
    <w:bookmarkStart w:name="z298" w:id="81"/>
    <w:p>
      <w:pPr>
        <w:spacing w:after="0"/>
        <w:ind w:left="0"/>
        <w:jc w:val="both"/>
      </w:pPr>
      <w:r>
        <w:rPr>
          <w:rFonts w:ascii="Times New Roman"/>
          <w:b w:val="false"/>
          <w:i w:val="false"/>
          <w:color w:val="000000"/>
          <w:sz w:val="28"/>
        </w:rPr>
        <w:t>
      29.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r>
        <w:br/>
      </w:r>
      <w:r>
        <w:rPr>
          <w:rFonts w:ascii="Times New Roman"/>
          <w:b w:val="false"/>
          <w:i w:val="false"/>
          <w:color w:val="000000"/>
          <w:sz w:val="28"/>
        </w:rPr>
        <w:t>
</w:t>
      </w:r>
      <w:r>
        <w:rPr>
          <w:rFonts w:ascii="Times New Roman"/>
          <w:b w:val="false"/>
          <w:i w:val="false"/>
          <w:color w:val="000000"/>
          <w:sz w:val="28"/>
        </w:rPr>
        <w:t>
      30. При рассмотрении заявок на участие в конкурсе конкурсная комиссия вправе:</w:t>
      </w:r>
      <w:r>
        <w:br/>
      </w: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ненадлежащим образом оформленных документов.</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w:t>
      </w:r>
      <w:r>
        <w:rPr>
          <w:rFonts w:ascii="Times New Roman"/>
          <w:b w:val="false"/>
          <w:i w:val="false"/>
          <w:color w:val="000000"/>
          <w:sz w:val="28"/>
        </w:rPr>
        <w:t>
      31. Конкурсная комиссия признает потенциального поставщика несоответствующим квалификационным требованиям в случае:</w:t>
      </w:r>
      <w:r>
        <w:br/>
      </w: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r>
        <w:br/>
      </w: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 соответствия привлекаемого им субподрядчика (соисполнителя) квалификационным требованиям;</w:t>
      </w:r>
      <w:r>
        <w:br/>
      </w:r>
      <w:r>
        <w:rPr>
          <w:rFonts w:ascii="Times New Roman"/>
          <w:b w:val="false"/>
          <w:i w:val="false"/>
          <w:color w:val="000000"/>
          <w:sz w:val="28"/>
        </w:rPr>
        <w:t>
      3) представления недостоверной информации по квалификационным требованиям.</w:t>
      </w:r>
      <w:r>
        <w:br/>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и пунктами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Правил осуществления государственных закупок не допускается.</w:t>
      </w:r>
      <w:r>
        <w:br/>
      </w: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в случае внесения обеспечения заявки в размере более одного процента от суммы.</w:t>
      </w:r>
      <w:r>
        <w:br/>
      </w:r>
      <w:r>
        <w:rPr>
          <w:rFonts w:ascii="Times New Roman"/>
          <w:b w:val="false"/>
          <w:i w:val="false"/>
          <w:color w:val="000000"/>
          <w:sz w:val="28"/>
        </w:rPr>
        <w:t>
</w:t>
      </w:r>
      <w:r>
        <w:rPr>
          <w:rFonts w:ascii="Times New Roman"/>
          <w:b w:val="false"/>
          <w:i w:val="false"/>
          <w:color w:val="000000"/>
          <w:sz w:val="28"/>
        </w:rPr>
        <w:t>
      32.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случае:</w:t>
      </w:r>
      <w:r>
        <w:br/>
      </w:r>
      <w:r>
        <w:rPr>
          <w:rFonts w:ascii="Times New Roman"/>
          <w:b w:val="false"/>
          <w:i w:val="false"/>
          <w:color w:val="000000"/>
          <w:sz w:val="28"/>
        </w:rPr>
        <w:t>
      1) недостаточного срока действия обеспечения заявки на участие  конкурсе,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 конкурсе, которые выражается в отсутствии сведений, не позволяющих конкурсной комиссии установить:</w:t>
      </w:r>
      <w:r>
        <w:br/>
      </w:r>
      <w:r>
        <w:rPr>
          <w:rFonts w:ascii="Times New Roman"/>
          <w:b w:val="false"/>
          <w:i w:val="false"/>
          <w:color w:val="000000"/>
          <w:sz w:val="28"/>
        </w:rPr>
        <w:t>
      лицо, выдавшее обеспечение заявки на участие в конкурсе;</w:t>
      </w:r>
      <w:r>
        <w:br/>
      </w: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xml:space="preserve">
      лицо, в пользу которого вносится обеспечение заявки на участие в конкурсе. </w:t>
      </w:r>
      <w:r>
        <w:br/>
      </w: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r>
        <w:br/>
      </w:r>
      <w:r>
        <w:rPr>
          <w:rFonts w:ascii="Times New Roman"/>
          <w:b w:val="false"/>
          <w:i w:val="false"/>
          <w:color w:val="000000"/>
          <w:sz w:val="28"/>
        </w:rPr>
        <w:t>
</w:t>
      </w:r>
      <w:r>
        <w:rPr>
          <w:rFonts w:ascii="Times New Roman"/>
          <w:b w:val="false"/>
          <w:i w:val="false"/>
          <w:color w:val="000000"/>
          <w:sz w:val="28"/>
        </w:rPr>
        <w:t>
      33. Потенциальный поставщик, претендующий на участие в конкурсе, не допускается к участию в конкурсе (не признается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r>
        <w:br/>
      </w:r>
      <w:r>
        <w:rPr>
          <w:rFonts w:ascii="Times New Roman"/>
          <w:b w:val="false"/>
          <w:i w:val="false"/>
          <w:color w:val="000000"/>
          <w:sz w:val="28"/>
        </w:rPr>
        <w:t>
      2)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r>
        <w:br/>
      </w:r>
      <w:r>
        <w:rPr>
          <w:rFonts w:ascii="Times New Roman"/>
          <w:b w:val="false"/>
          <w:i w:val="false"/>
          <w:color w:val="000000"/>
          <w:sz w:val="28"/>
        </w:rPr>
        <w:t>
      В случае если потенциальный поставщик не допущен к участию в конкурсе по основаниям, предусмотренным подпунктом 2) настоящего пункта, то:</w:t>
      </w:r>
      <w:r>
        <w:br/>
      </w:r>
      <w:r>
        <w:rPr>
          <w:rFonts w:ascii="Times New Roman"/>
          <w:b w:val="false"/>
          <w:i w:val="false"/>
          <w:color w:val="000000"/>
          <w:sz w:val="28"/>
        </w:rPr>
        <w:t>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34. По результатам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w:t>
      </w:r>
      <w:r>
        <w:br/>
      </w:r>
      <w:r>
        <w:rPr>
          <w:rFonts w:ascii="Times New Roman"/>
          <w:b w:val="false"/>
          <w:i w:val="false"/>
          <w:color w:val="000000"/>
          <w:sz w:val="28"/>
        </w:rPr>
        <w:t>
      2) применяет процентное значение критериев, предусмотренных в конкурсной документации в соответствии с настоящими Правилами;</w:t>
      </w:r>
      <w:r>
        <w:br/>
      </w:r>
      <w:r>
        <w:rPr>
          <w:rFonts w:ascii="Times New Roman"/>
          <w:b w:val="false"/>
          <w:i w:val="false"/>
          <w:color w:val="000000"/>
          <w:sz w:val="28"/>
        </w:rPr>
        <w:t>
      3)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государственных закупок.</w:t>
      </w:r>
      <w:r>
        <w:br/>
      </w:r>
      <w:r>
        <w:rPr>
          <w:rFonts w:ascii="Times New Roman"/>
          <w:b w:val="false"/>
          <w:i w:val="false"/>
          <w:color w:val="000000"/>
          <w:sz w:val="28"/>
        </w:rPr>
        <w:t>
</w:t>
      </w:r>
      <w:r>
        <w:rPr>
          <w:rFonts w:ascii="Times New Roman"/>
          <w:b w:val="false"/>
          <w:i w:val="false"/>
          <w:color w:val="000000"/>
          <w:sz w:val="28"/>
        </w:rPr>
        <w:t>
      35. Протокол о допуске к участию в конкурсе подписывается всеми присутствующими на заседании членами, а также секретарем конкурсной комиссии.</w:t>
      </w:r>
      <w:r>
        <w:br/>
      </w:r>
      <w:r>
        <w:rPr>
          <w:rFonts w:ascii="Times New Roman"/>
          <w:b w:val="false"/>
          <w:i w:val="false"/>
          <w:color w:val="000000"/>
          <w:sz w:val="28"/>
        </w:rPr>
        <w:t>
      Организатор государственных закупок не позднее одного рабочего дня, следующего за днем подписания протокола о допуске к участию в конкурсе, представляет или направляет копию указанного протокола всем потенциальным поставщикам, представившим заявки на участие в конкурсе, а также размещает текст подписанного протокола на интернет-ресурсе заказчика. Решение конкурсной комиссии о допуске к участию в конкурсе, может быть обжаловано в порядке, определенном </w:t>
      </w:r>
      <w:r>
        <w:rPr>
          <w:rFonts w:ascii="Times New Roman"/>
          <w:b w:val="false"/>
          <w:i w:val="false"/>
          <w:color w:val="000000"/>
          <w:sz w:val="28"/>
        </w:rPr>
        <w:t>статьей 45</w:t>
      </w:r>
      <w:r>
        <w:rPr>
          <w:rFonts w:ascii="Times New Roman"/>
          <w:b w:val="false"/>
          <w:i w:val="false"/>
          <w:color w:val="000000"/>
          <w:sz w:val="28"/>
        </w:rPr>
        <w:t xml:space="preserve"> Закона.</w:t>
      </w:r>
    </w:p>
    <w:bookmarkEnd w:id="81"/>
    <w:bookmarkStart w:name="z304" w:id="82"/>
    <w:p>
      <w:pPr>
        <w:spacing w:after="0"/>
        <w:ind w:left="0"/>
        <w:jc w:val="left"/>
      </w:pPr>
      <w:r>
        <w:rPr>
          <w:rFonts w:ascii="Times New Roman"/>
          <w:b/>
          <w:i w:val="false"/>
          <w:color w:val="000000"/>
        </w:rPr>
        <w:t xml:space="preserve"> 
6. Оформление потенциальными поставщиками, допущенными к </w:t>
      </w:r>
      <w:r>
        <w:br/>
      </w:r>
      <w:r>
        <w:rPr>
          <w:rFonts w:ascii="Times New Roman"/>
          <w:b/>
          <w:i w:val="false"/>
          <w:color w:val="000000"/>
        </w:rPr>
        <w:t>
участию в конкурсе, конкурсных ценовых предложений</w:t>
      </w:r>
    </w:p>
    <w:bookmarkEnd w:id="82"/>
    <w:bookmarkStart w:name="z305" w:id="83"/>
    <w:p>
      <w:pPr>
        <w:spacing w:after="0"/>
        <w:ind w:left="0"/>
        <w:jc w:val="both"/>
      </w:pPr>
      <w:r>
        <w:rPr>
          <w:rFonts w:ascii="Times New Roman"/>
          <w:b w:val="false"/>
          <w:i w:val="false"/>
          <w:color w:val="000000"/>
          <w:sz w:val="28"/>
        </w:rPr>
        <w:t>
      36. Представляемые потенциальными поставщиками, допущенными к участию в конкурсе (участниками конкурса), конкурсные ценовые предложения оформляются в следующем виде:</w:t>
      </w:r>
      <w:r>
        <w:br/>
      </w:r>
      <w:r>
        <w:rPr>
          <w:rFonts w:ascii="Times New Roman"/>
          <w:b w:val="false"/>
          <w:i w:val="false"/>
          <w:color w:val="000000"/>
          <w:sz w:val="28"/>
        </w:rPr>
        <w:t>
      1) форма конкурсного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r>
        <w:br/>
      </w:r>
      <w:r>
        <w:rPr>
          <w:rFonts w:ascii="Times New Roman"/>
          <w:b w:val="false"/>
          <w:i w:val="false"/>
          <w:color w:val="000000"/>
          <w:sz w:val="28"/>
        </w:rPr>
        <w:t xml:space="preserve">
      2) в конкурсном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 </w:t>
      </w:r>
      <w:r>
        <w:br/>
      </w:r>
      <w:r>
        <w:rPr>
          <w:rFonts w:ascii="Times New Roman"/>
          <w:b w:val="false"/>
          <w:i w:val="false"/>
          <w:color w:val="000000"/>
          <w:sz w:val="28"/>
        </w:rPr>
        <w:t>
      3) конкурсные ценовые предложения отечественных потенциальных поставщиков должны быть выражены в тенге.</w:t>
      </w:r>
      <w:r>
        <w:br/>
      </w:r>
      <w:r>
        <w:rPr>
          <w:rFonts w:ascii="Times New Roman"/>
          <w:b w:val="false"/>
          <w:i w:val="false"/>
          <w:color w:val="000000"/>
          <w:sz w:val="28"/>
        </w:rPr>
        <w:t>
</w:t>
      </w:r>
      <w:r>
        <w:rPr>
          <w:rFonts w:ascii="Times New Roman"/>
          <w:b w:val="false"/>
          <w:i w:val="false"/>
          <w:color w:val="000000"/>
          <w:sz w:val="28"/>
        </w:rPr>
        <w:t xml:space="preserve">
      37. Потенциальный поставщик запечатывает конкурсное ценовое предложение в конверт, на лицевой стороне которого должны быть указаны полное наименование потенциального поставщика, а также текст следующего содержания: «Конкурс по закупке (указать название конкурса) – Конкурсное ценовое предложение – Не вскрывать до: (указать дату и время вскрытия конкурсных ценовых предложений)». </w:t>
      </w:r>
      <w:r>
        <w:br/>
      </w:r>
      <w:r>
        <w:rPr>
          <w:rFonts w:ascii="Times New Roman"/>
          <w:b w:val="false"/>
          <w:i w:val="false"/>
          <w:color w:val="000000"/>
          <w:sz w:val="28"/>
        </w:rPr>
        <w:t>
      Не допускается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w:t>
      </w:r>
    </w:p>
    <w:bookmarkEnd w:id="83"/>
    <w:bookmarkStart w:name="z307" w:id="84"/>
    <w:p>
      <w:pPr>
        <w:spacing w:after="0"/>
        <w:ind w:left="0"/>
        <w:jc w:val="left"/>
      </w:pPr>
      <w:r>
        <w:rPr>
          <w:rFonts w:ascii="Times New Roman"/>
          <w:b/>
          <w:i w:val="false"/>
          <w:color w:val="000000"/>
        </w:rPr>
        <w:t xml:space="preserve"> 
7. Оценка и сопоставление конкурсной комиссией конкурсных </w:t>
      </w:r>
      <w:r>
        <w:br/>
      </w:r>
      <w:r>
        <w:rPr>
          <w:rFonts w:ascii="Times New Roman"/>
          <w:b/>
          <w:i w:val="false"/>
          <w:color w:val="000000"/>
        </w:rPr>
        <w:t>
ценовых предложений участников конкурса и определение</w:t>
      </w:r>
      <w:r>
        <w:br/>
      </w:r>
      <w:r>
        <w:rPr>
          <w:rFonts w:ascii="Times New Roman"/>
          <w:b/>
          <w:i w:val="false"/>
          <w:color w:val="000000"/>
        </w:rPr>
        <w:t>
победителя конкурса</w:t>
      </w:r>
    </w:p>
    <w:bookmarkEnd w:id="84"/>
    <w:bookmarkStart w:name="z308" w:id="85"/>
    <w:p>
      <w:pPr>
        <w:spacing w:after="0"/>
        <w:ind w:left="0"/>
        <w:jc w:val="both"/>
      </w:pPr>
      <w:r>
        <w:rPr>
          <w:rFonts w:ascii="Times New Roman"/>
          <w:b w:val="false"/>
          <w:i w:val="false"/>
          <w:color w:val="000000"/>
          <w:sz w:val="28"/>
        </w:rPr>
        <w:t xml:space="preserve">
      38. В день, время и месте, установленные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 </w:t>
      </w:r>
      <w:r>
        <w:br/>
      </w:r>
      <w:r>
        <w:rPr>
          <w:rFonts w:ascii="Times New Roman"/>
          <w:b w:val="false"/>
          <w:i w:val="false"/>
          <w:color w:val="000000"/>
          <w:sz w:val="28"/>
        </w:rPr>
        <w:t>
      Конкурсная комиссия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w:t>
      </w:r>
      <w:r>
        <w:br/>
      </w:r>
      <w:r>
        <w:rPr>
          <w:rFonts w:ascii="Times New Roman"/>
          <w:b w:val="false"/>
          <w:i w:val="false"/>
          <w:color w:val="000000"/>
          <w:sz w:val="28"/>
        </w:rPr>
        <w:t>
      На заседании конкурсной комиссии председатель конкурсной комиссии либо лицо, определенное председателем из числа членов конкурсной комиссии:</w:t>
      </w:r>
      <w:r>
        <w:br/>
      </w:r>
      <w:r>
        <w:rPr>
          <w:rFonts w:ascii="Times New Roman"/>
          <w:b w:val="false"/>
          <w:i w:val="false"/>
          <w:color w:val="000000"/>
          <w:sz w:val="28"/>
        </w:rPr>
        <w:t xml:space="preserve">
      вскрывает конверты с конкурсными ценовыми предложениями участников конкурса в хронологическом порядке их регистрации; </w:t>
      </w:r>
      <w:r>
        <w:br/>
      </w: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r>
        <w:br/>
      </w:r>
      <w:r>
        <w:rPr>
          <w:rFonts w:ascii="Times New Roman"/>
          <w:b w:val="false"/>
          <w:i w:val="false"/>
          <w:color w:val="000000"/>
          <w:sz w:val="28"/>
        </w:rPr>
        <w:t xml:space="preserve">
      передает секретарю конкурсной комиссии вскрытые конверты с конкурсными ценовыми предложениями. </w:t>
      </w:r>
      <w:r>
        <w:br/>
      </w:r>
      <w:r>
        <w:rPr>
          <w:rFonts w:ascii="Times New Roman"/>
          <w:b w:val="false"/>
          <w:i w:val="false"/>
          <w:color w:val="000000"/>
          <w:sz w:val="28"/>
        </w:rPr>
        <w:t>
</w:t>
      </w:r>
      <w:r>
        <w:rPr>
          <w:rFonts w:ascii="Times New Roman"/>
          <w:b w:val="false"/>
          <w:i w:val="false"/>
          <w:color w:val="000000"/>
          <w:sz w:val="28"/>
        </w:rPr>
        <w:t>
      39. Участники конкурса и (или) их уполномоченные представители вправе ознакомиться с содержанием конвертов с конкурсными ценовыми предложениями.</w:t>
      </w:r>
      <w:r>
        <w:br/>
      </w:r>
      <w:r>
        <w:rPr>
          <w:rFonts w:ascii="Times New Roman"/>
          <w:b w:val="false"/>
          <w:i w:val="false"/>
          <w:color w:val="000000"/>
          <w:sz w:val="28"/>
        </w:rPr>
        <w:t>
</w:t>
      </w:r>
      <w:r>
        <w:rPr>
          <w:rFonts w:ascii="Times New Roman"/>
          <w:b w:val="false"/>
          <w:i w:val="false"/>
          <w:color w:val="000000"/>
          <w:sz w:val="28"/>
        </w:rPr>
        <w:t>
      40. На заседании конкурсной комиссии по оценке и сопоставлению конкурсных ценовых предложений вправе присутствовать участники конкурса и (или) их уполномоченные представители с правом ведения аудиозаписи и видеосъемки. При этом участники конкурса и (или) их уполномоченные представители должны уведомить конкурсную комиссию о применении указанных технических средств.</w:t>
      </w:r>
      <w:r>
        <w:br/>
      </w:r>
      <w:r>
        <w:rPr>
          <w:rFonts w:ascii="Times New Roman"/>
          <w:b w:val="false"/>
          <w:i w:val="false"/>
          <w:color w:val="000000"/>
          <w:sz w:val="28"/>
        </w:rPr>
        <w:t>
</w:t>
      </w:r>
      <w:r>
        <w:rPr>
          <w:rFonts w:ascii="Times New Roman"/>
          <w:b w:val="false"/>
          <w:i w:val="false"/>
          <w:color w:val="000000"/>
          <w:sz w:val="28"/>
        </w:rPr>
        <w:t>
      41.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xml:space="preserve">
      42. Конкурсная комиссия: </w:t>
      </w:r>
      <w:r>
        <w:br/>
      </w:r>
      <w:r>
        <w:rPr>
          <w:rFonts w:ascii="Times New Roman"/>
          <w:b w:val="false"/>
          <w:i w:val="false"/>
          <w:color w:val="000000"/>
          <w:sz w:val="28"/>
        </w:rPr>
        <w:t>
      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r>
        <w:br/>
      </w:r>
      <w:r>
        <w:rPr>
          <w:rFonts w:ascii="Times New Roman"/>
          <w:b w:val="false"/>
          <w:i w:val="false"/>
          <w:color w:val="000000"/>
          <w:sz w:val="28"/>
        </w:rPr>
        <w:t>
      2) отклоняет конкурсное ценовое предложение участника конкурса, если его цена является демпинговой;</w:t>
      </w:r>
      <w:r>
        <w:br/>
      </w:r>
      <w:r>
        <w:rPr>
          <w:rFonts w:ascii="Times New Roman"/>
          <w:b w:val="false"/>
          <w:i w:val="false"/>
          <w:color w:val="000000"/>
          <w:sz w:val="28"/>
        </w:rPr>
        <w:t xml:space="preserve">
      3) в случае, если после отклонения конкурсных ценовых предложений по основаниям, указанным в подпунктах 1) и 2) настоящего пункта, в конкурсе участвуют два и более конкурсных ценовых предложений участников конкурса, определяет условные цены данных участников конкурса посредством применения в отношении их конкурсных ценовых предложений процентного значения критериев, установленных в протоколе о допуске к участию в конкурсе; </w:t>
      </w:r>
      <w:r>
        <w:br/>
      </w:r>
      <w:r>
        <w:rPr>
          <w:rFonts w:ascii="Times New Roman"/>
          <w:b w:val="false"/>
          <w:i w:val="false"/>
          <w:color w:val="000000"/>
          <w:sz w:val="28"/>
        </w:rPr>
        <w:t>
      4) определяет победителя конкурса на основе наименьшей условной цены.</w:t>
      </w:r>
      <w:r>
        <w:br/>
      </w:r>
      <w:r>
        <w:rPr>
          <w:rFonts w:ascii="Times New Roman"/>
          <w:b w:val="false"/>
          <w:i w:val="false"/>
          <w:color w:val="000000"/>
          <w:sz w:val="28"/>
        </w:rPr>
        <w:t>
</w:t>
      </w:r>
      <w:r>
        <w:rPr>
          <w:rFonts w:ascii="Times New Roman"/>
          <w:b w:val="false"/>
          <w:i w:val="false"/>
          <w:color w:val="000000"/>
          <w:sz w:val="28"/>
        </w:rPr>
        <w:t>
      43.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Протокол об итогах государственных закупок товаров, работ, услуг способом конкурса полистно парафируется и подписывается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44.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обязан представить ему на безвозмездной основе копию протокола об итогах государственных закупок способом конкурса.</w:t>
      </w:r>
    </w:p>
    <w:bookmarkEnd w:id="85"/>
    <w:bookmarkStart w:name="z315" w:id="86"/>
    <w:p>
      <w:pPr>
        <w:spacing w:after="0"/>
        <w:ind w:left="0"/>
        <w:jc w:val="left"/>
      </w:pPr>
      <w:r>
        <w:rPr>
          <w:rFonts w:ascii="Times New Roman"/>
          <w:b/>
          <w:i w:val="false"/>
          <w:color w:val="000000"/>
        </w:rPr>
        <w:t xml:space="preserve"> 
8. Возврат обеспечения заявок на участие в конкурсе</w:t>
      </w:r>
    </w:p>
    <w:bookmarkEnd w:id="86"/>
    <w:bookmarkStart w:name="z316" w:id="87"/>
    <w:p>
      <w:pPr>
        <w:spacing w:after="0"/>
        <w:ind w:left="0"/>
        <w:jc w:val="both"/>
      </w:pPr>
      <w:r>
        <w:rPr>
          <w:rFonts w:ascii="Times New Roman"/>
          <w:b w:val="false"/>
          <w:i w:val="false"/>
          <w:color w:val="000000"/>
          <w:sz w:val="28"/>
        </w:rPr>
        <w:t>
      45. Организатор государственных закупок возвращает внесенное обеспечение заявки на участие в конкурсе потенциальному поставщику в течение трех рабочих дней со дня наступления одного из следующих случаев:</w:t>
      </w:r>
      <w:r>
        <w:br/>
      </w:r>
      <w:r>
        <w:rPr>
          <w:rFonts w:ascii="Times New Roman"/>
          <w:b w:val="false"/>
          <w:i w:val="false"/>
          <w:color w:val="000000"/>
          <w:sz w:val="28"/>
        </w:rPr>
        <w:t xml:space="preserve">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 </w:t>
      </w:r>
      <w:r>
        <w:br/>
      </w: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r>
        <w:br/>
      </w: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xml:space="preserve">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w:t>
      </w:r>
      <w:r>
        <w:br/>
      </w:r>
      <w:r>
        <w:rPr>
          <w:rFonts w:ascii="Times New Roman"/>
          <w:b w:val="false"/>
          <w:i w:val="false"/>
          <w:color w:val="000000"/>
          <w:sz w:val="28"/>
        </w:rPr>
        <w:t xml:space="preserve">
      5) истечения срока действия заявки потенциального поставщика на участие в конкурсе. </w:t>
      </w:r>
      <w:r>
        <w:br/>
      </w:r>
      <w:r>
        <w:rPr>
          <w:rFonts w:ascii="Times New Roman"/>
          <w:b w:val="false"/>
          <w:i w:val="false"/>
          <w:color w:val="000000"/>
          <w:sz w:val="28"/>
        </w:rPr>
        <w:t>
</w:t>
      </w:r>
      <w:r>
        <w:rPr>
          <w:rFonts w:ascii="Times New Roman"/>
          <w:b w:val="false"/>
          <w:i w:val="false"/>
          <w:color w:val="000000"/>
          <w:sz w:val="28"/>
        </w:rPr>
        <w:t>
      46. Обеспечение заявки на участие в конкурсе не возвращается организатором государственных закупок в случаях, если:</w:t>
      </w:r>
      <w:r>
        <w:br/>
      </w: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r>
        <w:br/>
      </w: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r>
        <w:br/>
      </w:r>
      <w:r>
        <w:rPr>
          <w:rFonts w:ascii="Times New Roman"/>
          <w:b w:val="false"/>
          <w:i w:val="false"/>
          <w:color w:val="000000"/>
          <w:sz w:val="28"/>
        </w:rPr>
        <w:t xml:space="preserve">
      3) потенциальный поставщик, определенный победителем конкурса, уклонился от заключения договора о государственных закупках; </w:t>
      </w:r>
      <w:r>
        <w:br/>
      </w:r>
      <w:r>
        <w:rPr>
          <w:rFonts w:ascii="Times New Roman"/>
          <w:b w:val="false"/>
          <w:i w:val="false"/>
          <w:color w:val="000000"/>
          <w:sz w:val="28"/>
        </w:rPr>
        <w:t xml:space="preserve">
      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p>
    <w:bookmarkEnd w:id="87"/>
    <w:bookmarkStart w:name="z318" w:id="88"/>
    <w:p>
      <w:pPr>
        <w:spacing w:after="0"/>
        <w:ind w:left="0"/>
        <w:jc w:val="left"/>
      </w:pPr>
      <w:r>
        <w:rPr>
          <w:rFonts w:ascii="Times New Roman"/>
          <w:b/>
          <w:i w:val="false"/>
          <w:color w:val="000000"/>
        </w:rPr>
        <w:t xml:space="preserve"> 
9. Договор о государственных закупках по итогам конкурса</w:t>
      </w:r>
    </w:p>
    <w:bookmarkEnd w:id="88"/>
    <w:bookmarkStart w:name="z319" w:id="89"/>
    <w:p>
      <w:pPr>
        <w:spacing w:after="0"/>
        <w:ind w:left="0"/>
        <w:jc w:val="both"/>
      </w:pPr>
      <w:r>
        <w:rPr>
          <w:rFonts w:ascii="Times New Roman"/>
          <w:b w:val="false"/>
          <w:i w:val="false"/>
          <w:color w:val="000000"/>
          <w:sz w:val="28"/>
        </w:rPr>
        <w:t>
      47. В течение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r>
        <w:br/>
      </w:r>
      <w:r>
        <w:rPr>
          <w:rFonts w:ascii="Times New Roman"/>
          <w:b w:val="false"/>
          <w:i w:val="false"/>
          <w:color w:val="000000"/>
          <w:sz w:val="28"/>
        </w:rPr>
        <w:t>
</w:t>
      </w:r>
      <w:r>
        <w:rPr>
          <w:rFonts w:ascii="Times New Roman"/>
          <w:b w:val="false"/>
          <w:i w:val="false"/>
          <w:color w:val="000000"/>
          <w:sz w:val="28"/>
        </w:rPr>
        <w:t>
      48. Заказчик возвращает внесенное обеспечение исполнения договора о государственных закупках поставщику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49.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содержит положения о его заключении на срок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xml:space="preserve">
      50. Договор содержит условия о внесении изменений в договор о государственных закупках. </w:t>
      </w:r>
      <w:r>
        <w:br/>
      </w:r>
      <w:r>
        <w:rPr>
          <w:rFonts w:ascii="Times New Roman"/>
          <w:b w:val="false"/>
          <w:i w:val="false"/>
          <w:color w:val="000000"/>
          <w:sz w:val="28"/>
        </w:rPr>
        <w:t>
</w:t>
      </w:r>
      <w:r>
        <w:rPr>
          <w:rFonts w:ascii="Times New Roman"/>
          <w:b w:val="false"/>
          <w:i w:val="false"/>
          <w:color w:val="000000"/>
          <w:sz w:val="28"/>
        </w:rPr>
        <w:t>
      51. Договор с отечественными товаропроизводителями и отечественными поставщиками работ, услуг содержит условие о предварительной оплате и полной оплате за поставку товаров, выполнение работ, оказание услуг. При этом срок полной оплаты не превышает тридцати календарных дней со дня исполнения обязательств по данному договору.</w:t>
      </w:r>
      <w:r>
        <w:br/>
      </w:r>
      <w:r>
        <w:rPr>
          <w:rFonts w:ascii="Times New Roman"/>
          <w:b w:val="false"/>
          <w:i w:val="false"/>
          <w:color w:val="000000"/>
          <w:sz w:val="28"/>
        </w:rPr>
        <w:t>
</w:t>
      </w:r>
      <w:r>
        <w:rPr>
          <w:rFonts w:ascii="Times New Roman"/>
          <w:b w:val="false"/>
          <w:i w:val="false"/>
          <w:color w:val="000000"/>
          <w:sz w:val="28"/>
        </w:rPr>
        <w:t xml:space="preserve">
      52.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конкурсной документацией, то такой потенциальный поставщик признается уклонившимся от заключения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53. В случае признания потенциального поставщика уклонившимся от заключения договора о государственных закупках заказчик: </w:t>
      </w:r>
      <w:r>
        <w:br/>
      </w: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89"/>
    <w:bookmarkStart w:name="z326" w:id="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90"/>
    <w:bookmarkStart w:name="z327" w:id="91"/>
    <w:p>
      <w:pPr>
        <w:spacing w:after="0"/>
        <w:ind w:left="0"/>
        <w:jc w:val="both"/>
      </w:pPr>
      <w:r>
        <w:rPr>
          <w:rFonts w:ascii="Times New Roman"/>
          <w:b w:val="false"/>
          <w:i w:val="false"/>
          <w:color w:val="000000"/>
          <w:sz w:val="28"/>
        </w:rPr>
        <w:t>
</w:t>
      </w:r>
      <w:r>
        <w:rPr>
          <w:rFonts w:ascii="Times New Roman"/>
          <w:b/>
          <w:i w:val="false"/>
          <w:color w:val="000000"/>
          <w:sz w:val="28"/>
        </w:rPr>
        <w:t>         Перечень закупаемых товаров, работ и услуг</w:t>
      </w:r>
    </w:p>
    <w:bookmarkEnd w:id="91"/>
    <w:p>
      <w:pPr>
        <w:spacing w:after="0"/>
        <w:ind w:left="0"/>
        <w:jc w:val="both"/>
      </w:pPr>
      <w:r>
        <w:rPr>
          <w:rFonts w:ascii="Times New Roman"/>
          <w:b w:val="false"/>
          <w:i w:val="false"/>
          <w:color w:val="000000"/>
          <w:sz w:val="28"/>
        </w:rPr>
        <w:t>Конкурс по государственным закупкам _________________________________</w:t>
      </w:r>
      <w:r>
        <w:br/>
      </w:r>
      <w:r>
        <w:rPr>
          <w:rFonts w:ascii="Times New Roman"/>
          <w:b w:val="false"/>
          <w:i w:val="false"/>
          <w:color w:val="000000"/>
          <w:sz w:val="28"/>
        </w:rPr>
        <w:t>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2230"/>
        <w:gridCol w:w="4901"/>
        <w:gridCol w:w="2319"/>
        <w:gridCol w:w="272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заказчика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товара (работы, услуги)*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объем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когда характе-</w:t>
            </w:r>
            <w:r>
              <w:br/>
            </w:r>
            <w:r>
              <w:rPr>
                <w:rFonts w:ascii="Times New Roman"/>
                <w:b w:val="false"/>
                <w:i w:val="false"/>
                <w:color w:val="000000"/>
                <w:sz w:val="20"/>
              </w:rPr>
              <w:t>
</w:t>
            </w:r>
            <w:r>
              <w:rPr>
                <w:rFonts w:ascii="Times New Roman"/>
                <w:b w:val="false"/>
                <w:i w:val="false"/>
                <w:color w:val="000000"/>
                <w:sz w:val="20"/>
              </w:rPr>
              <w:t>ристики товаров (работ либо услуг) описываются в технической спецификации, в этой графе указывается краткое наименование товара (работы либо услуги) и ссылка на конкретный раздел технической спецификации по каждой позиции)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2323"/>
        <w:gridCol w:w="2458"/>
        <w:gridCol w:w="2098"/>
        <w:gridCol w:w="2774"/>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поставки (в соот ветствии с ИНКОТЕРМС 2000)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поставки товаров, выполнения работ, оказания услуг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поставки товаров, выполнения работ, оказания услуг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авансового платежа, %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выделенная для государственных закупок способом конкурса (по лоту №), тенге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Полное описание и характеристика товаров, работ, услуг указывается в технической спецификации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и подпись</w:t>
            </w:r>
            <w:r>
              <w:br/>
            </w:r>
            <w:r>
              <w:rPr>
                <w:rFonts w:ascii="Times New Roman"/>
                <w:b w:val="false"/>
                <w:i w:val="false"/>
                <w:color w:val="000000"/>
                <w:sz w:val="20"/>
              </w:rPr>
              <w:t>
руководителя организатора</w:t>
            </w:r>
            <w:r>
              <w:br/>
            </w:r>
            <w:r>
              <w:rPr>
                <w:rFonts w:ascii="Times New Roman"/>
                <w:b w:val="false"/>
                <w:i w:val="false"/>
                <w:color w:val="000000"/>
                <w:sz w:val="20"/>
              </w:rPr>
              <w:t>
 </w:t>
            </w:r>
            <w:r>
              <w:br/>
            </w:r>
            <w:r>
              <w:rPr>
                <w:rFonts w:ascii="Times New Roman"/>
                <w:b w:val="false"/>
                <w:i w:val="false"/>
                <w:color w:val="000000"/>
                <w:sz w:val="20"/>
              </w:rPr>
              <w:t>
_______________/______________/ Дата __________</w:t>
            </w:r>
            <w:r>
              <w:br/>
            </w:r>
            <w:r>
              <w:rPr>
                <w:rFonts w:ascii="Times New Roman"/>
                <w:b w:val="false"/>
                <w:i w:val="false"/>
                <w:color w:val="000000"/>
                <w:sz w:val="20"/>
              </w:rPr>
              <w:t>
М.П.</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и подпись</w:t>
            </w:r>
            <w:r>
              <w:br/>
            </w:r>
            <w:r>
              <w:rPr>
                <w:rFonts w:ascii="Times New Roman"/>
                <w:b w:val="false"/>
                <w:i w:val="false"/>
                <w:color w:val="000000"/>
                <w:sz w:val="20"/>
              </w:rPr>
              <w:t>
руководителя Заказчика государственных закупок</w:t>
            </w:r>
            <w:r>
              <w:br/>
            </w:r>
            <w:r>
              <w:rPr>
                <w:rFonts w:ascii="Times New Roman"/>
                <w:b w:val="false"/>
                <w:i w:val="false"/>
                <w:color w:val="000000"/>
                <w:sz w:val="20"/>
              </w:rPr>
              <w:t>
_______________/______________/ Дата __________</w:t>
            </w:r>
            <w:r>
              <w:br/>
            </w:r>
            <w:r>
              <w:rPr>
                <w:rFonts w:ascii="Times New Roman"/>
                <w:b w:val="false"/>
                <w:i w:val="false"/>
                <w:color w:val="000000"/>
                <w:sz w:val="20"/>
              </w:rPr>
              <w:t>
М.П.</w:t>
            </w:r>
          </w:p>
        </w:tc>
      </w:tr>
    </w:tbl>
    <w:bookmarkStart w:name="z328" w:id="9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92"/>
    <w:bookmarkStart w:name="z329" w:id="93"/>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
(представляется на каждый лот в отдельности)</w:t>
      </w:r>
    </w:p>
    <w:bookmarkEnd w:id="93"/>
    <w:p>
      <w:pPr>
        <w:spacing w:after="0"/>
        <w:ind w:left="0"/>
        <w:jc w:val="both"/>
      </w:pPr>
      <w:r>
        <w:rPr>
          <w:rFonts w:ascii="Times New Roman"/>
          <w:b w:val="false"/>
          <w:i w:val="false"/>
          <w:color w:val="000000"/>
          <w:sz w:val="28"/>
        </w:rPr>
        <w:t>      № конкурса ____________________________________________________</w:t>
      </w:r>
      <w:r>
        <w:br/>
      </w:r>
      <w:r>
        <w:rPr>
          <w:rFonts w:ascii="Times New Roman"/>
          <w:b w:val="false"/>
          <w:i w:val="false"/>
          <w:color w:val="000000"/>
          <w:sz w:val="28"/>
        </w:rPr>
        <w:t>
      Наименование конкурса _________________________________________</w:t>
      </w:r>
      <w:r>
        <w:br/>
      </w:r>
      <w:r>
        <w:rPr>
          <w:rFonts w:ascii="Times New Roman"/>
          <w:b w:val="false"/>
          <w:i w:val="false"/>
          <w:color w:val="000000"/>
          <w:sz w:val="28"/>
        </w:rPr>
        <w:t>
      № лота ________________________________________________________</w:t>
      </w:r>
      <w:r>
        <w:br/>
      </w:r>
      <w:r>
        <w:rPr>
          <w:rFonts w:ascii="Times New Roman"/>
          <w:b w:val="false"/>
          <w:i w:val="false"/>
          <w:color w:val="000000"/>
          <w:sz w:val="28"/>
        </w:rPr>
        <w:t>
      Наименование лота _____________________________________________</w:t>
      </w:r>
      <w:r>
        <w:br/>
      </w: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(работ, услуг), включая необходимые спецификации, планы, чертежи, эскизы, и указать международные или внутренние стандарты, которым должны соответствовать поставляемые товары (выполняемые работы, оказываемые услуги).</w:t>
      </w:r>
      <w:r>
        <w:br/>
      </w: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технической спецификации.</w:t>
      </w:r>
      <w:r>
        <w:br/>
      </w: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т.д.) заказчику и где они должны проводиться, год выпуска товара, срок гарантии.</w:t>
      </w:r>
      <w:r>
        <w:br/>
      </w:r>
      <w:r>
        <w:rPr>
          <w:rFonts w:ascii="Times New Roman"/>
          <w:b w:val="false"/>
          <w:i w:val="false"/>
          <w:color w:val="000000"/>
          <w:sz w:val="28"/>
        </w:rPr>
        <w:t>
      В технической спецификации на услуги описание технических и качественных характеристик должны быть распределены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указывается национальный стандарт или неправительственный стандарт, утвержденный некоммерческими организациями производителей Республики Казахстан, при его наличии.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p>
    <w:bookmarkStart w:name="z330" w:id="9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94"/>
    <w:bookmarkStart w:name="z331" w:id="95"/>
    <w:p>
      <w:pPr>
        <w:spacing w:after="0"/>
        <w:ind w:left="0"/>
        <w:jc w:val="left"/>
      </w:pPr>
      <w:r>
        <w:rPr>
          <w:rFonts w:ascii="Times New Roman"/>
          <w:b/>
          <w:i w:val="false"/>
          <w:color w:val="000000"/>
        </w:rPr>
        <w:t xml:space="preserve"> 
Техническая спецификация закупаемых работ</w:t>
      </w:r>
    </w:p>
    <w:bookmarkEnd w:id="95"/>
    <w:p>
      <w:pPr>
        <w:spacing w:after="0"/>
        <w:ind w:left="0"/>
        <w:jc w:val="both"/>
      </w:pPr>
      <w:r>
        <w:rPr>
          <w:rFonts w:ascii="Times New Roman"/>
          <w:b w:val="false"/>
          <w:i w:val="false"/>
          <w:color w:val="000000"/>
          <w:sz w:val="28"/>
        </w:rPr>
        <w:t>      Конкурс по государственным закупкам __________________________.</w:t>
      </w:r>
      <w:r>
        <w:br/>
      </w:r>
      <w:r>
        <w:rPr>
          <w:rFonts w:ascii="Times New Roman"/>
          <w:b w:val="false"/>
          <w:i w:val="false"/>
          <w:color w:val="000000"/>
          <w:sz w:val="28"/>
        </w:rPr>
        <w:t>
                                        (указать полное наименование)</w:t>
      </w:r>
      <w:r>
        <w:br/>
      </w:r>
      <w:r>
        <w:rPr>
          <w:rFonts w:ascii="Times New Roman"/>
          <w:b w:val="false"/>
          <w:i w:val="false"/>
          <w:color w:val="000000"/>
          <w:sz w:val="28"/>
        </w:rPr>
        <w:t>
      В данной технической спецификации организатор государственных закупок дает полное описание и требуемые технические и качественные характеристики закупаемых работ, включая необходимые спецификации, планы, чертежи, эскизы и указывать международные или национальные стандарты, которым должны соответствовать выполняемые работы, срок гарантии. При необходимости должны быть сделаны ссылки на соответствующую нормативно-техническую документацию.</w:t>
      </w:r>
      <w:r>
        <w:br/>
      </w:r>
      <w:r>
        <w:rPr>
          <w:rFonts w:ascii="Times New Roman"/>
          <w:b w:val="false"/>
          <w:i w:val="false"/>
          <w:color w:val="000000"/>
          <w:sz w:val="28"/>
        </w:rPr>
        <w:t xml:space="preserve">
      Также в данной технической спецификации организатор государственных закупок дает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и указывает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т.п., исключающие разногласия при вводе объекта в эксплуатацию. </w:t>
      </w:r>
    </w:p>
    <w:bookmarkStart w:name="z332" w:id="9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96"/>
    <w:bookmarkStart w:name="z333" w:id="97"/>
    <w:p>
      <w:pPr>
        <w:spacing w:after="0"/>
        <w:ind w:left="0"/>
        <w:jc w:val="left"/>
      </w:pPr>
      <w:r>
        <w:rPr>
          <w:rFonts w:ascii="Times New Roman"/>
          <w:b/>
          <w:i w:val="false"/>
          <w:color w:val="000000"/>
        </w:rPr>
        <w:t xml:space="preserve"> 
Заявка на участие в конкурсе </w:t>
      </w:r>
      <w:r>
        <w:br/>
      </w:r>
      <w:r>
        <w:rPr>
          <w:rFonts w:ascii="Times New Roman"/>
          <w:b/>
          <w:i w:val="false"/>
          <w:color w:val="000000"/>
        </w:rPr>
        <w:t>
(для юридических лиц)</w:t>
      </w:r>
    </w:p>
    <w:bookmarkEnd w:id="97"/>
    <w:bookmarkStart w:name="z387" w:id="98"/>
    <w:p>
      <w:pPr>
        <w:spacing w:after="0"/>
        <w:ind w:left="0"/>
        <w:jc w:val="both"/>
      </w:pPr>
      <w:r>
        <w:rPr>
          <w:rFonts w:ascii="Times New Roman"/>
          <w:b w:val="false"/>
          <w:i w:val="false"/>
          <w:color w:val="000000"/>
          <w:sz w:val="28"/>
        </w:rPr>
        <w:t>      Кому___________________________________________________________</w:t>
      </w:r>
      <w:r>
        <w:br/>
      </w:r>
      <w:r>
        <w:rPr>
          <w:rFonts w:ascii="Times New Roman"/>
          <w:b w:val="false"/>
          <w:i w:val="false"/>
          <w:color w:val="000000"/>
          <w:sz w:val="28"/>
        </w:rPr>
        <w:t>
      (указывается наименование организатора государственных закупок)        От кого________________________________________________________</w:t>
      </w:r>
      <w:r>
        <w:br/>
      </w:r>
      <w:r>
        <w:rPr>
          <w:rFonts w:ascii="Times New Roman"/>
          <w:b w:val="false"/>
          <w:i w:val="false"/>
          <w:color w:val="000000"/>
          <w:sz w:val="28"/>
        </w:rPr>
        <w:t>
      (указывается полное наименование потенциального поставщика)</w:t>
      </w:r>
      <w:r>
        <w:br/>
      </w:r>
      <w:r>
        <w:rPr>
          <w:rFonts w:ascii="Times New Roman"/>
          <w:b w:val="false"/>
          <w:i w:val="false"/>
          <w:color w:val="000000"/>
          <w:sz w:val="28"/>
        </w:rPr>
        <w:t xml:space="preserve">
      1. Сведения о юридическом лице, претендующем на участие в конкурсе (потенциальном поставщике):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6347"/>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почтовый адрес и контактные телефоны, потенциального поставщика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наличии) первого руководителя юридического лица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99"/>
    <w:p>
      <w:pPr>
        <w:spacing w:after="0"/>
        <w:ind w:left="0"/>
        <w:jc w:val="both"/>
      </w:pPr>
      <w:r>
        <w:rPr>
          <w:rFonts w:ascii="Times New Roman"/>
          <w:b w:val="false"/>
          <w:i w:val="false"/>
          <w:color w:val="000000"/>
          <w:sz w:val="28"/>
        </w:rPr>
        <w:t>
      2. _____________________ (указывается полное наименование юридического лица)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(далее – Закон). </w:t>
      </w:r>
      <w:r>
        <w:br/>
      </w: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37 Закона.</w:t>
      </w:r>
      <w:r>
        <w:br/>
      </w:r>
      <w:r>
        <w:rPr>
          <w:rFonts w:ascii="Times New Roman"/>
          <w:b w:val="false"/>
          <w:i w:val="false"/>
          <w:color w:val="000000"/>
          <w:sz w:val="28"/>
        </w:rPr>
        <w:t>
</w:t>
      </w:r>
      <w:r>
        <w:rPr>
          <w:rFonts w:ascii="Times New Roman"/>
          <w:b w:val="false"/>
          <w:i w:val="false"/>
          <w:color w:val="000000"/>
          <w:sz w:val="28"/>
        </w:rPr>
        <w:t xml:space="preserve">
      4. Потенциальный поставщик подтверждает, что он ознакомлен с конкурсной документацией и осведомлен об ответственности за предоставление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 </w:t>
      </w:r>
      <w:r>
        <w:br/>
      </w: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br/>
      </w:r>
      <w:r>
        <w:rPr>
          <w:rFonts w:ascii="Times New Roman"/>
          <w:b w:val="false"/>
          <w:i w:val="false"/>
          <w:color w:val="000000"/>
          <w:sz w:val="28"/>
        </w:rPr>
        <w:t>
</w:t>
      </w:r>
      <w:r>
        <w:rPr>
          <w:rFonts w:ascii="Times New Roman"/>
          <w:b w:val="false"/>
          <w:i w:val="false"/>
          <w:color w:val="000000"/>
          <w:sz w:val="28"/>
        </w:rPr>
        <w:t>
      5. Настоящая конкурсная заявка действует в течение ___ дней.</w:t>
      </w:r>
      <w:r>
        <w:br/>
      </w:r>
      <w:r>
        <w:rPr>
          <w:rFonts w:ascii="Times New Roman"/>
          <w:b w:val="false"/>
          <w:i w:val="false"/>
          <w:color w:val="000000"/>
          <w:sz w:val="28"/>
        </w:rPr>
        <w:t>
</w:t>
      </w:r>
      <w:r>
        <w:rPr>
          <w:rFonts w:ascii="Times New Roman"/>
          <w:b w:val="false"/>
          <w:i w:val="false"/>
          <w:color w:val="000000"/>
          <w:sz w:val="28"/>
        </w:rPr>
        <w:t>
      6.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r>
        <w:br/>
      </w: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r>
        <w:br/>
      </w:r>
      <w:r>
        <w:rPr>
          <w:rFonts w:ascii="Times New Roman"/>
          <w:b w:val="false"/>
          <w:i w:val="false"/>
          <w:color w:val="000000"/>
          <w:sz w:val="28"/>
        </w:rPr>
        <w:t>
</w:t>
      </w:r>
      <w:r>
        <w:rPr>
          <w:rFonts w:ascii="Times New Roman"/>
          <w:b w:val="false"/>
          <w:i w:val="false"/>
          <w:color w:val="000000"/>
          <w:sz w:val="28"/>
        </w:rPr>
        <w:t>
      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99"/>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xml:space="preserve">
(Должность, Ф.И.О. (при наличии) первого руководителя либо его заместителя юридического лица – потенциального поставщика и его подпись) </w:t>
      </w:r>
    </w:p>
    <w:p>
      <w:pPr>
        <w:spacing w:after="0"/>
        <w:ind w:left="0"/>
        <w:jc w:val="both"/>
      </w:pPr>
      <w:r>
        <w:rPr>
          <w:rFonts w:ascii="Times New Roman"/>
          <w:b w:val="false"/>
          <w:i w:val="false"/>
          <w:color w:val="000000"/>
          <w:sz w:val="28"/>
        </w:rPr>
        <w:t xml:space="preserve">      Дата заполнения ____________ </w:t>
      </w:r>
      <w:r>
        <w:br/>
      </w:r>
      <w:r>
        <w:rPr>
          <w:rFonts w:ascii="Times New Roman"/>
          <w:b w:val="false"/>
          <w:i w:val="false"/>
          <w:color w:val="000000"/>
          <w:sz w:val="28"/>
        </w:rPr>
        <w:t xml:space="preserve">
      М.П. </w:t>
      </w:r>
    </w:p>
    <w:bookmarkStart w:name="z334" w:id="10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00"/>
    <w:bookmarkStart w:name="z335" w:id="101"/>
    <w:p>
      <w:pPr>
        <w:spacing w:after="0"/>
        <w:ind w:left="0"/>
        <w:jc w:val="left"/>
      </w:pPr>
      <w:r>
        <w:rPr>
          <w:rFonts w:ascii="Times New Roman"/>
          <w:b/>
          <w:i w:val="false"/>
          <w:color w:val="000000"/>
        </w:rPr>
        <w:t xml:space="preserve"> 
Заявка на участие в конкурсе </w:t>
      </w:r>
      <w:r>
        <w:br/>
      </w:r>
      <w:r>
        <w:rPr>
          <w:rFonts w:ascii="Times New Roman"/>
          <w:b/>
          <w:i w:val="false"/>
          <w:color w:val="000000"/>
        </w:rPr>
        <w:t>
(для физического лица)</w:t>
      </w:r>
    </w:p>
    <w:bookmarkEnd w:id="101"/>
    <w:bookmarkStart w:name="z394" w:id="102"/>
    <w:p>
      <w:pPr>
        <w:spacing w:after="0"/>
        <w:ind w:left="0"/>
        <w:jc w:val="both"/>
      </w:pPr>
      <w:r>
        <w:rPr>
          <w:rFonts w:ascii="Times New Roman"/>
          <w:b w:val="false"/>
          <w:i w:val="false"/>
          <w:color w:val="000000"/>
          <w:sz w:val="28"/>
        </w:rPr>
        <w:t>      Кому __________________________________________________________</w:t>
      </w:r>
      <w:r>
        <w:br/>
      </w:r>
      <w:r>
        <w:rPr>
          <w:rFonts w:ascii="Times New Roman"/>
          <w:b w:val="false"/>
          <w:i w:val="false"/>
          <w:color w:val="000000"/>
          <w:sz w:val="28"/>
        </w:rPr>
        <w:t>
      (указывается наименование организатора государственных закупок)</w:t>
      </w:r>
      <w:r>
        <w:br/>
      </w:r>
      <w:r>
        <w:rPr>
          <w:rFonts w:ascii="Times New Roman"/>
          <w:b w:val="false"/>
          <w:i w:val="false"/>
          <w:color w:val="000000"/>
          <w:sz w:val="28"/>
        </w:rPr>
        <w:t>
      От кого _______________________________________________________</w:t>
      </w:r>
      <w:r>
        <w:br/>
      </w:r>
      <w:r>
        <w:rPr>
          <w:rFonts w:ascii="Times New Roman"/>
          <w:b w:val="false"/>
          <w:i w:val="false"/>
          <w:color w:val="000000"/>
          <w:sz w:val="28"/>
        </w:rPr>
        <w:t>
          (указывается полное наименование потенциального поставщика)</w:t>
      </w:r>
      <w:r>
        <w:br/>
      </w:r>
      <w:r>
        <w:rPr>
          <w:rFonts w:ascii="Times New Roman"/>
          <w:b w:val="false"/>
          <w:i w:val="false"/>
          <w:color w:val="000000"/>
          <w:sz w:val="28"/>
        </w:rPr>
        <w:t>
      1. Сведения о физическом лице, претендующем на участие в</w:t>
      </w:r>
      <w:r>
        <w:br/>
      </w:r>
      <w:r>
        <w:rPr>
          <w:rFonts w:ascii="Times New Roman"/>
          <w:b w:val="false"/>
          <w:i w:val="false"/>
          <w:color w:val="000000"/>
          <w:sz w:val="28"/>
        </w:rPr>
        <w:t>
конкурсе (потенциальном поставщике):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1"/>
        <w:gridCol w:w="6579"/>
      </w:tblGrid>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(при наличии) физического лица – потенциального поставщика, в соответствии с документом, удостоверяющим личность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документа удостоверяющего личность физического лица - потенциального поставщика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прописки физического лица - потенциального поставщика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адрес проживания физического лица - потенциального поставщика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телефоны, почтовый адрес и адрес электронной почты (при его наличии) физического лица - потенциального поставщика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103"/>
    <w:p>
      <w:pPr>
        <w:spacing w:after="0"/>
        <w:ind w:left="0"/>
        <w:jc w:val="both"/>
      </w:pPr>
      <w:r>
        <w:rPr>
          <w:rFonts w:ascii="Times New Roman"/>
          <w:b w:val="false"/>
          <w:i w:val="false"/>
          <w:color w:val="000000"/>
          <w:sz w:val="28"/>
        </w:rPr>
        <w:t>
      2. ___________________ (указывается Ф.И.О. (при наличии) физического лица)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(далее – Закон). </w:t>
      </w:r>
      <w:r>
        <w:br/>
      </w: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37 Закона.</w:t>
      </w:r>
      <w:r>
        <w:br/>
      </w:r>
      <w:r>
        <w:rPr>
          <w:rFonts w:ascii="Times New Roman"/>
          <w:b w:val="false"/>
          <w:i w:val="false"/>
          <w:color w:val="000000"/>
          <w:sz w:val="28"/>
        </w:rPr>
        <w:t>
</w:t>
      </w:r>
      <w:r>
        <w:rPr>
          <w:rFonts w:ascii="Times New Roman"/>
          <w:b w:val="false"/>
          <w:i w:val="false"/>
          <w:color w:val="000000"/>
          <w:sz w:val="28"/>
        </w:rPr>
        <w:t xml:space="preserve">
      4. Потенциальный поставщик подтверждает, что он ознакомлен с конкурсной документацией и осведомлен об ответственности за предоставление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 </w:t>
      </w:r>
      <w:r>
        <w:br/>
      </w: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br/>
      </w:r>
      <w:r>
        <w:rPr>
          <w:rFonts w:ascii="Times New Roman"/>
          <w:b w:val="false"/>
          <w:i w:val="false"/>
          <w:color w:val="000000"/>
          <w:sz w:val="28"/>
        </w:rPr>
        <w:t>
</w:t>
      </w:r>
      <w:r>
        <w:rPr>
          <w:rFonts w:ascii="Times New Roman"/>
          <w:b w:val="false"/>
          <w:i w:val="false"/>
          <w:color w:val="000000"/>
          <w:sz w:val="28"/>
        </w:rPr>
        <w:t xml:space="preserve">
      5. Настоящая конкурсная заявка действует в течение __ дней. </w:t>
      </w:r>
      <w:r>
        <w:br/>
      </w:r>
      <w:r>
        <w:rPr>
          <w:rFonts w:ascii="Times New Roman"/>
          <w:b w:val="false"/>
          <w:i w:val="false"/>
          <w:color w:val="000000"/>
          <w:sz w:val="28"/>
        </w:rPr>
        <w:t>
</w:t>
      </w:r>
      <w:r>
        <w:rPr>
          <w:rFonts w:ascii="Times New Roman"/>
          <w:b w:val="false"/>
          <w:i w:val="false"/>
          <w:color w:val="000000"/>
          <w:sz w:val="28"/>
        </w:rPr>
        <w:t xml:space="preserve">
      6.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 </w:t>
      </w:r>
      <w:r>
        <w:br/>
      </w: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r>
        <w:br/>
      </w:r>
      <w:r>
        <w:rPr>
          <w:rFonts w:ascii="Times New Roman"/>
          <w:b w:val="false"/>
          <w:i w:val="false"/>
          <w:color w:val="000000"/>
          <w:sz w:val="28"/>
        </w:rPr>
        <w:t>
</w:t>
      </w:r>
      <w:r>
        <w:rPr>
          <w:rFonts w:ascii="Times New Roman"/>
          <w:b w:val="false"/>
          <w:i w:val="false"/>
          <w:color w:val="000000"/>
          <w:sz w:val="28"/>
        </w:rPr>
        <w:t>
      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103"/>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(Ф.И.О. (при наличии) физического лица – потенциального</w:t>
      </w:r>
      <w:r>
        <w:br/>
      </w:r>
      <w:r>
        <w:rPr>
          <w:rFonts w:ascii="Times New Roman"/>
          <w:b w:val="false"/>
          <w:i w:val="false"/>
          <w:color w:val="000000"/>
          <w:sz w:val="28"/>
        </w:rPr>
        <w:t>
                   поставщика и его подпись)</w:t>
      </w:r>
    </w:p>
    <w:p>
      <w:pPr>
        <w:spacing w:after="0"/>
        <w:ind w:left="0"/>
        <w:jc w:val="both"/>
      </w:pPr>
      <w:r>
        <w:rPr>
          <w:rFonts w:ascii="Times New Roman"/>
          <w:b w:val="false"/>
          <w:i w:val="false"/>
          <w:color w:val="000000"/>
          <w:sz w:val="28"/>
        </w:rPr>
        <w:t>      Дата заполнения _______________</w:t>
      </w:r>
    </w:p>
    <w:bookmarkStart w:name="z336" w:id="10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04"/>
    <w:bookmarkStart w:name="z337" w:id="105"/>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работ)</w:t>
      </w:r>
    </w:p>
    <w:bookmarkEnd w:id="105"/>
    <w:bookmarkStart w:name="z401" w:id="106"/>
    <w:p>
      <w:pPr>
        <w:spacing w:after="0"/>
        <w:ind w:left="0"/>
        <w:jc w:val="both"/>
      </w:pPr>
      <w:r>
        <w:rPr>
          <w:rFonts w:ascii="Times New Roman"/>
          <w:b w:val="false"/>
          <w:i w:val="false"/>
          <w:color w:val="000000"/>
          <w:sz w:val="28"/>
        </w:rPr>
        <w:t>
      1. Наименование потенциального поставщика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Объем работ, выполненных потенциальным поставщиком в течение последних десяти лет (при его наличии), в тенге 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578"/>
        <w:gridCol w:w="3579"/>
        <w:gridCol w:w="342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местонахождение объекта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заказчиков и номера их телефонов</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работ и год завершения объекта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 тенге (может не указываться)</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107"/>
    <w:p>
      <w:pPr>
        <w:spacing w:after="0"/>
        <w:ind w:left="0"/>
        <w:jc w:val="both"/>
      </w:pPr>
      <w:r>
        <w:rPr>
          <w:rFonts w:ascii="Times New Roman"/>
          <w:b w:val="false"/>
          <w:i w:val="false"/>
          <w:color w:val="000000"/>
          <w:sz w:val="28"/>
        </w:rPr>
        <w:t>
      3. Для выполнения работ имеет существенное значение наличие у потенциального поставщика следующих единиц оборудования (строительных механизмов, машин), с приложением копий подтверждающих документов. Потенциальный поставщик отвечает на все вопросы, перечисленные в таблице ниже: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578"/>
        <w:gridCol w:w="3579"/>
        <w:gridCol w:w="342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оборудования (строительных механизмов, машин)</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имеющихся единиц</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(новое, хорошее, плохое)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арендованное (у кого), будет приобретено (у кого)</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108"/>
    <w:p>
      <w:pPr>
        <w:spacing w:after="0"/>
        <w:ind w:left="0"/>
        <w:jc w:val="both"/>
      </w:pPr>
      <w:r>
        <w:rPr>
          <w:rFonts w:ascii="Times New Roman"/>
          <w:b w:val="false"/>
          <w:i w:val="false"/>
          <w:color w:val="000000"/>
          <w:sz w:val="28"/>
        </w:rPr>
        <w:t>
      4. Наличие трудовых ресурсов, необходимых для выполнения работ, услуг и фонд оплаты труда граждан Республики Казахстан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3109"/>
        <w:gridCol w:w="2449"/>
        <w:gridCol w:w="2609"/>
        <w:gridCol w:w="3156"/>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наличии) работников (указать № и дату выдачи удостоверения личности)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за время исполнения договора о государственных закупках</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оплата труда граждан РК</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109"/>
    <w:p>
      <w:pPr>
        <w:spacing w:after="0"/>
        <w:ind w:left="0"/>
        <w:jc w:val="both"/>
      </w:pPr>
      <w:r>
        <w:rPr>
          <w:rFonts w:ascii="Times New Roman"/>
          <w:b w:val="false"/>
          <w:i w:val="false"/>
          <w:color w:val="000000"/>
          <w:sz w:val="28"/>
        </w:rPr>
        <w:t xml:space="preserve">
      5. Сведения о доступе к финансовым ресурсам (денежные средства: собственные, кредитные и т.д.). Перечислить ниже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Сведения о рекомендациях, при их наличии. Перечислить и приложить рекомендательные письма, отзывы других юридических и (или) физических лиц</w:t>
      </w:r>
      <w:r>
        <w:br/>
      </w:r>
      <w:r>
        <w:rPr>
          <w:rFonts w:ascii="Times New Roman"/>
          <w:b w:val="false"/>
          <w:i w:val="false"/>
          <w:color w:val="000000"/>
          <w:sz w:val="28"/>
        </w:rPr>
        <w:t>
      _______________________________________________________________</w:t>
      </w:r>
    </w:p>
    <w:bookmarkEnd w:id="109"/>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Подпись ____________________</w:t>
      </w:r>
    </w:p>
    <w:bookmarkStart w:name="z338" w:id="11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10"/>
    <w:bookmarkStart w:name="z339" w:id="111"/>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услуг)</w:t>
      </w:r>
    </w:p>
    <w:bookmarkEnd w:id="111"/>
    <w:bookmarkStart w:name="z407" w:id="112"/>
    <w:p>
      <w:pPr>
        <w:spacing w:after="0"/>
        <w:ind w:left="0"/>
        <w:jc w:val="both"/>
      </w:pPr>
      <w:r>
        <w:rPr>
          <w:rFonts w:ascii="Times New Roman"/>
          <w:b w:val="false"/>
          <w:i w:val="false"/>
          <w:color w:val="000000"/>
          <w:sz w:val="28"/>
        </w:rPr>
        <w:t>
      1. Наименование потенциального поставщика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Объем аналогичных закупаемым на конкурсе услуг, оказанных</w:t>
      </w:r>
      <w:r>
        <w:br/>
      </w:r>
      <w:r>
        <w:rPr>
          <w:rFonts w:ascii="Times New Roman"/>
          <w:b w:val="false"/>
          <w:i w:val="false"/>
          <w:color w:val="000000"/>
          <w:sz w:val="28"/>
        </w:rPr>
        <w:t>
потенциальным поставщиком в течение последних десяти лет (при его</w:t>
      </w:r>
      <w:r>
        <w:br/>
      </w:r>
      <w:r>
        <w:rPr>
          <w:rFonts w:ascii="Times New Roman"/>
          <w:b w:val="false"/>
          <w:i w:val="false"/>
          <w:color w:val="000000"/>
          <w:sz w:val="28"/>
        </w:rPr>
        <w:t>
наличии), в тенге 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578"/>
        <w:gridCol w:w="3579"/>
        <w:gridCol w:w="342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оказанных услуг</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заказчиков и номера их телефонов</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год оказания услуг</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 тенге (может не указываться)</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113"/>
    <w:p>
      <w:pPr>
        <w:spacing w:after="0"/>
        <w:ind w:left="0"/>
        <w:jc w:val="both"/>
      </w:pPr>
      <w:r>
        <w:rPr>
          <w:rFonts w:ascii="Times New Roman"/>
          <w:b w:val="false"/>
          <w:i w:val="false"/>
          <w:color w:val="000000"/>
          <w:sz w:val="28"/>
        </w:rPr>
        <w:t>
      3. Для оказания услуг имеет существенное значение наличие у потенциального поставщика следующих единиц оборудования (механизмов, машин), с приложением копий подтверждающих документов. Потенциальный поставщик отвечает на все вопросы, перечисленные в таблице ниже: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578"/>
        <w:gridCol w:w="3579"/>
        <w:gridCol w:w="342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оборудования (механизмов, машин)</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имеющихся единиц</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(новое, хорошее, плохое)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арендованное (у кого), будет приобретено (у кого)</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114"/>
    <w:p>
      <w:pPr>
        <w:spacing w:after="0"/>
        <w:ind w:left="0"/>
        <w:jc w:val="both"/>
      </w:pPr>
      <w:r>
        <w:rPr>
          <w:rFonts w:ascii="Times New Roman"/>
          <w:b w:val="false"/>
          <w:i w:val="false"/>
          <w:color w:val="000000"/>
          <w:sz w:val="28"/>
        </w:rPr>
        <w:t>
      4. Наличие трудовых ресурсов, необходимых для выполнения работ, услуг и фонд оплаты труда граждан Республики Казахстан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882"/>
        <w:gridCol w:w="2722"/>
        <w:gridCol w:w="2791"/>
        <w:gridCol w:w="3156"/>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наличии) работников (указать № и дату выдачи удостоверения личности)</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за время исполнения договора о государственных закупках</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оплата труда граждан РК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115"/>
    <w:p>
      <w:pPr>
        <w:spacing w:after="0"/>
        <w:ind w:left="0"/>
        <w:jc w:val="both"/>
      </w:pPr>
      <w:r>
        <w:rPr>
          <w:rFonts w:ascii="Times New Roman"/>
          <w:b w:val="false"/>
          <w:i w:val="false"/>
          <w:color w:val="000000"/>
          <w:sz w:val="28"/>
        </w:rPr>
        <w:t xml:space="preserve">
      5. Сведения о доступе к финансовым ресурсам (денежные средства: собственные, кредитные и т.д.). Перечислить ниже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Сведения о рекомендациях, при их наличии. Перечислить и приложить рекомендательные письма, отзывы других юридических и (или) физических лиц</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Достоверность всех сведений о квалификации подтверждаю.</w:t>
      </w:r>
    </w:p>
    <w:bookmarkEnd w:id="115"/>
    <w:p>
      <w:pPr>
        <w:spacing w:after="0"/>
        <w:ind w:left="0"/>
        <w:jc w:val="both"/>
      </w:pPr>
      <w:r>
        <w:rPr>
          <w:rFonts w:ascii="Times New Roman"/>
          <w:b w:val="false"/>
          <w:i w:val="false"/>
          <w:color w:val="000000"/>
          <w:sz w:val="28"/>
        </w:rPr>
        <w:t>      Подпись___________________</w:t>
      </w:r>
    </w:p>
    <w:bookmarkStart w:name="z340" w:id="11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16"/>
    <w:bookmarkStart w:name="z341" w:id="117"/>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товаров)</w:t>
      </w:r>
    </w:p>
    <w:bookmarkEnd w:id="117"/>
    <w:bookmarkStart w:name="z413" w:id="118"/>
    <w:p>
      <w:pPr>
        <w:spacing w:after="0"/>
        <w:ind w:left="0"/>
        <w:jc w:val="both"/>
      </w:pPr>
      <w:r>
        <w:rPr>
          <w:rFonts w:ascii="Times New Roman"/>
          <w:b w:val="false"/>
          <w:i w:val="false"/>
          <w:color w:val="000000"/>
          <w:sz w:val="28"/>
        </w:rPr>
        <w:t>
      1. Наименование потенциального поставщика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Объем, аналогичных закупаемым на конкурсе товаров,</w:t>
      </w:r>
      <w:r>
        <w:br/>
      </w:r>
      <w:r>
        <w:rPr>
          <w:rFonts w:ascii="Times New Roman"/>
          <w:b w:val="false"/>
          <w:i w:val="false"/>
          <w:color w:val="000000"/>
          <w:sz w:val="28"/>
        </w:rPr>
        <w:t>
поставленных (произведенных) потенциальным поставщиком в течение</w:t>
      </w:r>
      <w:r>
        <w:br/>
      </w:r>
      <w:r>
        <w:rPr>
          <w:rFonts w:ascii="Times New Roman"/>
          <w:b w:val="false"/>
          <w:i w:val="false"/>
          <w:color w:val="000000"/>
          <w:sz w:val="28"/>
        </w:rPr>
        <w:t>
последних десяти лет (при его наличии), в тенге 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578"/>
        <w:gridCol w:w="3579"/>
        <w:gridCol w:w="342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заказчиков и номера их телефонов</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дата поставки товара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 тенге (может не указываться)</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119"/>
    <w:p>
      <w:pPr>
        <w:spacing w:after="0"/>
        <w:ind w:left="0"/>
        <w:jc w:val="both"/>
      </w:pPr>
      <w:r>
        <w:rPr>
          <w:rFonts w:ascii="Times New Roman"/>
          <w:b w:val="false"/>
          <w:i w:val="false"/>
          <w:color w:val="000000"/>
          <w:sz w:val="28"/>
        </w:rPr>
        <w:t>
      3. Сведения о доступе к финансовым ресурсам (денежные средства: собственные, кредитные и т.д.). Перечислить ниже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Сведения о рекомендациях, при их наличии. Перечислить и</w:t>
      </w:r>
      <w:r>
        <w:br/>
      </w:r>
      <w:r>
        <w:rPr>
          <w:rFonts w:ascii="Times New Roman"/>
          <w:b w:val="false"/>
          <w:i w:val="false"/>
          <w:color w:val="000000"/>
          <w:sz w:val="28"/>
        </w:rPr>
        <w:t>
приложить рекомендательные письма, отзывы других юридических и (или)</w:t>
      </w:r>
      <w:r>
        <w:br/>
      </w:r>
      <w:r>
        <w:rPr>
          <w:rFonts w:ascii="Times New Roman"/>
          <w:b w:val="false"/>
          <w:i w:val="false"/>
          <w:color w:val="000000"/>
          <w:sz w:val="28"/>
        </w:rPr>
        <w:t>
физических лиц</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Достоверность всех сведений о квалификации подтверждаю.</w:t>
      </w:r>
    </w:p>
    <w:bookmarkEnd w:id="119"/>
    <w:p>
      <w:pPr>
        <w:spacing w:after="0"/>
        <w:ind w:left="0"/>
        <w:jc w:val="both"/>
      </w:pPr>
      <w:r>
        <w:rPr>
          <w:rFonts w:ascii="Times New Roman"/>
          <w:b w:val="false"/>
          <w:i w:val="false"/>
          <w:color w:val="000000"/>
          <w:sz w:val="28"/>
        </w:rPr>
        <w:t>      Подпись ____________________</w:t>
      </w:r>
    </w:p>
    <w:bookmarkStart w:name="z342" w:id="12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20"/>
    <w:bookmarkStart w:name="z343" w:id="121"/>
    <w:p>
      <w:pPr>
        <w:spacing w:after="0"/>
        <w:ind w:left="0"/>
        <w:jc w:val="left"/>
      </w:pPr>
      <w:r>
        <w:rPr>
          <w:rFonts w:ascii="Times New Roman"/>
          <w:b/>
          <w:i w:val="false"/>
          <w:color w:val="000000"/>
        </w:rPr>
        <w:t xml:space="preserve"> 
Банковская гарантия</w:t>
      </w:r>
    </w:p>
    <w:bookmarkEnd w:id="121"/>
    <w:p>
      <w:pPr>
        <w:spacing w:after="0"/>
        <w:ind w:left="0"/>
        <w:jc w:val="both"/>
      </w:pP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xml:space="preserve">
                               (наименование и реквизиты банка) </w:t>
      </w:r>
      <w:r>
        <w:br/>
      </w:r>
      <w:r>
        <w:rPr>
          <w:rFonts w:ascii="Times New Roman"/>
          <w:b w:val="false"/>
          <w:i w:val="false"/>
          <w:color w:val="000000"/>
          <w:sz w:val="28"/>
        </w:rPr>
        <w:t>
      Кому __________________________________________________________</w:t>
      </w:r>
      <w:r>
        <w:br/>
      </w:r>
      <w:r>
        <w:rPr>
          <w:rFonts w:ascii="Times New Roman"/>
          <w:b w:val="false"/>
          <w:i w:val="false"/>
          <w:color w:val="000000"/>
          <w:sz w:val="28"/>
        </w:rPr>
        <w:t xml:space="preserve">
     (наименование и реквизиты организатора государственных закупок) </w:t>
      </w:r>
      <w:r>
        <w:br/>
      </w:r>
      <w:r>
        <w:rPr>
          <w:rFonts w:ascii="Times New Roman"/>
          <w:b w:val="false"/>
          <w:i w:val="false"/>
          <w:color w:val="000000"/>
          <w:sz w:val="28"/>
        </w:rPr>
        <w:t xml:space="preserve">
      Гарантийное обязательство №_______ </w:t>
      </w:r>
      <w:r>
        <w:br/>
      </w:r>
      <w:r>
        <w:rPr>
          <w:rFonts w:ascii="Times New Roman"/>
          <w:b w:val="false"/>
          <w:i w:val="false"/>
          <w:color w:val="000000"/>
          <w:sz w:val="28"/>
        </w:rPr>
        <w:t>
      ______________           «___»_________ _____________________г.</w:t>
      </w:r>
      <w:r>
        <w:br/>
      </w:r>
      <w:r>
        <w:rPr>
          <w:rFonts w:ascii="Times New Roman"/>
          <w:b w:val="false"/>
          <w:i w:val="false"/>
          <w:color w:val="000000"/>
          <w:sz w:val="28"/>
        </w:rPr>
        <w:t xml:space="preserve">
      (местонахождение) </w:t>
      </w:r>
      <w:r>
        <w:br/>
      </w:r>
      <w:r>
        <w:rPr>
          <w:rFonts w:ascii="Times New Roman"/>
          <w:b w:val="false"/>
          <w:i w:val="false"/>
          <w:color w:val="000000"/>
          <w:sz w:val="28"/>
        </w:rPr>
        <w:t>
      Мы были проинформированы, что__________________________________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конкурсе по закупке</w:t>
      </w:r>
      <w:r>
        <w:br/>
      </w:r>
      <w:r>
        <w:rPr>
          <w:rFonts w:ascii="Times New Roman"/>
          <w:b w:val="false"/>
          <w:i w:val="false"/>
          <w:color w:val="000000"/>
          <w:sz w:val="28"/>
        </w:rPr>
        <w:t>
__________, организованном___________________________________________</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________________и готов осуществить поставку (выполнить работу,</w:t>
      </w:r>
      <w:r>
        <w:br/>
      </w:r>
      <w:r>
        <w:rPr>
          <w:rFonts w:ascii="Times New Roman"/>
          <w:b w:val="false"/>
          <w:i w:val="false"/>
          <w:color w:val="000000"/>
          <w:sz w:val="28"/>
        </w:rPr>
        <w:t>
оказать услугу) ____________________________________________________.</w:t>
      </w:r>
      <w:r>
        <w:br/>
      </w:r>
      <w:r>
        <w:rPr>
          <w:rFonts w:ascii="Times New Roman"/>
          <w:b w:val="false"/>
          <w:i w:val="false"/>
          <w:color w:val="000000"/>
          <w:sz w:val="28"/>
        </w:rPr>
        <w:t>
           наименование товаров, работ, услуг по конкурсу (лоту/– ам)</w:t>
      </w:r>
      <w:r>
        <w:br/>
      </w:r>
      <w:r>
        <w:rPr>
          <w:rFonts w:ascii="Times New Roman"/>
          <w:b w:val="false"/>
          <w:i w:val="false"/>
          <w:color w:val="000000"/>
          <w:sz w:val="28"/>
        </w:rPr>
        <w:t>
      Конкурсной документацией от «___»__________ _____ г. по</w:t>
      </w:r>
      <w:r>
        <w:br/>
      </w:r>
      <w:r>
        <w:rPr>
          <w:rFonts w:ascii="Times New Roman"/>
          <w:b w:val="false"/>
          <w:i w:val="false"/>
          <w:color w:val="000000"/>
          <w:sz w:val="28"/>
        </w:rPr>
        <w:t>
проведению вышеназванного конкурса предусмотрено внесение</w:t>
      </w:r>
      <w:r>
        <w:br/>
      </w:r>
      <w:r>
        <w:rPr>
          <w:rFonts w:ascii="Times New Roman"/>
          <w:b w:val="false"/>
          <w:i w:val="false"/>
          <w:color w:val="000000"/>
          <w:sz w:val="28"/>
        </w:rPr>
        <w:t>
потенциальными поставщиками обеспечения конкурсной заявки в виде</w:t>
      </w:r>
      <w:r>
        <w:br/>
      </w:r>
      <w:r>
        <w:rPr>
          <w:rFonts w:ascii="Times New Roman"/>
          <w:b w:val="false"/>
          <w:i w:val="false"/>
          <w:color w:val="000000"/>
          <w:sz w:val="28"/>
        </w:rPr>
        <w:t>
банковской гарантии.</w:t>
      </w:r>
      <w:r>
        <w:br/>
      </w:r>
      <w:r>
        <w:rPr>
          <w:rFonts w:ascii="Times New Roman"/>
          <w:b w:val="false"/>
          <w:i w:val="false"/>
          <w:color w:val="000000"/>
          <w:sz w:val="28"/>
        </w:rPr>
        <w:t>
      В связи с этим мы ______________________ настоящим берем на</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себя безотзывное обязательство выплатить Вам по Вашему требованию сумму, равную_____________________________________________________ </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w:t>
      </w:r>
      <w:r>
        <w:br/>
      </w:r>
      <w:r>
        <w:rPr>
          <w:rFonts w:ascii="Times New Roman"/>
          <w:b w:val="false"/>
          <w:i w:val="false"/>
          <w:color w:val="000000"/>
          <w:sz w:val="28"/>
        </w:rPr>
        <w:t xml:space="preserve">
      отозвал либо изменил и (или) дополнил заявку на участие в конкурсе после истечения окончательного срока представления заявок на участие в конкурсе; </w:t>
      </w:r>
      <w:r>
        <w:br/>
      </w:r>
      <w:r>
        <w:rPr>
          <w:rFonts w:ascii="Times New Roman"/>
          <w:b w:val="false"/>
          <w:i w:val="false"/>
          <w:color w:val="000000"/>
          <w:sz w:val="28"/>
        </w:rPr>
        <w:t>
      признанный участником конкурса, не представил в установленный срок либо отозвал свое конкурсное ценовое предложение;</w:t>
      </w:r>
      <w:r>
        <w:br/>
      </w:r>
      <w:r>
        <w:rPr>
          <w:rFonts w:ascii="Times New Roman"/>
          <w:b w:val="false"/>
          <w:i w:val="false"/>
          <w:color w:val="000000"/>
          <w:sz w:val="28"/>
        </w:rPr>
        <w:t xml:space="preserve">
      определенный победителем конкурса, уклонился от заключения договора о государственных закупках; </w:t>
      </w:r>
      <w:r>
        <w:br/>
      </w:r>
      <w:r>
        <w:rPr>
          <w:rFonts w:ascii="Times New Roman"/>
          <w:b w:val="false"/>
          <w:i w:val="false"/>
          <w:color w:val="000000"/>
          <w:sz w:val="28"/>
        </w:rPr>
        <w:t xml:space="preserve">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r>
        <w:br/>
      </w:r>
      <w:r>
        <w:rPr>
          <w:rFonts w:ascii="Times New Roman"/>
          <w:b w:val="false"/>
          <w:i w:val="false"/>
          <w:color w:val="000000"/>
          <w:sz w:val="28"/>
        </w:rPr>
        <w:t>
      Данное гарантийное обязательство вступает в силу со дня вскрытия конвертов с конкурсными заявками.</w:t>
      </w:r>
      <w:r>
        <w:br/>
      </w:r>
      <w:r>
        <w:rPr>
          <w:rFonts w:ascii="Times New Roman"/>
          <w:b w:val="false"/>
          <w:i w:val="false"/>
          <w:color w:val="000000"/>
          <w:sz w:val="28"/>
        </w:rPr>
        <w:t>
      Данное гарантийное обязательство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 Если срок действия конкурсной заявки продлен, то данное гарантийное обязательство продлевается на такой же срок.</w:t>
      </w:r>
      <w:r>
        <w:br/>
      </w: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both"/>
      </w:pPr>
      <w:r>
        <w:rPr>
          <w:rFonts w:ascii="Times New Roman"/>
          <w:b w:val="false"/>
          <w:i w:val="false"/>
          <w:color w:val="000000"/>
          <w:sz w:val="28"/>
        </w:rPr>
        <w:t xml:space="preserve">      Подпись и печать гаранта                         Дата и адрес </w:t>
      </w:r>
    </w:p>
    <w:bookmarkStart w:name="z344" w:id="12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22"/>
    <w:bookmarkStart w:name="z345" w:id="123"/>
    <w:p>
      <w:pPr>
        <w:spacing w:after="0"/>
        <w:ind w:left="0"/>
        <w:jc w:val="left"/>
      </w:pPr>
      <w:r>
        <w:rPr>
          <w:rFonts w:ascii="Times New Roman"/>
          <w:b/>
          <w:i w:val="false"/>
          <w:color w:val="000000"/>
        </w:rPr>
        <w:t xml:space="preserve"> 
Справка об отсутствии задолженности</w:t>
      </w:r>
    </w:p>
    <w:bookmarkEnd w:id="123"/>
    <w:p>
      <w:pPr>
        <w:spacing w:after="0"/>
        <w:ind w:left="0"/>
        <w:jc w:val="both"/>
      </w:pPr>
      <w:r>
        <w:rPr>
          <w:rFonts w:ascii="Times New Roman"/>
          <w:b w:val="false"/>
          <w:i w:val="false"/>
          <w:color w:val="000000"/>
          <w:sz w:val="28"/>
        </w:rPr>
        <w:t>      Банк (наименование) по состоянию на ________________</w:t>
      </w:r>
      <w:r>
        <w:br/>
      </w:r>
      <w:r>
        <w:rPr>
          <w:rFonts w:ascii="Times New Roman"/>
          <w:b w:val="false"/>
          <w:i w:val="false"/>
          <w:color w:val="000000"/>
          <w:sz w:val="28"/>
        </w:rPr>
        <w:t>
подтверждает отсутствие просроченной задолженности перед банком,</w:t>
      </w:r>
      <w:r>
        <w:br/>
      </w:r>
      <w:r>
        <w:rPr>
          <w:rFonts w:ascii="Times New Roman"/>
          <w:b w:val="false"/>
          <w:i w:val="false"/>
          <w:color w:val="000000"/>
          <w:sz w:val="28"/>
        </w:rPr>
        <w:t>
длящейся более трех месяцев, предшествующих дате выдачи справки,</w:t>
      </w:r>
      <w:r>
        <w:br/>
      </w:r>
      <w:r>
        <w:rPr>
          <w:rFonts w:ascii="Times New Roman"/>
          <w:b w:val="false"/>
          <w:i w:val="false"/>
          <w:color w:val="000000"/>
          <w:sz w:val="28"/>
        </w:rPr>
        <w:t>
согласно типового плану счетов бухгалтерского учета в банках второго</w:t>
      </w:r>
      <w:r>
        <w:br/>
      </w:r>
      <w:r>
        <w:rPr>
          <w:rFonts w:ascii="Times New Roman"/>
          <w:b w:val="false"/>
          <w:i w:val="false"/>
          <w:color w:val="000000"/>
          <w:sz w:val="28"/>
        </w:rPr>
        <w:t>
уровня и ипотечных компаниях, утвержденному постановлением</w:t>
      </w:r>
      <w:r>
        <w:br/>
      </w:r>
      <w:r>
        <w:rPr>
          <w:rFonts w:ascii="Times New Roman"/>
          <w:b w:val="false"/>
          <w:i w:val="false"/>
          <w:color w:val="000000"/>
          <w:sz w:val="28"/>
        </w:rPr>
        <w:t>
Правления Национального Банка Республики Казахстан, (указать полное</w:t>
      </w:r>
      <w:r>
        <w:br/>
      </w:r>
      <w:r>
        <w:rPr>
          <w:rFonts w:ascii="Times New Roman"/>
          <w:b w:val="false"/>
          <w:i w:val="false"/>
          <w:color w:val="000000"/>
          <w:sz w:val="28"/>
        </w:rPr>
        <w:t>
наименование юридического лица, тел., адрес), обслуживающимся в</w:t>
      </w:r>
      <w:r>
        <w:br/>
      </w:r>
      <w:r>
        <w:rPr>
          <w:rFonts w:ascii="Times New Roman"/>
          <w:b w:val="false"/>
          <w:i w:val="false"/>
          <w:color w:val="000000"/>
          <w:sz w:val="28"/>
        </w:rPr>
        <w:t xml:space="preserve">
данном Банке. </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Подпись</w:t>
      </w:r>
      <w:r>
        <w:br/>
      </w:r>
      <w:r>
        <w:rPr>
          <w:rFonts w:ascii="Times New Roman"/>
          <w:b w:val="false"/>
          <w:i w:val="false"/>
          <w:color w:val="000000"/>
          <w:sz w:val="28"/>
        </w:rPr>
        <w:t xml:space="preserve">
      М.П. </w:t>
      </w:r>
    </w:p>
    <w:bookmarkStart w:name="z346" w:id="12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24"/>
    <w:bookmarkStart w:name="z347" w:id="125"/>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 субподрядчиках по выполнению работ </w:t>
      </w:r>
      <w:r>
        <w:br/>
      </w:r>
      <w:r>
        <w:rPr>
          <w:rFonts w:ascii="Times New Roman"/>
          <w:b w:val="false"/>
          <w:i w:val="false"/>
          <w:color w:val="000000"/>
          <w:sz w:val="28"/>
        </w:rPr>
        <w:t>
</w:t>
      </w:r>
      <w:r>
        <w:rPr>
          <w:rFonts w:ascii="Times New Roman"/>
          <w:b/>
          <w:i w:val="false"/>
          <w:color w:val="000000"/>
          <w:sz w:val="28"/>
        </w:rPr>
        <w:t xml:space="preserve">        (соисполнителях при оказании услуг), являющихся </w:t>
      </w:r>
      <w:r>
        <w:br/>
      </w:r>
      <w:r>
        <w:rPr>
          <w:rFonts w:ascii="Times New Roman"/>
          <w:b w:val="false"/>
          <w:i w:val="false"/>
          <w:color w:val="000000"/>
          <w:sz w:val="28"/>
        </w:rPr>
        <w:t>
</w:t>
      </w:r>
      <w:r>
        <w:rPr>
          <w:rFonts w:ascii="Times New Roman"/>
          <w:b/>
          <w:i w:val="false"/>
          <w:color w:val="000000"/>
          <w:sz w:val="28"/>
        </w:rPr>
        <w:t xml:space="preserve">   предметом закупок на конкурсе, а также виды работ и услуг </w:t>
      </w:r>
      <w:r>
        <w:br/>
      </w:r>
      <w:r>
        <w:rPr>
          <w:rFonts w:ascii="Times New Roman"/>
          <w:b w:val="false"/>
          <w:i w:val="false"/>
          <w:color w:val="000000"/>
          <w:sz w:val="28"/>
        </w:rPr>
        <w:t>
</w:t>
      </w:r>
      <w:r>
        <w:rPr>
          <w:rFonts w:ascii="Times New Roman"/>
          <w:b/>
          <w:i w:val="false"/>
          <w:color w:val="000000"/>
          <w:sz w:val="28"/>
        </w:rPr>
        <w:t xml:space="preserve">      передаваемых потенциальным поставщиком субподрядчикам </w:t>
      </w:r>
      <w:r>
        <w:br/>
      </w:r>
      <w:r>
        <w:rPr>
          <w:rFonts w:ascii="Times New Roman"/>
          <w:b w:val="false"/>
          <w:i w:val="false"/>
          <w:color w:val="000000"/>
          <w:sz w:val="28"/>
        </w:rPr>
        <w:t>
      </w:t>
      </w:r>
      <w:r>
        <w:rPr>
          <w:rFonts w:ascii="Times New Roman"/>
          <w:b/>
          <w:i w:val="false"/>
          <w:color w:val="000000"/>
          <w:sz w:val="28"/>
        </w:rPr>
        <w:t xml:space="preserve">(соисполнителям) </w:t>
      </w:r>
      <w:r>
        <w:rPr>
          <w:rFonts w:ascii="Times New Roman"/>
          <w:b/>
          <w:i w:val="false"/>
          <w:color w:val="000000"/>
          <w:sz w:val="28"/>
        </w:rPr>
        <w:t>(указать полное наименование конкурса)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93"/>
        <w:gridCol w:w="2893"/>
        <w:gridCol w:w="2153"/>
        <w:gridCol w:w="1213"/>
        <w:gridCol w:w="2116"/>
        <w:gridCol w:w="1113"/>
        <w:gridCol w:w="833"/>
        <w:gridCol w:w="8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субподрядчика (соисполнителя) – юридического лица либо Ф.И.О. субподрядчика (соисполнителя), являющегося физическим лицом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идентификационный номер субподрядчика (соисполнителя), его полный юридический и почтовый адрес, контактный телефон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выполняемых работ (оказываемых услуг) в соответствии с Технической спецификацией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данному субподрядчику </w:t>
            </w:r>
            <w:r>
              <w:br/>
            </w:r>
            <w:r>
              <w:rPr>
                <w:rFonts w:ascii="Times New Roman"/>
                <w:b w:val="false"/>
                <w:i w:val="false"/>
                <w:color w:val="000000"/>
                <w:sz w:val="20"/>
              </w:rPr>
              <w:t>
</w:t>
            </w:r>
            <w:r>
              <w:rPr>
                <w:rFonts w:ascii="Times New Roman"/>
                <w:b w:val="false"/>
                <w:i w:val="false"/>
                <w:color w:val="000000"/>
                <w:sz w:val="20"/>
              </w:rPr>
              <w:t xml:space="preserve">(соисполнителю)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данному субподрядчику (соисполнителю)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всем субподрядчикам (соисполнителям)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объема</w:t>
            </w:r>
          </w:p>
        </w:tc>
      </w:tr>
    </w:tbl>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4"/>
        <w:gridCol w:w="4771"/>
        <w:gridCol w:w="4615"/>
      </w:tblGrid>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субподрядчика  (соисполнителя) – юридического лица либо Ф.И.О. (при наличии) субподрядчика  (соисполнителя), являющегося физическим лицом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(при наличии) уполномоченного  представителя субподрядчика  (соисполнителя)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работ и услуг, передаваемых потенциальным поставщиком субподрядчикам (соисполнителям) не превышает двух третей от общего объема работ и услуг.</w:t>
      </w:r>
    </w:p>
    <w:bookmarkStart w:name="z348" w:id="12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bookmarkEnd w:id="126"/>
    <w:bookmarkStart w:name="z349" w:id="127"/>
    <w:p>
      <w:pPr>
        <w:spacing w:after="0"/>
        <w:ind w:left="0"/>
        <w:jc w:val="both"/>
      </w:pPr>
      <w:r>
        <w:rPr>
          <w:rFonts w:ascii="Times New Roman"/>
          <w:b w:val="false"/>
          <w:i w:val="false"/>
          <w:color w:val="000000"/>
          <w:sz w:val="28"/>
        </w:rPr>
        <w:t>
</w:t>
      </w:r>
      <w:r>
        <w:rPr>
          <w:rFonts w:ascii="Times New Roman"/>
          <w:b/>
          <w:i w:val="false"/>
          <w:color w:val="000000"/>
          <w:sz w:val="28"/>
        </w:rPr>
        <w:t>                         Таблица цен</w:t>
      </w:r>
      <w:r>
        <w:br/>
      </w:r>
      <w:r>
        <w:rPr>
          <w:rFonts w:ascii="Times New Roman"/>
          <w:b w:val="false"/>
          <w:i w:val="false"/>
          <w:color w:val="000000"/>
          <w:sz w:val="28"/>
        </w:rPr>
        <w:t>
</w:t>
      </w:r>
      <w:r>
        <w:rPr>
          <w:rFonts w:ascii="Times New Roman"/>
          <w:b/>
          <w:i w:val="false"/>
          <w:color w:val="000000"/>
          <w:sz w:val="28"/>
        </w:rPr>
        <w:t>                  потенциального поставщика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(заполняется отдельно на каждый лот, с указанием номера лота)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265"/>
        <w:gridCol w:w="458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работы, услуги</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происхождения (при закупках работ и услуг исключить)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 (при закупках работ и услуг исключить)</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_________за единицу в ______ на условиях _______________ ИНКОТЕРМС 2000 (пункт назначения)</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(объем)</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цена = стр.5 х стр.6, в _______</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цена (с учетом скидки, при ее наличии), в ______ на условиях _________________ ИНКОТЕРМС 2000, пункт назначения,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 согласны с вашими условиями платежа, оговоренными в конкурсной документации.</w:t>
      </w:r>
      <w:r>
        <w:br/>
      </w:r>
      <w:r>
        <w:rPr>
          <w:rFonts w:ascii="Times New Roman"/>
          <w:b w:val="false"/>
          <w:i w:val="false"/>
          <w:color w:val="000000"/>
          <w:sz w:val="28"/>
        </w:rPr>
        <w:t>
      _____________            __________________________________</w:t>
      </w:r>
      <w:r>
        <w:br/>
      </w:r>
      <w:r>
        <w:rPr>
          <w:rFonts w:ascii="Times New Roman"/>
          <w:b w:val="false"/>
          <w:i w:val="false"/>
          <w:color w:val="000000"/>
          <w:sz w:val="28"/>
        </w:rPr>
        <w:t>
       (Подпись)                (Должность, Ф.И.О. (при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потенциальный поставщик может не указывать составляющие общей цены, при этом указанная в данной строке цена рассматривается конкурсной комиссией как определенная с учетом всех затрат потенциального поставщика, скидки при ее наличии, и не подлежит пересмотру.</w:t>
      </w:r>
    </w:p>
    <w:bookmarkStart w:name="z350" w:id="1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28"/>
    <w:bookmarkStart w:name="z351" w:id="129"/>
    <w:p>
      <w:pPr>
        <w:spacing w:after="0"/>
        <w:ind w:left="0"/>
        <w:jc w:val="left"/>
      </w:pPr>
      <w:r>
        <w:rPr>
          <w:rFonts w:ascii="Times New Roman"/>
          <w:b/>
          <w:i w:val="false"/>
          <w:color w:val="000000"/>
        </w:rPr>
        <w:t xml:space="preserve"> 
Банковская гарантия </w:t>
      </w:r>
      <w:r>
        <w:br/>
      </w:r>
      <w:r>
        <w:rPr>
          <w:rFonts w:ascii="Times New Roman"/>
          <w:b/>
          <w:i w:val="false"/>
          <w:color w:val="000000"/>
        </w:rPr>
        <w:t xml:space="preserve">
(форма обеспечения исполнения </w:t>
      </w:r>
      <w:r>
        <w:br/>
      </w:r>
      <w:r>
        <w:rPr>
          <w:rFonts w:ascii="Times New Roman"/>
          <w:b/>
          <w:i w:val="false"/>
          <w:color w:val="000000"/>
        </w:rPr>
        <w:t>
договора о государственных закупках)</w:t>
      </w:r>
    </w:p>
    <w:bookmarkEnd w:id="129"/>
    <w:p>
      <w:pPr>
        <w:spacing w:after="0"/>
        <w:ind w:left="0"/>
        <w:jc w:val="both"/>
      </w:pPr>
      <w:r>
        <w:rPr>
          <w:rFonts w:ascii="Times New Roman"/>
          <w:b w:val="false"/>
          <w:i w:val="false"/>
          <w:color w:val="000000"/>
          <w:sz w:val="28"/>
        </w:rPr>
        <w:t>      Наименование банка: ___________________________________________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_________________________________________________________</w:t>
      </w:r>
      <w:r>
        <w:br/>
      </w:r>
      <w:r>
        <w:rPr>
          <w:rFonts w:ascii="Times New Roman"/>
          <w:b w:val="false"/>
          <w:i w:val="false"/>
          <w:color w:val="000000"/>
          <w:sz w:val="28"/>
        </w:rPr>
        <w:t xml:space="preserve">
                    (наименование и реквизиты заказчика) </w:t>
      </w:r>
      <w:r>
        <w:br/>
      </w:r>
      <w:r>
        <w:rPr>
          <w:rFonts w:ascii="Times New Roman"/>
          <w:b w:val="false"/>
          <w:i w:val="false"/>
          <w:color w:val="000000"/>
          <w:sz w:val="28"/>
        </w:rPr>
        <w:t>
      Гарантийное обязательство №___ ________________________________</w:t>
      </w:r>
      <w:r>
        <w:br/>
      </w:r>
      <w:r>
        <w:rPr>
          <w:rFonts w:ascii="Times New Roman"/>
          <w:b w:val="false"/>
          <w:i w:val="false"/>
          <w:color w:val="000000"/>
          <w:sz w:val="28"/>
        </w:rPr>
        <w:t>
      «___»_________________________________________ _____________ г.</w:t>
      </w:r>
      <w:r>
        <w:br/>
      </w: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Принимая во внимание, что ____________________________________,</w:t>
      </w:r>
      <w:r>
        <w:br/>
      </w:r>
      <w:r>
        <w:rPr>
          <w:rFonts w:ascii="Times New Roman"/>
          <w:b w:val="false"/>
          <w:i w:val="false"/>
          <w:color w:val="000000"/>
          <w:sz w:val="28"/>
        </w:rPr>
        <w:t>
                                       (наименование поставщика)</w:t>
      </w:r>
    </w:p>
    <w:p>
      <w:pPr>
        <w:spacing w:after="0"/>
        <w:ind w:left="0"/>
        <w:jc w:val="both"/>
      </w:pPr>
      <w:r>
        <w:rPr>
          <w:rFonts w:ascii="Times New Roman"/>
          <w:b w:val="false"/>
          <w:i w:val="false"/>
          <w:color w:val="000000"/>
          <w:sz w:val="28"/>
        </w:rPr>
        <w:t xml:space="preserve">«Поставщик», заключил (ит)* договор о государственных закупках №____ </w:t>
      </w:r>
      <w:r>
        <w:br/>
      </w:r>
      <w:r>
        <w:rPr>
          <w:rFonts w:ascii="Times New Roman"/>
          <w:b w:val="false"/>
          <w:i w:val="false"/>
          <w:color w:val="000000"/>
          <w:sz w:val="28"/>
        </w:rPr>
        <w:t xml:space="preserve">
от ______ г. (далее – Договор) на поставку (выполнение, оказание) </w:t>
      </w:r>
      <w:r>
        <w:br/>
      </w:r>
      <w:r>
        <w:rPr>
          <w:rFonts w:ascii="Times New Roman"/>
          <w:b w:val="false"/>
          <w:i w:val="false"/>
          <w:color w:val="000000"/>
          <w:sz w:val="28"/>
        </w:rPr>
        <w:t>
_________________________________________________________ и Вами было</w:t>
      </w:r>
      <w:r>
        <w:br/>
      </w:r>
      <w:r>
        <w:rPr>
          <w:rFonts w:ascii="Times New Roman"/>
          <w:b w:val="false"/>
          <w:i w:val="false"/>
          <w:color w:val="000000"/>
          <w:sz w:val="28"/>
        </w:rPr>
        <w:t>
         (описание товаров, работ или услуг)</w:t>
      </w:r>
      <w:r>
        <w:br/>
      </w:r>
      <w:r>
        <w:rPr>
          <w:rFonts w:ascii="Times New Roman"/>
          <w:b w:val="false"/>
          <w:i w:val="false"/>
          <w:color w:val="000000"/>
          <w:sz w:val="28"/>
        </w:rPr>
        <w:t xml:space="preserve">
предусмотрено в Договоре, что Поставщик внесет обеспечение его </w:t>
      </w:r>
      <w:r>
        <w:br/>
      </w:r>
      <w:r>
        <w:rPr>
          <w:rFonts w:ascii="Times New Roman"/>
          <w:b w:val="false"/>
          <w:i w:val="false"/>
          <w:color w:val="000000"/>
          <w:sz w:val="28"/>
        </w:rPr>
        <w:t xml:space="preserve">
исполнения в виде банковской гарантии на общую сумму </w:t>
      </w:r>
      <w:r>
        <w:br/>
      </w:r>
      <w:r>
        <w:rPr>
          <w:rFonts w:ascii="Times New Roman"/>
          <w:b w:val="false"/>
          <w:i w:val="false"/>
          <w:color w:val="000000"/>
          <w:sz w:val="28"/>
        </w:rPr>
        <w:t>
_______ тенге, настоящим 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____________________________________________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xml:space="preserve">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 </w:t>
      </w:r>
      <w:r>
        <w:br/>
      </w:r>
      <w:r>
        <w:rPr>
          <w:rFonts w:ascii="Times New Roman"/>
          <w:b w:val="false"/>
          <w:i w:val="false"/>
          <w:color w:val="000000"/>
          <w:sz w:val="28"/>
        </w:rPr>
        <w:t>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w:t>
      </w:r>
      <w:r>
        <w:br/>
      </w: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both"/>
      </w:pPr>
      <w:r>
        <w:rPr>
          <w:rFonts w:ascii="Times New Roman"/>
          <w:b w:val="false"/>
          <w:i w:val="false"/>
          <w:color w:val="000000"/>
          <w:sz w:val="28"/>
        </w:rPr>
        <w:t>      Подпись и печать гарантов                         Дата и адрес</w:t>
      </w:r>
    </w:p>
    <w:p>
      <w:pPr>
        <w:spacing w:after="0"/>
        <w:ind w:left="0"/>
        <w:jc w:val="both"/>
      </w:pPr>
      <w:r>
        <w:rPr>
          <w:rFonts w:ascii="Times New Roman"/>
          <w:b w:val="false"/>
          <w:i w:val="false"/>
          <w:color w:val="000000"/>
          <w:sz w:val="28"/>
        </w:rPr>
        <w:t xml:space="preserve">      (В лице первого руководителя банка (филиала банка) или его заместителя и главного бухгалтера банка </w:t>
      </w:r>
    </w:p>
    <w:p>
      <w:pPr>
        <w:spacing w:after="0"/>
        <w:ind w:left="0"/>
        <w:jc w:val="both"/>
      </w:pPr>
      <w:r>
        <w:rPr>
          <w:rFonts w:ascii="Times New Roman"/>
          <w:b w:val="false"/>
          <w:i w:val="false"/>
          <w:color w:val="000000"/>
          <w:sz w:val="28"/>
        </w:rPr>
        <w:t>      _____________________             _____________________________</w:t>
      </w:r>
    </w:p>
    <w:p>
      <w:pPr>
        <w:spacing w:after="0"/>
        <w:ind w:left="0"/>
        <w:jc w:val="both"/>
      </w:pPr>
      <w:r>
        <w:rPr>
          <w:rFonts w:ascii="Times New Roman"/>
          <w:b w:val="false"/>
          <w:i w:val="false"/>
          <w:color w:val="000000"/>
          <w:sz w:val="28"/>
        </w:rPr>
        <w:t>      * в случае указанном в </w:t>
      </w:r>
      <w:r>
        <w:rPr>
          <w:rFonts w:ascii="Times New Roman"/>
          <w:b w:val="false"/>
          <w:i w:val="false"/>
          <w:color w:val="000000"/>
          <w:sz w:val="28"/>
        </w:rPr>
        <w:t>пункте 8</w:t>
      </w:r>
      <w:r>
        <w:rPr>
          <w:rFonts w:ascii="Times New Roman"/>
          <w:b w:val="false"/>
          <w:i w:val="false"/>
          <w:color w:val="000000"/>
          <w:sz w:val="28"/>
        </w:rPr>
        <w:t xml:space="preserve"> статьи 8 Закона. </w:t>
      </w:r>
    </w:p>
    <w:bookmarkStart w:name="z352" w:id="1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30"/>
    <w:bookmarkStart w:name="z353" w:id="131"/>
    <w:p>
      <w:pPr>
        <w:spacing w:after="0"/>
        <w:ind w:left="0"/>
        <w:jc w:val="left"/>
      </w:pPr>
      <w:r>
        <w:rPr>
          <w:rFonts w:ascii="Times New Roman"/>
          <w:b/>
          <w:i w:val="false"/>
          <w:color w:val="000000"/>
        </w:rPr>
        <w:t xml:space="preserve"> 
Типовой договор о государственных закупках товаров</w:t>
      </w:r>
    </w:p>
    <w:bookmarkEnd w:id="131"/>
    <w:bookmarkStart w:name="z417" w:id="132"/>
    <w:p>
      <w:pPr>
        <w:spacing w:after="0"/>
        <w:ind w:left="0"/>
        <w:jc w:val="both"/>
      </w:pPr>
      <w:r>
        <w:rPr>
          <w:rFonts w:ascii="Times New Roman"/>
          <w:b w:val="false"/>
          <w:i w:val="false"/>
          <w:color w:val="000000"/>
          <w:sz w:val="28"/>
        </w:rPr>
        <w:t>      _______________________ «___» _______________ ______________ г.</w:t>
      </w:r>
      <w:r>
        <w:br/>
      </w:r>
      <w:r>
        <w:rPr>
          <w:rFonts w:ascii="Times New Roman"/>
          <w:b w:val="false"/>
          <w:i w:val="false"/>
          <w:color w:val="000000"/>
          <w:sz w:val="28"/>
        </w:rPr>
        <w:t xml:space="preserve">
       (Место нахождения) </w:t>
      </w:r>
      <w:r>
        <w:br/>
      </w:r>
      <w:r>
        <w:rPr>
          <w:rFonts w:ascii="Times New Roman"/>
          <w:b w:val="false"/>
          <w:i w:val="false"/>
          <w:color w:val="000000"/>
          <w:sz w:val="28"/>
        </w:rPr>
        <w:t>
_________________________________________________, именуемый (ое)(ая)</w:t>
      </w:r>
      <w:r>
        <w:br/>
      </w:r>
      <w:r>
        <w:rPr>
          <w:rFonts w:ascii="Times New Roman"/>
          <w:b w:val="false"/>
          <w:i w:val="false"/>
          <w:color w:val="000000"/>
          <w:sz w:val="28"/>
        </w:rPr>
        <w:t xml:space="preserve">
      (полное наименование Заказчика) </w:t>
      </w:r>
      <w:r>
        <w:br/>
      </w:r>
      <w:r>
        <w:rPr>
          <w:rFonts w:ascii="Times New Roman"/>
          <w:b w:val="false"/>
          <w:i w:val="false"/>
          <w:color w:val="000000"/>
          <w:sz w:val="28"/>
        </w:rPr>
        <w:t>
в дальнейшем Заказчик, в лице ______________________________________,</w:t>
      </w:r>
      <w:r>
        <w:br/>
      </w:r>
      <w:r>
        <w:rPr>
          <w:rFonts w:ascii="Times New Roman"/>
          <w:b w:val="false"/>
          <w:i w:val="false"/>
          <w:color w:val="000000"/>
          <w:sz w:val="28"/>
        </w:rPr>
        <w:t>
                     (должность, фамилия, имя, отчество (при наличии)</w:t>
      </w:r>
      <w:r>
        <w:br/>
      </w:r>
      <w:r>
        <w:rPr>
          <w:rFonts w:ascii="Times New Roman"/>
          <w:b w:val="false"/>
          <w:i w:val="false"/>
          <w:color w:val="000000"/>
          <w:sz w:val="28"/>
        </w:rPr>
        <w:t>
                                                уполномоченного лица)</w:t>
      </w:r>
      <w:r>
        <w:br/>
      </w:r>
      <w:r>
        <w:rPr>
          <w:rFonts w:ascii="Times New Roman"/>
          <w:b w:val="false"/>
          <w:i w:val="false"/>
          <w:color w:val="000000"/>
          <w:sz w:val="28"/>
        </w:rPr>
        <w:t>
с одной стороны и __________________________________________________,</w:t>
      </w:r>
      <w:r>
        <w:br/>
      </w:r>
      <w:r>
        <w:rPr>
          <w:rFonts w:ascii="Times New Roman"/>
          <w:b w:val="false"/>
          <w:i w:val="false"/>
          <w:color w:val="000000"/>
          <w:sz w:val="28"/>
        </w:rPr>
        <w:t>
                 (полное наименование поставщика-победителя конкурса)</w:t>
      </w:r>
      <w:r>
        <w:br/>
      </w:r>
      <w:r>
        <w:rPr>
          <w:rFonts w:ascii="Times New Roman"/>
          <w:b w:val="false"/>
          <w:i w:val="false"/>
          <w:color w:val="000000"/>
          <w:sz w:val="28"/>
        </w:rPr>
        <w:t>
именуемый (ое)(ая) в дальнейшем Поставщик, в лице 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(при налчии) уполномоченного лица)</w:t>
      </w:r>
      <w:r>
        <w:br/>
      </w:r>
      <w:r>
        <w:rPr>
          <w:rFonts w:ascii="Times New Roman"/>
          <w:b w:val="false"/>
          <w:i w:val="false"/>
          <w:color w:val="000000"/>
          <w:sz w:val="28"/>
        </w:rPr>
        <w:t>
действующего на основании___________________________________________,</w:t>
      </w:r>
      <w:r>
        <w:br/>
      </w:r>
      <w:r>
        <w:rPr>
          <w:rFonts w:ascii="Times New Roman"/>
          <w:b w:val="false"/>
          <w:i w:val="false"/>
          <w:color w:val="000000"/>
          <w:sz w:val="28"/>
        </w:rPr>
        <w:t xml:space="preserve">
                               (Устава, Положения и т.п.) </w:t>
      </w:r>
      <w:r>
        <w:br/>
      </w:r>
      <w:r>
        <w:rPr>
          <w:rFonts w:ascii="Times New Roman"/>
          <w:b w:val="false"/>
          <w:i w:val="false"/>
          <w:color w:val="000000"/>
          <w:sz w:val="28"/>
        </w:rPr>
        <w:t>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«О государственных закупках» </w:t>
      </w:r>
      <w:r>
        <w:br/>
      </w:r>
      <w:r>
        <w:rPr>
          <w:rFonts w:ascii="Times New Roman"/>
          <w:b w:val="false"/>
          <w:i w:val="false"/>
          <w:color w:val="000000"/>
          <w:sz w:val="28"/>
        </w:rPr>
        <w:t>
от 21 июля 2007 года (далее – Закон) и итогов государственных закупок (способом конкурса, ценовых предложений, одного источника) _________,</w:t>
      </w:r>
      <w:r>
        <w:br/>
      </w:r>
      <w:r>
        <w:rPr>
          <w:rFonts w:ascii="Times New Roman"/>
          <w:b w:val="false"/>
          <w:i w:val="false"/>
          <w:color w:val="000000"/>
          <w:sz w:val="28"/>
        </w:rPr>
        <w:t xml:space="preserve">
прошедших ___________________ «___»_________ _______ году заключили </w:t>
      </w:r>
      <w:r>
        <w:br/>
      </w:r>
      <w:r>
        <w:rPr>
          <w:rFonts w:ascii="Times New Roman"/>
          <w:b w:val="false"/>
          <w:i w:val="false"/>
          <w:color w:val="000000"/>
          <w:sz w:val="28"/>
        </w:rPr>
        <w:t xml:space="preserve">
настоящий Договор о государственных закупках (далее – Договор) и </w:t>
      </w:r>
      <w:r>
        <w:br/>
      </w:r>
      <w:r>
        <w:rPr>
          <w:rFonts w:ascii="Times New Roman"/>
          <w:b w:val="false"/>
          <w:i w:val="false"/>
          <w:color w:val="000000"/>
          <w:sz w:val="28"/>
        </w:rPr>
        <w:t xml:space="preserve">
пришли к соглашению о нижеследующем: </w:t>
      </w:r>
      <w:r>
        <w:br/>
      </w:r>
      <w:r>
        <w:rPr>
          <w:rFonts w:ascii="Times New Roman"/>
          <w:b w:val="false"/>
          <w:i w:val="false"/>
          <w:color w:val="000000"/>
          <w:sz w:val="28"/>
        </w:rPr>
        <w:t>
      1. Поставщик обязуется поставить Заказчику товары/услуги на сумму в размере (указать сумму цифрами и прописью) (далее – цена Договора).</w:t>
      </w:r>
      <w:r>
        <w:br/>
      </w:r>
      <w:r>
        <w:rPr>
          <w:rFonts w:ascii="Times New Roman"/>
          <w:b w:val="false"/>
          <w:i w:val="false"/>
          <w:color w:val="000000"/>
          <w:sz w:val="28"/>
        </w:rPr>
        <w:t>
      2. В данном Договоре нижеперечисленные понятия будут иметь следующее толкование:</w:t>
      </w:r>
      <w:r>
        <w:br/>
      </w:r>
      <w:r>
        <w:rPr>
          <w:rFonts w:ascii="Times New Roman"/>
          <w:b w:val="false"/>
          <w:i w:val="false"/>
          <w:color w:val="000000"/>
          <w:sz w:val="28"/>
        </w:rPr>
        <w:t xml:space="preserve">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 </w:t>
      </w:r>
      <w:r>
        <w:br/>
      </w:r>
      <w:r>
        <w:rPr>
          <w:rFonts w:ascii="Times New Roman"/>
          <w:b w:val="false"/>
          <w:i w:val="false"/>
          <w:color w:val="000000"/>
          <w:sz w:val="28"/>
        </w:rPr>
        <w:t xml:space="preserve">
      2) «Цена Договора» означает сумму, которая должна быть выплачена Заказчиком Поставщику в рамках Договора за полное выполнение своих договорных обязательств; </w:t>
      </w:r>
      <w:r>
        <w:br/>
      </w:r>
      <w:r>
        <w:rPr>
          <w:rFonts w:ascii="Times New Roman"/>
          <w:b w:val="false"/>
          <w:i w:val="false"/>
          <w:color w:val="000000"/>
          <w:sz w:val="28"/>
        </w:rPr>
        <w:t xml:space="preserve">
      3) «Товары» означает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 которые Поставщик поставляет Заказчику в рамках Договора; </w:t>
      </w:r>
      <w:r>
        <w:br/>
      </w:r>
      <w:r>
        <w:rPr>
          <w:rFonts w:ascii="Times New Roman"/>
          <w:b w:val="false"/>
          <w:i w:val="false"/>
          <w:color w:val="000000"/>
          <w:sz w:val="28"/>
        </w:rPr>
        <w:t xml:space="preserve">
      4) «Сопутствующие услуги» означают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 </w:t>
      </w:r>
      <w:r>
        <w:br/>
      </w:r>
      <w:r>
        <w:rPr>
          <w:rFonts w:ascii="Times New Roman"/>
          <w:b w:val="false"/>
          <w:i w:val="false"/>
          <w:color w:val="000000"/>
          <w:sz w:val="28"/>
        </w:rPr>
        <w:t xml:space="preserve">
      5)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 </w:t>
      </w:r>
      <w:r>
        <w:br/>
      </w: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w:t>
      </w:r>
      <w:r>
        <w:br/>
      </w: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1) настоящий Договор;</w:t>
      </w:r>
      <w:r>
        <w:br/>
      </w:r>
      <w:r>
        <w:rPr>
          <w:rFonts w:ascii="Times New Roman"/>
          <w:b w:val="false"/>
          <w:i w:val="false"/>
          <w:color w:val="000000"/>
          <w:sz w:val="28"/>
        </w:rPr>
        <w:t>
      2) перечень закупаемых товаров/услуг;</w:t>
      </w:r>
      <w:r>
        <w:br/>
      </w:r>
      <w:r>
        <w:rPr>
          <w:rFonts w:ascii="Times New Roman"/>
          <w:b w:val="false"/>
          <w:i w:val="false"/>
          <w:color w:val="000000"/>
          <w:sz w:val="28"/>
        </w:rPr>
        <w:t>
      3) техническая спецификация;</w:t>
      </w:r>
      <w:r>
        <w:br/>
      </w:r>
      <w:r>
        <w:rPr>
          <w:rFonts w:ascii="Times New Roman"/>
          <w:b w:val="false"/>
          <w:i w:val="false"/>
          <w:color w:val="000000"/>
          <w:sz w:val="28"/>
        </w:rPr>
        <w:t xml:space="preserve">
      4) обеспечение исполнения Договора. </w:t>
      </w:r>
      <w:r>
        <w:br/>
      </w: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 в случаях и в размере, указанных в </w:t>
      </w:r>
      <w:r>
        <w:rPr>
          <w:rFonts w:ascii="Times New Roman"/>
          <w:b w:val="false"/>
          <w:i w:val="false"/>
          <w:color w:val="000000"/>
          <w:sz w:val="28"/>
        </w:rPr>
        <w:t>пункте 137</w:t>
      </w:r>
      <w:r>
        <w:rPr>
          <w:rFonts w:ascii="Times New Roman"/>
          <w:b w:val="false"/>
          <w:i w:val="false"/>
          <w:color w:val="000000"/>
          <w:sz w:val="28"/>
        </w:rPr>
        <w:t xml:space="preserve"> настоящих Правил. Поставщик вправе выбрать один из следующих видов обеспечения исполнения Договора:</w:t>
      </w:r>
      <w:r>
        <w:br/>
      </w: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r>
        <w:br/>
      </w:r>
      <w:r>
        <w:rPr>
          <w:rFonts w:ascii="Times New Roman"/>
          <w:b w:val="false"/>
          <w:i w:val="false"/>
          <w:color w:val="000000"/>
          <w:sz w:val="28"/>
        </w:rPr>
        <w:t>
      2) банковскую гарантию.</w:t>
      </w:r>
      <w:r>
        <w:br/>
      </w:r>
      <w:r>
        <w:rPr>
          <w:rFonts w:ascii="Times New Roman"/>
          <w:b w:val="false"/>
          <w:i w:val="false"/>
          <w:color w:val="000000"/>
          <w:sz w:val="28"/>
        </w:rPr>
        <w:t xml:space="preserve">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 </w:t>
      </w:r>
      <w:r>
        <w:br/>
      </w: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в случае приобретения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w:t>
      </w:r>
      <w:r>
        <w:br/>
      </w: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вышепредусмотренных,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xml:space="preserve">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 </w:t>
      </w:r>
      <w:r>
        <w:br/>
      </w:r>
      <w:r>
        <w:rPr>
          <w:rFonts w:ascii="Times New Roman"/>
          <w:b w:val="false"/>
          <w:i w:val="false"/>
          <w:color w:val="000000"/>
          <w:sz w:val="28"/>
        </w:rPr>
        <w:t xml:space="preserve">
      8. Договор о государственных закупках по аудиту годовой финансовой отчетности может быть заключен на срок не более трех лет. </w:t>
      </w:r>
      <w:r>
        <w:br/>
      </w:r>
      <w:r>
        <w:rPr>
          <w:rFonts w:ascii="Times New Roman"/>
          <w:b w:val="false"/>
          <w:i w:val="false"/>
          <w:color w:val="000000"/>
          <w:sz w:val="28"/>
        </w:rPr>
        <w:t xml:space="preserve">
      9. Поставщик обязуется продать и поставить, а Заказчик принять и оплатить товар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 Форма оплаты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(перечисление, за наличный расчет, и т.д.) </w:t>
      </w:r>
      <w:r>
        <w:br/>
      </w:r>
      <w:r>
        <w:rPr>
          <w:rFonts w:ascii="Times New Roman"/>
          <w:b w:val="false"/>
          <w:i w:val="false"/>
          <w:color w:val="000000"/>
          <w:sz w:val="28"/>
        </w:rPr>
        <w:t>
      10. Сроки выплат_______________________________________________</w:t>
      </w:r>
      <w:r>
        <w:br/>
      </w:r>
      <w:r>
        <w:rPr>
          <w:rFonts w:ascii="Times New Roman"/>
          <w:b w:val="false"/>
          <w:i w:val="false"/>
          <w:color w:val="000000"/>
          <w:sz w:val="28"/>
        </w:rPr>
        <w:t>
              (пример: % после приемки товара в пункте назначения или</w:t>
      </w:r>
      <w:r>
        <w:br/>
      </w:r>
      <w:r>
        <w:rPr>
          <w:rFonts w:ascii="Times New Roman"/>
          <w:b w:val="false"/>
          <w:i w:val="false"/>
          <w:color w:val="000000"/>
          <w:sz w:val="28"/>
        </w:rPr>
        <w:t xml:space="preserve">
                                              предоплата или и т.д.) </w:t>
      </w:r>
      <w:r>
        <w:br/>
      </w:r>
      <w:r>
        <w:rPr>
          <w:rFonts w:ascii="Times New Roman"/>
          <w:b w:val="false"/>
          <w:i w:val="false"/>
          <w:color w:val="000000"/>
          <w:sz w:val="28"/>
        </w:rPr>
        <w:t>
      11. Необходимые документы, предшествующие оплате: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(счет-фактура или акт приемки-передачи или т.п.)</w:t>
      </w:r>
      <w:r>
        <w:br/>
      </w:r>
      <w:r>
        <w:rPr>
          <w:rFonts w:ascii="Times New Roman"/>
          <w:b w:val="false"/>
          <w:i w:val="false"/>
          <w:color w:val="000000"/>
          <w:sz w:val="28"/>
        </w:rPr>
        <w:t>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r>
        <w:br/>
      </w:r>
      <w:r>
        <w:rPr>
          <w:rFonts w:ascii="Times New Roman"/>
          <w:b w:val="false"/>
          <w:i w:val="false"/>
          <w:color w:val="000000"/>
          <w:sz w:val="28"/>
        </w:rPr>
        <w:t>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r>
        <w:br/>
      </w:r>
      <w:r>
        <w:rPr>
          <w:rFonts w:ascii="Times New Roman"/>
          <w:b w:val="false"/>
          <w:i w:val="false"/>
          <w:color w:val="000000"/>
          <w:sz w:val="28"/>
        </w:rPr>
        <w:t xml:space="preserve">
      12. Товары, поставляемые в рамках данного Договора, должны соответствовать или быть выше стандартов, указанных в технической спецификации. </w:t>
      </w:r>
      <w:r>
        <w:br/>
      </w:r>
      <w:r>
        <w:rPr>
          <w:rFonts w:ascii="Times New Roman"/>
          <w:b w:val="false"/>
          <w:i w:val="false"/>
          <w:color w:val="000000"/>
          <w:sz w:val="28"/>
        </w:rPr>
        <w:t xml:space="preserve">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w:t>
      </w:r>
      <w:r>
        <w:br/>
      </w:r>
      <w:r>
        <w:rPr>
          <w:rFonts w:ascii="Times New Roman"/>
          <w:b w:val="false"/>
          <w:i w:val="false"/>
          <w:color w:val="000000"/>
          <w:sz w:val="28"/>
        </w:rPr>
        <w:t xml:space="preserve">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 </w:t>
      </w:r>
      <w:r>
        <w:br/>
      </w:r>
      <w:r>
        <w:rPr>
          <w:rFonts w:ascii="Times New Roman"/>
          <w:b w:val="false"/>
          <w:i w:val="false"/>
          <w:color w:val="000000"/>
          <w:sz w:val="28"/>
        </w:rPr>
        <w:t xml:space="preserve">
      15. Заказчик или его представители могут проводить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в письменном виде и своевременно уведомляет Поставщика о своих представителях, предназначенных для этих целей. </w:t>
      </w:r>
      <w:r>
        <w:br/>
      </w:r>
      <w:r>
        <w:rPr>
          <w:rFonts w:ascii="Times New Roman"/>
          <w:b w:val="false"/>
          <w:i w:val="false"/>
          <w:color w:val="000000"/>
          <w:sz w:val="28"/>
        </w:rPr>
        <w:t xml:space="preserve">
      16. Технический контроль и испытания могут проводиться на территории Поставщика или его субподрядчика (ов), в месте доставки и/или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 </w:t>
      </w:r>
      <w:r>
        <w:br/>
      </w:r>
      <w:r>
        <w:rPr>
          <w:rFonts w:ascii="Times New Roman"/>
          <w:b w:val="false"/>
          <w:i w:val="false"/>
          <w:color w:val="000000"/>
          <w:sz w:val="28"/>
        </w:rPr>
        <w:t xml:space="preserve">
      17.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 </w:t>
      </w:r>
      <w:r>
        <w:br/>
      </w:r>
      <w:r>
        <w:rPr>
          <w:rFonts w:ascii="Times New Roman"/>
          <w:b w:val="false"/>
          <w:i w:val="false"/>
          <w:color w:val="000000"/>
          <w:sz w:val="28"/>
        </w:rPr>
        <w:t xml:space="preserve">
      18. Ни один пункт вышеуказанного не освобождает Поставщика от гарантий или других обязательств по данному Договору. </w:t>
      </w:r>
      <w:r>
        <w:br/>
      </w:r>
      <w:r>
        <w:rPr>
          <w:rFonts w:ascii="Times New Roman"/>
          <w:b w:val="false"/>
          <w:i w:val="false"/>
          <w:color w:val="000000"/>
          <w:sz w:val="28"/>
        </w:rPr>
        <w:t xml:space="preserve">
      19. Поставщик обеспечивает упаковку товаров, способную предотвратить их от повреждения или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w:t>
      </w:r>
      <w:r>
        <w:br/>
      </w:r>
      <w:r>
        <w:rPr>
          <w:rFonts w:ascii="Times New Roman"/>
          <w:b w:val="false"/>
          <w:i w:val="false"/>
          <w:color w:val="000000"/>
          <w:sz w:val="28"/>
        </w:rPr>
        <w:t xml:space="preserve">
      20. Упаковка и маркировка ящиков, а также документация внутри и вне должны строго соответствовать специальным требованиям, определенным Заказчиком. </w:t>
      </w:r>
      <w:r>
        <w:br/>
      </w:r>
      <w:r>
        <w:rPr>
          <w:rFonts w:ascii="Times New Roman"/>
          <w:b w:val="false"/>
          <w:i w:val="false"/>
          <w:color w:val="000000"/>
          <w:sz w:val="28"/>
        </w:rPr>
        <w:t xml:space="preserve">
      21. Поставка Товаров осуществляется Поставщиком в соответствии с условиями Заказчика, оговоренными в перечне закупаемых Товаров следующим образом: </w:t>
      </w:r>
      <w:r>
        <w:br/>
      </w:r>
      <w:r>
        <w:rPr>
          <w:rFonts w:ascii="Times New Roman"/>
          <w:b w:val="false"/>
          <w:i w:val="false"/>
          <w:color w:val="000000"/>
          <w:sz w:val="28"/>
        </w:rPr>
        <w:t xml:space="preserve">
      а) для Товаров, поставляемых из-за границы: </w:t>
      </w:r>
      <w:r>
        <w:br/>
      </w:r>
      <w:r>
        <w:rPr>
          <w:rFonts w:ascii="Times New Roman"/>
          <w:b w:val="false"/>
          <w:i w:val="false"/>
          <w:color w:val="000000"/>
          <w:sz w:val="28"/>
        </w:rPr>
        <w:t>
      после отгрузки товара Поставщик уведомляет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направляет Заказчику следующую документацию:</w:t>
      </w:r>
      <w:r>
        <w:br/>
      </w:r>
      <w:r>
        <w:rPr>
          <w:rFonts w:ascii="Times New Roman"/>
          <w:b w:val="false"/>
          <w:i w:val="false"/>
          <w:color w:val="000000"/>
          <w:sz w:val="28"/>
        </w:rPr>
        <w:t xml:space="preserve">
      1) копии счета-фактуры Поставщика с описанием Товаров, указанием количества, цены единицы Товара и общей суммы; </w:t>
      </w:r>
      <w:r>
        <w:br/>
      </w:r>
      <w:r>
        <w:rPr>
          <w:rFonts w:ascii="Times New Roman"/>
          <w:b w:val="false"/>
          <w:i w:val="false"/>
          <w:color w:val="000000"/>
          <w:sz w:val="28"/>
        </w:rPr>
        <w:t>
      2) оригинал и 3 копии транспортных накладных;</w:t>
      </w:r>
      <w:r>
        <w:br/>
      </w:r>
      <w:r>
        <w:rPr>
          <w:rFonts w:ascii="Times New Roman"/>
          <w:b w:val="false"/>
          <w:i w:val="false"/>
          <w:color w:val="000000"/>
          <w:sz w:val="28"/>
        </w:rPr>
        <w:t xml:space="preserve">
      3) Копии упаковочного листа с указанием содержимого каждой упаковки; </w:t>
      </w:r>
      <w:r>
        <w:br/>
      </w:r>
      <w:r>
        <w:rPr>
          <w:rFonts w:ascii="Times New Roman"/>
          <w:b w:val="false"/>
          <w:i w:val="false"/>
          <w:color w:val="000000"/>
          <w:sz w:val="28"/>
        </w:rPr>
        <w:t xml:space="preserve">
      4) страховой Сертификат; </w:t>
      </w:r>
      <w:r>
        <w:br/>
      </w:r>
      <w:r>
        <w:rPr>
          <w:rFonts w:ascii="Times New Roman"/>
          <w:b w:val="false"/>
          <w:i w:val="false"/>
          <w:color w:val="000000"/>
          <w:sz w:val="28"/>
        </w:rPr>
        <w:t>
      5) гарантийный сертификат Изготовителя или Поставщика;</w:t>
      </w:r>
      <w:r>
        <w:br/>
      </w:r>
      <w:r>
        <w:rPr>
          <w:rFonts w:ascii="Times New Roman"/>
          <w:b w:val="false"/>
          <w:i w:val="false"/>
          <w:color w:val="000000"/>
          <w:sz w:val="28"/>
        </w:rPr>
        <w:t xml:space="preserve">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r>
        <w:br/>
      </w:r>
      <w:r>
        <w:rPr>
          <w:rFonts w:ascii="Times New Roman"/>
          <w:b w:val="false"/>
          <w:i w:val="false"/>
          <w:color w:val="000000"/>
          <w:sz w:val="28"/>
        </w:rPr>
        <w:t xml:space="preserve">
      7) сертификат о происхождении товара. </w:t>
      </w:r>
      <w:r>
        <w:br/>
      </w:r>
      <w:r>
        <w:rPr>
          <w:rFonts w:ascii="Times New Roman"/>
          <w:b w:val="false"/>
          <w:i w:val="false"/>
          <w:color w:val="000000"/>
          <w:sz w:val="28"/>
        </w:rPr>
        <w:t>
      Вышеуказанные документы должны быть получены Заказчиком, по крайней мере, за одну неделю до прибытия Товаров в порт или пункт доставки, и в случае их неполучения, Поставщик будет нести ответственность за все связанные с этим расходы.</w:t>
      </w:r>
      <w:r>
        <w:br/>
      </w:r>
      <w:r>
        <w:rPr>
          <w:rFonts w:ascii="Times New Roman"/>
          <w:b w:val="false"/>
          <w:i w:val="false"/>
          <w:color w:val="000000"/>
          <w:sz w:val="28"/>
        </w:rPr>
        <w:t>
      б) Для местных Товаров:</w:t>
      </w:r>
      <w:r>
        <w:br/>
      </w:r>
      <w:r>
        <w:rPr>
          <w:rFonts w:ascii="Times New Roman"/>
          <w:b w:val="false"/>
          <w:i w:val="false"/>
          <w:color w:val="000000"/>
          <w:sz w:val="28"/>
        </w:rPr>
        <w:t xml:space="preserve">
      1) копии счета-фактуры Поставщика с описанием товаров, указанием количества товаров, цены единицы товаров и общей суммы; </w:t>
      </w:r>
      <w:r>
        <w:br/>
      </w:r>
      <w:r>
        <w:rPr>
          <w:rFonts w:ascii="Times New Roman"/>
          <w:b w:val="false"/>
          <w:i w:val="false"/>
          <w:color w:val="000000"/>
          <w:sz w:val="28"/>
        </w:rPr>
        <w:t xml:space="preserve">
      2) транспортная накладная, железнодорожная квитанция или автогрузовая квитанция; </w:t>
      </w:r>
      <w:r>
        <w:br/>
      </w:r>
      <w:r>
        <w:rPr>
          <w:rFonts w:ascii="Times New Roman"/>
          <w:b w:val="false"/>
          <w:i w:val="false"/>
          <w:color w:val="000000"/>
          <w:sz w:val="28"/>
        </w:rPr>
        <w:t xml:space="preserve">
      3) гарантийный сертификат изготовителя или Поставщика; </w:t>
      </w:r>
      <w:r>
        <w:br/>
      </w:r>
      <w:r>
        <w:rPr>
          <w:rFonts w:ascii="Times New Roman"/>
          <w:b w:val="false"/>
          <w:i w:val="false"/>
          <w:color w:val="000000"/>
          <w:sz w:val="28"/>
        </w:rPr>
        <w:t xml:space="preserve">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r>
        <w:br/>
      </w:r>
      <w:r>
        <w:rPr>
          <w:rFonts w:ascii="Times New Roman"/>
          <w:b w:val="false"/>
          <w:i w:val="false"/>
          <w:color w:val="000000"/>
          <w:sz w:val="28"/>
        </w:rPr>
        <w:t>
      5) сертификат о происхождении товара.</w:t>
      </w:r>
      <w:r>
        <w:br/>
      </w:r>
      <w:r>
        <w:rPr>
          <w:rFonts w:ascii="Times New Roman"/>
          <w:b w:val="false"/>
          <w:i w:val="false"/>
          <w:color w:val="000000"/>
          <w:sz w:val="28"/>
        </w:rPr>
        <w:t>
      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r>
        <w:br/>
      </w:r>
      <w:r>
        <w:rPr>
          <w:rFonts w:ascii="Times New Roman"/>
          <w:b w:val="false"/>
          <w:i w:val="false"/>
          <w:color w:val="000000"/>
          <w:sz w:val="28"/>
        </w:rPr>
        <w:t xml:space="preserve">
      23.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 </w:t>
      </w:r>
      <w:r>
        <w:br/>
      </w:r>
      <w:r>
        <w:rPr>
          <w:rFonts w:ascii="Times New Roman"/>
          <w:b w:val="false"/>
          <w:i w:val="false"/>
          <w:color w:val="000000"/>
          <w:sz w:val="28"/>
        </w:rPr>
        <w:t xml:space="preserve">
      24. Поставщик поставляет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 </w:t>
      </w:r>
      <w:r>
        <w:br/>
      </w:r>
      <w:r>
        <w:rPr>
          <w:rFonts w:ascii="Times New Roman"/>
          <w:b w:val="false"/>
          <w:i w:val="false"/>
          <w:color w:val="000000"/>
          <w:sz w:val="28"/>
        </w:rPr>
        <w:t xml:space="preserve">
      25. В рамках данного Договора Поставщик предоставляет услуги, указанные в конкурсной документации. </w:t>
      </w:r>
      <w:r>
        <w:br/>
      </w:r>
      <w:r>
        <w:rPr>
          <w:rFonts w:ascii="Times New Roman"/>
          <w:b w:val="false"/>
          <w:i w:val="false"/>
          <w:color w:val="000000"/>
          <w:sz w:val="28"/>
        </w:rPr>
        <w:t>
      26. Цены на сопутствующие услуги должны быть включены в цену Договора.</w:t>
      </w:r>
      <w:r>
        <w:br/>
      </w:r>
      <w:r>
        <w:rPr>
          <w:rFonts w:ascii="Times New Roman"/>
          <w:b w:val="false"/>
          <w:i w:val="false"/>
          <w:color w:val="000000"/>
          <w:sz w:val="28"/>
        </w:rPr>
        <w:t xml:space="preserve">
      27.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 </w:t>
      </w:r>
      <w:r>
        <w:br/>
      </w:r>
      <w:r>
        <w:rPr>
          <w:rFonts w:ascii="Times New Roman"/>
          <w:b w:val="false"/>
          <w:i w:val="false"/>
          <w:color w:val="000000"/>
          <w:sz w:val="28"/>
        </w:rPr>
        <w:t>
      28. Поставщик, в случае прекращения производства им запасных частей:</w:t>
      </w:r>
      <w:r>
        <w:br/>
      </w:r>
      <w:r>
        <w:rPr>
          <w:rFonts w:ascii="Times New Roman"/>
          <w:b w:val="false"/>
          <w:i w:val="false"/>
          <w:color w:val="000000"/>
          <w:sz w:val="28"/>
        </w:rPr>
        <w:t xml:space="preserve">
      а) заблаговременно уведомляет Заказчика о предстоящем свертывании производства, с тем, чтобы позволить ему произвести необходимые закупки в необходимых количествах; </w:t>
      </w:r>
      <w:r>
        <w:br/>
      </w:r>
      <w:r>
        <w:rPr>
          <w:rFonts w:ascii="Times New Roman"/>
          <w:b w:val="false"/>
          <w:i w:val="false"/>
          <w:color w:val="000000"/>
          <w:sz w:val="28"/>
        </w:rPr>
        <w:t xml:space="preserve">
      б) в случае необходимости, вслед за прекращением производства бесплатно предоставляет Заказчику планы, чертежи и техническую документацию на запасные части. </w:t>
      </w:r>
      <w:r>
        <w:br/>
      </w:r>
      <w:r>
        <w:rPr>
          <w:rFonts w:ascii="Times New Roman"/>
          <w:b w:val="false"/>
          <w:i w:val="false"/>
          <w:color w:val="000000"/>
          <w:sz w:val="28"/>
        </w:rPr>
        <w:t xml:space="preserve">
      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 </w:t>
      </w:r>
      <w:r>
        <w:br/>
      </w:r>
      <w:r>
        <w:rPr>
          <w:rFonts w:ascii="Times New Roman"/>
          <w:b w:val="false"/>
          <w:i w:val="false"/>
          <w:color w:val="000000"/>
          <w:sz w:val="28"/>
        </w:rPr>
        <w:t>
</w:t>
      </w:r>
      <w:r>
        <w:rPr>
          <w:rFonts w:ascii="Times New Roman"/>
          <w:b w:val="false"/>
          <w:i w:val="false"/>
          <w:color w:val="000000"/>
          <w:sz w:val="28"/>
        </w:rPr>
        <w:t xml:space="preserve">
      30. Эта гарантия действительна в течение _____________________ </w:t>
      </w:r>
      <w:r>
        <w:br/>
      </w:r>
      <w:r>
        <w:rPr>
          <w:rFonts w:ascii="Times New Roman"/>
          <w:b w:val="false"/>
          <w:i w:val="false"/>
          <w:color w:val="000000"/>
          <w:sz w:val="28"/>
        </w:rPr>
        <w:t>
                                    (указать требуемый срок гарантии)</w:t>
      </w:r>
      <w:r>
        <w:br/>
      </w:r>
      <w:r>
        <w:rPr>
          <w:rFonts w:ascii="Times New Roman"/>
          <w:b w:val="false"/>
          <w:i w:val="false"/>
          <w:color w:val="000000"/>
          <w:sz w:val="28"/>
        </w:rPr>
        <w:t xml:space="preserve">
после доставки всей партии Товаров или ее части в зависимости от конкретного случая и их приемки на конечном пункте назначения, указанном в Договоре. </w:t>
      </w:r>
      <w:r>
        <w:br/>
      </w:r>
      <w:r>
        <w:rPr>
          <w:rFonts w:ascii="Times New Roman"/>
          <w:b w:val="false"/>
          <w:i w:val="false"/>
          <w:color w:val="000000"/>
          <w:sz w:val="28"/>
        </w:rPr>
        <w:t>
</w:t>
      </w:r>
      <w:r>
        <w:rPr>
          <w:rFonts w:ascii="Times New Roman"/>
          <w:b w:val="false"/>
          <w:i w:val="false"/>
          <w:color w:val="000000"/>
          <w:sz w:val="28"/>
        </w:rPr>
        <w:t xml:space="preserve">
      31. Заказчик обязан оперативно уведомить Поставщика в письменном виде обо всех претензиях, связанных с данной гарантией. </w:t>
      </w:r>
      <w:r>
        <w:br/>
      </w:r>
      <w:r>
        <w:rPr>
          <w:rFonts w:ascii="Times New Roman"/>
          <w:b w:val="false"/>
          <w:i w:val="false"/>
          <w:color w:val="000000"/>
          <w:sz w:val="28"/>
        </w:rPr>
        <w:t>
</w:t>
      </w:r>
      <w:r>
        <w:rPr>
          <w:rFonts w:ascii="Times New Roman"/>
          <w:b w:val="false"/>
          <w:i w:val="false"/>
          <w:color w:val="000000"/>
          <w:sz w:val="28"/>
        </w:rPr>
        <w:t xml:space="preserve">
      32. После получения подобного уведомления Поставщик как можно скорее производит ремонт или замену бракованного Товара или его части без каких-либо расходов со стороны Заказчика. </w:t>
      </w:r>
      <w:r>
        <w:br/>
      </w:r>
      <w:r>
        <w:rPr>
          <w:rFonts w:ascii="Times New Roman"/>
          <w:b w:val="false"/>
          <w:i w:val="false"/>
          <w:color w:val="000000"/>
          <w:sz w:val="28"/>
        </w:rPr>
        <w:t>
</w:t>
      </w:r>
      <w:r>
        <w:rPr>
          <w:rFonts w:ascii="Times New Roman"/>
          <w:b w:val="false"/>
          <w:i w:val="false"/>
          <w:color w:val="000000"/>
          <w:sz w:val="28"/>
        </w:rPr>
        <w:t>
      33.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r>
        <w:br/>
      </w:r>
      <w:r>
        <w:rPr>
          <w:rFonts w:ascii="Times New Roman"/>
          <w:b w:val="false"/>
          <w:i w:val="false"/>
          <w:color w:val="000000"/>
          <w:sz w:val="28"/>
        </w:rPr>
        <w:t>
</w:t>
      </w:r>
      <w:r>
        <w:rPr>
          <w:rFonts w:ascii="Times New Roman"/>
          <w:b w:val="false"/>
          <w:i w:val="false"/>
          <w:color w:val="000000"/>
          <w:sz w:val="28"/>
        </w:rPr>
        <w:t xml:space="preserve">
      34. Оплата Поставщику за поставленные Товары будет производиться в форме и в сроки, указанные в пунктах ____ и ______ настоящего Договора. </w:t>
      </w:r>
      <w:r>
        <w:br/>
      </w:r>
      <w:r>
        <w:rPr>
          <w:rFonts w:ascii="Times New Roman"/>
          <w:b w:val="false"/>
          <w:i w:val="false"/>
          <w:color w:val="000000"/>
          <w:sz w:val="28"/>
        </w:rPr>
        <w:t>
</w:t>
      </w:r>
      <w:r>
        <w:rPr>
          <w:rFonts w:ascii="Times New Roman"/>
          <w:b w:val="false"/>
          <w:i w:val="false"/>
          <w:color w:val="000000"/>
          <w:sz w:val="28"/>
        </w:rPr>
        <w:t>
      35. Цены, указанные Заказчиком в Договоре, должны соответствовать ценам, указанным Поставщиком в его конкурсной заявке.</w:t>
      </w:r>
      <w:r>
        <w:br/>
      </w:r>
      <w:r>
        <w:rPr>
          <w:rFonts w:ascii="Times New Roman"/>
          <w:b w:val="false"/>
          <w:i w:val="false"/>
          <w:color w:val="000000"/>
          <w:sz w:val="28"/>
        </w:rPr>
        <w:t>
</w:t>
      </w:r>
      <w:r>
        <w:rPr>
          <w:rFonts w:ascii="Times New Roman"/>
          <w:b w:val="false"/>
          <w:i w:val="false"/>
          <w:color w:val="000000"/>
          <w:sz w:val="28"/>
        </w:rPr>
        <w:t xml:space="preserve">
      36. Никакие отклонения или изменения (чертежи, проекты или технические спецификации, метод отгрузки, упаковки, место доставки и т.д.) в документы Договора не допускаются, за исключением письменных изменений, подписанных обеими сторонами. </w:t>
      </w:r>
      <w:r>
        <w:br/>
      </w:r>
      <w:r>
        <w:rPr>
          <w:rFonts w:ascii="Times New Roman"/>
          <w:b w:val="false"/>
          <w:i w:val="false"/>
          <w:color w:val="000000"/>
          <w:sz w:val="28"/>
        </w:rPr>
        <w:t>
</w:t>
      </w:r>
      <w:r>
        <w:rPr>
          <w:rFonts w:ascii="Times New Roman"/>
          <w:b w:val="false"/>
          <w:i w:val="false"/>
          <w:color w:val="000000"/>
          <w:sz w:val="28"/>
        </w:rPr>
        <w:t xml:space="preserve">
      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 </w:t>
      </w:r>
      <w:r>
        <w:br/>
      </w:r>
      <w:r>
        <w:rPr>
          <w:rFonts w:ascii="Times New Roman"/>
          <w:b w:val="false"/>
          <w:i w:val="false"/>
          <w:color w:val="000000"/>
          <w:sz w:val="28"/>
        </w:rPr>
        <w:t>
</w:t>
      </w:r>
      <w:r>
        <w:rPr>
          <w:rFonts w:ascii="Times New Roman"/>
          <w:b w:val="false"/>
          <w:i w:val="false"/>
          <w:color w:val="000000"/>
          <w:sz w:val="28"/>
        </w:rPr>
        <w:t xml:space="preserve">
      38.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 </w:t>
      </w:r>
      <w:r>
        <w:br/>
      </w:r>
      <w:r>
        <w:rPr>
          <w:rFonts w:ascii="Times New Roman"/>
          <w:b w:val="false"/>
          <w:i w:val="false"/>
          <w:color w:val="000000"/>
          <w:sz w:val="28"/>
        </w:rPr>
        <w:t>
</w:t>
      </w:r>
      <w:r>
        <w:rPr>
          <w:rFonts w:ascii="Times New Roman"/>
          <w:b w:val="false"/>
          <w:i w:val="false"/>
          <w:color w:val="000000"/>
          <w:sz w:val="28"/>
        </w:rPr>
        <w:t xml:space="preserve">
      39.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 </w:t>
      </w:r>
      <w:r>
        <w:br/>
      </w:r>
      <w:r>
        <w:rPr>
          <w:rFonts w:ascii="Times New Roman"/>
          <w:b w:val="false"/>
          <w:i w:val="false"/>
          <w:color w:val="000000"/>
          <w:sz w:val="28"/>
        </w:rPr>
        <w:t>
</w:t>
      </w:r>
      <w:r>
        <w:rPr>
          <w:rFonts w:ascii="Times New Roman"/>
          <w:b w:val="false"/>
          <w:i w:val="false"/>
          <w:color w:val="000000"/>
          <w:sz w:val="28"/>
        </w:rPr>
        <w:t>
      40. Поставка Товаров осуществляется Поставщиком в соответствии с графиком.</w:t>
      </w:r>
      <w:r>
        <w:br/>
      </w:r>
      <w:r>
        <w:rPr>
          <w:rFonts w:ascii="Times New Roman"/>
          <w:b w:val="false"/>
          <w:i w:val="false"/>
          <w:color w:val="000000"/>
          <w:sz w:val="28"/>
        </w:rPr>
        <w:t>
</w:t>
      </w:r>
      <w:r>
        <w:rPr>
          <w:rFonts w:ascii="Times New Roman"/>
          <w:b w:val="false"/>
          <w:i w:val="false"/>
          <w:color w:val="000000"/>
          <w:sz w:val="28"/>
        </w:rPr>
        <w:t xml:space="preserve">
      41. Задержка с выполнением поставки со стороны Поставщика может привести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 </w:t>
      </w:r>
      <w:r>
        <w:br/>
      </w:r>
      <w:r>
        <w:rPr>
          <w:rFonts w:ascii="Times New Roman"/>
          <w:b w:val="false"/>
          <w:i w:val="false"/>
          <w:color w:val="000000"/>
          <w:sz w:val="28"/>
        </w:rPr>
        <w:t>
</w:t>
      </w:r>
      <w:r>
        <w:rPr>
          <w:rFonts w:ascii="Times New Roman"/>
          <w:b w:val="false"/>
          <w:i w:val="false"/>
          <w:color w:val="000000"/>
          <w:sz w:val="28"/>
        </w:rPr>
        <w:t>
      42.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от суммы ненадлежаще исполненного обязательства за каждый день просрочки.</w:t>
      </w:r>
      <w:r>
        <w:br/>
      </w:r>
      <w:r>
        <w:rPr>
          <w:rFonts w:ascii="Times New Roman"/>
          <w:b w:val="false"/>
          <w:i w:val="false"/>
          <w:color w:val="000000"/>
          <w:sz w:val="28"/>
        </w:rPr>
        <w:t>
</w:t>
      </w:r>
      <w:r>
        <w:rPr>
          <w:rFonts w:ascii="Times New Roman"/>
          <w:b w:val="false"/>
          <w:i w:val="false"/>
          <w:color w:val="000000"/>
          <w:sz w:val="28"/>
        </w:rPr>
        <w:t>
      43.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r>
        <w:br/>
      </w:r>
      <w:r>
        <w:rPr>
          <w:rFonts w:ascii="Times New Roman"/>
          <w:b w:val="false"/>
          <w:i w:val="false"/>
          <w:color w:val="000000"/>
          <w:sz w:val="28"/>
        </w:rPr>
        <w:t xml:space="preserve">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 </w:t>
      </w:r>
      <w:r>
        <w:br/>
      </w:r>
      <w:r>
        <w:rPr>
          <w:rFonts w:ascii="Times New Roman"/>
          <w:b w:val="false"/>
          <w:i w:val="false"/>
          <w:color w:val="000000"/>
          <w:sz w:val="28"/>
        </w:rPr>
        <w:t>
      б) если Поставщик не может выполнить какие-либо другие свои обязательства по Договору.</w:t>
      </w:r>
      <w:r>
        <w:br/>
      </w:r>
      <w:r>
        <w:rPr>
          <w:rFonts w:ascii="Times New Roman"/>
          <w:b w:val="false"/>
          <w:i w:val="false"/>
          <w:color w:val="000000"/>
          <w:sz w:val="28"/>
        </w:rPr>
        <w:t>
</w:t>
      </w:r>
      <w:r>
        <w:rPr>
          <w:rFonts w:ascii="Times New Roman"/>
          <w:b w:val="false"/>
          <w:i w:val="false"/>
          <w:color w:val="000000"/>
          <w:sz w:val="28"/>
        </w:rPr>
        <w:t>
      44.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 xml:space="preserve">
      45.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 </w:t>
      </w:r>
      <w:r>
        <w:br/>
      </w:r>
      <w:r>
        <w:rPr>
          <w:rFonts w:ascii="Times New Roman"/>
          <w:b w:val="false"/>
          <w:i w:val="false"/>
          <w:color w:val="000000"/>
          <w:sz w:val="28"/>
        </w:rPr>
        <w:t>
</w:t>
      </w:r>
      <w:r>
        <w:rPr>
          <w:rFonts w:ascii="Times New Roman"/>
          <w:b w:val="false"/>
          <w:i w:val="false"/>
          <w:color w:val="000000"/>
          <w:sz w:val="28"/>
        </w:rPr>
        <w:t xml:space="preserve">
      46.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r>
        <w:br/>
      </w:r>
      <w:r>
        <w:rPr>
          <w:rFonts w:ascii="Times New Roman"/>
          <w:b w:val="false"/>
          <w:i w:val="false"/>
          <w:color w:val="000000"/>
          <w:sz w:val="28"/>
        </w:rPr>
        <w:t>
</w:t>
      </w:r>
      <w:r>
        <w:rPr>
          <w:rFonts w:ascii="Times New Roman"/>
          <w:b w:val="false"/>
          <w:i w:val="false"/>
          <w:color w:val="000000"/>
          <w:sz w:val="28"/>
        </w:rPr>
        <w:t xml:space="preserve">
      47.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r>
        <w:br/>
      </w:r>
      <w:r>
        <w:rPr>
          <w:rFonts w:ascii="Times New Roman"/>
          <w:b w:val="false"/>
          <w:i w:val="false"/>
          <w:color w:val="000000"/>
          <w:sz w:val="28"/>
        </w:rPr>
        <w:t>
</w:t>
      </w:r>
      <w:r>
        <w:rPr>
          <w:rFonts w:ascii="Times New Roman"/>
          <w:b w:val="false"/>
          <w:i w:val="false"/>
          <w:color w:val="000000"/>
          <w:sz w:val="28"/>
        </w:rPr>
        <w:t xml:space="preserve">
      48.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w:t>
      </w:r>
      <w:r>
        <w:br/>
      </w:r>
      <w:r>
        <w:rPr>
          <w:rFonts w:ascii="Times New Roman"/>
          <w:b w:val="false"/>
          <w:i w:val="false"/>
          <w:color w:val="000000"/>
          <w:sz w:val="28"/>
        </w:rPr>
        <w:t>
</w:t>
      </w:r>
      <w:r>
        <w:rPr>
          <w:rFonts w:ascii="Times New Roman"/>
          <w:b w:val="false"/>
          <w:i w:val="false"/>
          <w:color w:val="000000"/>
          <w:sz w:val="28"/>
        </w:rPr>
        <w:t xml:space="preserve">
      49.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 </w:t>
      </w:r>
      <w:r>
        <w:br/>
      </w:r>
      <w:r>
        <w:rPr>
          <w:rFonts w:ascii="Times New Roman"/>
          <w:b w:val="false"/>
          <w:i w:val="false"/>
          <w:color w:val="000000"/>
          <w:sz w:val="28"/>
        </w:rPr>
        <w:t>
      50.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связанные с расторжением Договора по данным основаниям. </w:t>
      </w:r>
      <w:r>
        <w:br/>
      </w:r>
      <w:r>
        <w:rPr>
          <w:rFonts w:ascii="Times New Roman"/>
          <w:b w:val="false"/>
          <w:i w:val="false"/>
          <w:color w:val="000000"/>
          <w:sz w:val="28"/>
        </w:rPr>
        <w:t>
</w:t>
      </w:r>
      <w:r>
        <w:rPr>
          <w:rFonts w:ascii="Times New Roman"/>
          <w:b w:val="false"/>
          <w:i w:val="false"/>
          <w:color w:val="000000"/>
          <w:sz w:val="28"/>
        </w:rPr>
        <w:t xml:space="preserve">
      51.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r>
        <w:br/>
      </w:r>
      <w:r>
        <w:rPr>
          <w:rFonts w:ascii="Times New Roman"/>
          <w:b w:val="false"/>
          <w:i w:val="false"/>
          <w:color w:val="000000"/>
          <w:sz w:val="28"/>
        </w:rPr>
        <w:t>
</w:t>
      </w:r>
      <w:r>
        <w:rPr>
          <w:rFonts w:ascii="Times New Roman"/>
          <w:b w:val="false"/>
          <w:i w:val="false"/>
          <w:color w:val="000000"/>
          <w:sz w:val="28"/>
        </w:rPr>
        <w:t>
      52.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53. В случае заключения договора о государственных закупках с отечественными товаропроизводителями или отечественными поставщиками услуг, договор содержит условие о предварительной оплате и полной оплате за поставку товаров, либо оказание услуг. При этом срок полной оплаты не превышает тридцати календарных дней со дня исполнения обязательств по данному договору.</w:t>
      </w:r>
      <w:r>
        <w:br/>
      </w:r>
      <w:r>
        <w:rPr>
          <w:rFonts w:ascii="Times New Roman"/>
          <w:b w:val="false"/>
          <w:i w:val="false"/>
          <w:color w:val="000000"/>
          <w:sz w:val="28"/>
        </w:rPr>
        <w:t>
</w:t>
      </w:r>
      <w:r>
        <w:rPr>
          <w:rFonts w:ascii="Times New Roman"/>
          <w:b w:val="false"/>
          <w:i w:val="false"/>
          <w:color w:val="000000"/>
          <w:sz w:val="28"/>
        </w:rPr>
        <w:t>
      54.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55.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56.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r>
        <w:br/>
      </w:r>
      <w:r>
        <w:rPr>
          <w:rFonts w:ascii="Times New Roman"/>
          <w:b w:val="false"/>
          <w:i w:val="false"/>
          <w:color w:val="000000"/>
          <w:sz w:val="28"/>
        </w:rPr>
        <w:t>
</w:t>
      </w:r>
      <w:r>
        <w:rPr>
          <w:rFonts w:ascii="Times New Roman"/>
          <w:b w:val="false"/>
          <w:i w:val="false"/>
          <w:color w:val="000000"/>
          <w:sz w:val="28"/>
        </w:rPr>
        <w:t xml:space="preserve">
      57. Договор составляется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58.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xml:space="preserve">
      59.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r>
        <w:br/>
      </w:r>
      <w:r>
        <w:rPr>
          <w:rFonts w:ascii="Times New Roman"/>
          <w:b w:val="false"/>
          <w:i w:val="false"/>
          <w:color w:val="000000"/>
          <w:sz w:val="28"/>
        </w:rPr>
        <w:t>
</w:t>
      </w:r>
      <w:r>
        <w:rPr>
          <w:rFonts w:ascii="Times New Roman"/>
          <w:b w:val="false"/>
          <w:i w:val="false"/>
          <w:color w:val="000000"/>
          <w:sz w:val="28"/>
        </w:rPr>
        <w:t>
      60.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61. Поставщик обязан внести обеспечение исполнения Договора в форме, объеме и на условиях, предусмотренных в конкурсной документации. </w:t>
      </w:r>
      <w:r>
        <w:br/>
      </w:r>
      <w:r>
        <w:rPr>
          <w:rFonts w:ascii="Times New Roman"/>
          <w:b w:val="false"/>
          <w:i w:val="false"/>
          <w:color w:val="000000"/>
          <w:sz w:val="28"/>
        </w:rPr>
        <w:t>
</w:t>
      </w:r>
      <w:r>
        <w:rPr>
          <w:rFonts w:ascii="Times New Roman"/>
          <w:b w:val="false"/>
          <w:i w:val="false"/>
          <w:color w:val="000000"/>
          <w:sz w:val="28"/>
        </w:rPr>
        <w:t>
      62. Поставщик обязуется обеспечить местное содержание согласно конкурсной заявке (при его наличии).</w:t>
      </w:r>
      <w:r>
        <w:br/>
      </w:r>
      <w:r>
        <w:rPr>
          <w:rFonts w:ascii="Times New Roman"/>
          <w:b w:val="false"/>
          <w:i w:val="false"/>
          <w:color w:val="000000"/>
          <w:sz w:val="28"/>
        </w:rPr>
        <w:t>
</w:t>
      </w:r>
      <w:r>
        <w:rPr>
          <w:rFonts w:ascii="Times New Roman"/>
          <w:b w:val="false"/>
          <w:i w:val="false"/>
          <w:color w:val="000000"/>
          <w:sz w:val="28"/>
        </w:rPr>
        <w:t>
      63. Поставщик обязуется представлять сертификат о происхождении товара формы CT–KZ на всю (все) партию (партии) поставляемого товара.</w:t>
      </w:r>
      <w:r>
        <w:br/>
      </w:r>
      <w:r>
        <w:rPr>
          <w:rFonts w:ascii="Times New Roman"/>
          <w:b w:val="false"/>
          <w:i w:val="false"/>
          <w:color w:val="000000"/>
          <w:sz w:val="28"/>
        </w:rPr>
        <w:t>
</w:t>
      </w:r>
      <w:r>
        <w:rPr>
          <w:rFonts w:ascii="Times New Roman"/>
          <w:b w:val="false"/>
          <w:i w:val="false"/>
          <w:color w:val="000000"/>
          <w:sz w:val="28"/>
        </w:rPr>
        <w:t xml:space="preserve">
      64.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65.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в случаях указанных в </w:t>
      </w:r>
      <w:r>
        <w:rPr>
          <w:rFonts w:ascii="Times New Roman"/>
          <w:b w:val="false"/>
          <w:i w:val="false"/>
          <w:color w:val="000000"/>
          <w:sz w:val="28"/>
        </w:rPr>
        <w:t>пункте 135</w:t>
      </w:r>
      <w:r>
        <w:rPr>
          <w:rFonts w:ascii="Times New Roman"/>
          <w:b w:val="false"/>
          <w:i w:val="false"/>
          <w:color w:val="000000"/>
          <w:sz w:val="28"/>
        </w:rPr>
        <w:t xml:space="preserve"> Правил. </w:t>
      </w:r>
      <w:r>
        <w:br/>
      </w:r>
      <w:r>
        <w:rPr>
          <w:rFonts w:ascii="Times New Roman"/>
          <w:b w:val="false"/>
          <w:i w:val="false"/>
          <w:color w:val="000000"/>
          <w:sz w:val="28"/>
        </w:rPr>
        <w:t>
</w:t>
      </w:r>
      <w:r>
        <w:rPr>
          <w:rFonts w:ascii="Times New Roman"/>
          <w:b w:val="false"/>
          <w:i w:val="false"/>
          <w:color w:val="000000"/>
          <w:sz w:val="28"/>
        </w:rPr>
        <w:t xml:space="preserve">
      66. Адреса и реквизиты Сторон: </w:t>
      </w:r>
    </w:p>
    <w:bookmarkEnd w:id="132"/>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«___»______________ ____г.</w:t>
            </w:r>
          </w:p>
          <w:p>
            <w:pPr>
              <w:spacing w:after="20"/>
              <w:ind w:left="20"/>
              <w:jc w:val="both"/>
            </w:pPr>
            <w:r>
              <w:rPr>
                <w:rFonts w:ascii="Times New Roman"/>
                <w:b w:val="false"/>
                <w:i w:val="false"/>
                <w:color w:val="000000"/>
                <w:sz w:val="20"/>
              </w:rPr>
              <w:t>МП.</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 _____г.</w:t>
            </w:r>
          </w:p>
          <w:p>
            <w:pPr>
              <w:spacing w:after="20"/>
              <w:ind w:left="20"/>
              <w:jc w:val="both"/>
            </w:pPr>
            <w:r>
              <w:rPr>
                <w:rFonts w:ascii="Times New Roman"/>
                <w:b w:val="false"/>
                <w:i w:val="false"/>
                <w:color w:val="000000"/>
                <w:sz w:val="20"/>
              </w:rPr>
              <w:t>МП.</w:t>
            </w:r>
          </w:p>
        </w:tc>
      </w:tr>
    </w:tbl>
    <w:p>
      <w:pPr>
        <w:spacing w:after="0"/>
        <w:ind w:left="0"/>
        <w:jc w:val="both"/>
      </w:pPr>
      <w:r>
        <w:rPr>
          <w:rFonts w:ascii="Times New Roman"/>
          <w:b w:val="false"/>
          <w:i w:val="false"/>
          <w:color w:val="000000"/>
          <w:sz w:val="28"/>
        </w:rPr>
        <w:t xml:space="preserve">      Дата регистрации в территориальном органе казначейства (для государственных органов и государственных учреждений):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Настоящий Типовой договор о государственных закупках товаров регулирует правоотношения, возникающие между Заказчиком и Поставщиком в процессе осуществления Заказчиком государственных закупок товаров. Заказчик, используя настоящий Договор, разрабатывается на основании итогов государственных закупок свой окончательный проект договора о государственных закупках товаров.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 </w:t>
      </w:r>
    </w:p>
    <w:bookmarkStart w:name="z354" w:id="13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33"/>
    <w:bookmarkStart w:name="z355" w:id="134"/>
    <w:p>
      <w:pPr>
        <w:spacing w:after="0"/>
        <w:ind w:left="0"/>
        <w:jc w:val="left"/>
      </w:pPr>
      <w:r>
        <w:rPr>
          <w:rFonts w:ascii="Times New Roman"/>
          <w:b/>
          <w:i w:val="false"/>
          <w:color w:val="000000"/>
        </w:rPr>
        <w:t xml:space="preserve"> 
Типовой договор о государственных закупках работ</w:t>
      </w:r>
    </w:p>
    <w:bookmarkEnd w:id="134"/>
    <w:p>
      <w:pPr>
        <w:spacing w:after="0"/>
        <w:ind w:left="0"/>
        <w:jc w:val="both"/>
      </w:pPr>
      <w:r>
        <w:rPr>
          <w:rFonts w:ascii="Times New Roman"/>
          <w:b w:val="false"/>
          <w:i w:val="false"/>
          <w:color w:val="000000"/>
          <w:sz w:val="28"/>
        </w:rPr>
        <w:t>__________________________________ «___» _______________ _________ г.</w:t>
      </w:r>
      <w:r>
        <w:br/>
      </w:r>
      <w:r>
        <w:rPr>
          <w:rFonts w:ascii="Times New Roman"/>
          <w:b w:val="false"/>
          <w:i w:val="false"/>
          <w:color w:val="000000"/>
          <w:sz w:val="28"/>
        </w:rPr>
        <w:t xml:space="preserve">
      (Место нахождения) </w:t>
      </w:r>
      <w:r>
        <w:br/>
      </w:r>
      <w:r>
        <w:rPr>
          <w:rFonts w:ascii="Times New Roman"/>
          <w:b w:val="false"/>
          <w:i w:val="false"/>
          <w:color w:val="000000"/>
          <w:sz w:val="28"/>
        </w:rPr>
        <w:t xml:space="preserve">
________________________________________________, именуемый (ое)(ая) </w:t>
      </w:r>
      <w:r>
        <w:br/>
      </w:r>
      <w:r>
        <w:rPr>
          <w:rFonts w:ascii="Times New Roman"/>
          <w:b w:val="false"/>
          <w:i w:val="false"/>
          <w:color w:val="000000"/>
          <w:sz w:val="28"/>
        </w:rPr>
        <w:t>
      (полное наименование Заказчика)</w:t>
      </w:r>
    </w:p>
    <w:bookmarkStart w:name="z453" w:id="135"/>
    <w:p>
      <w:pPr>
        <w:spacing w:after="0"/>
        <w:ind w:left="0"/>
        <w:jc w:val="both"/>
      </w:pPr>
      <w:r>
        <w:rPr>
          <w:rFonts w:ascii="Times New Roman"/>
          <w:b w:val="false"/>
          <w:i w:val="false"/>
          <w:color w:val="000000"/>
          <w:sz w:val="28"/>
        </w:rPr>
        <w:t>в дальнейшем Заказчик, в лице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отчество (при наличии) уполномоченного</w:t>
      </w:r>
      <w:r>
        <w:br/>
      </w:r>
      <w:r>
        <w:rPr>
          <w:rFonts w:ascii="Times New Roman"/>
          <w:b w:val="false"/>
          <w:i w:val="false"/>
          <w:color w:val="000000"/>
          <w:sz w:val="28"/>
        </w:rPr>
        <w:t>
лица)</w:t>
      </w:r>
      <w:r>
        <w:br/>
      </w:r>
      <w:r>
        <w:rPr>
          <w:rFonts w:ascii="Times New Roman"/>
          <w:b w:val="false"/>
          <w:i w:val="false"/>
          <w:color w:val="000000"/>
          <w:sz w:val="28"/>
        </w:rPr>
        <w:t>
с одной стороны и __________________________________________________,</w:t>
      </w:r>
      <w:r>
        <w:br/>
      </w:r>
      <w:r>
        <w:rPr>
          <w:rFonts w:ascii="Times New Roman"/>
          <w:b w:val="false"/>
          <w:i w:val="false"/>
          <w:color w:val="000000"/>
          <w:sz w:val="28"/>
        </w:rPr>
        <w:t>
               (полное наименование поставщика – победителя конкурса)</w:t>
      </w:r>
      <w:r>
        <w:br/>
      </w:r>
      <w:r>
        <w:rPr>
          <w:rFonts w:ascii="Times New Roman"/>
          <w:b w:val="false"/>
          <w:i w:val="false"/>
          <w:color w:val="000000"/>
          <w:sz w:val="28"/>
        </w:rPr>
        <w:t>
именуемый (ое)(ая) в дальнейшем Поставщик, в лице __________________,</w:t>
      </w:r>
      <w:r>
        <w:br/>
      </w:r>
      <w:r>
        <w:rPr>
          <w:rFonts w:ascii="Times New Roman"/>
          <w:b w:val="false"/>
          <w:i w:val="false"/>
          <w:color w:val="000000"/>
          <w:sz w:val="28"/>
        </w:rPr>
        <w:t>
                     (должность, фамилия, имя, отчество (при наличии)</w:t>
      </w:r>
      <w:r>
        <w:br/>
      </w:r>
      <w:r>
        <w:rPr>
          <w:rFonts w:ascii="Times New Roman"/>
          <w:b w:val="false"/>
          <w:i w:val="false"/>
          <w:color w:val="000000"/>
          <w:sz w:val="28"/>
        </w:rPr>
        <w:t>
                                                уполномоченного лица)</w:t>
      </w:r>
      <w:r>
        <w:br/>
      </w:r>
      <w:r>
        <w:rPr>
          <w:rFonts w:ascii="Times New Roman"/>
          <w:b w:val="false"/>
          <w:i w:val="false"/>
          <w:color w:val="000000"/>
          <w:sz w:val="28"/>
        </w:rPr>
        <w:t>
действующего на основании___________________________________________,</w:t>
      </w:r>
      <w:r>
        <w:br/>
      </w:r>
      <w:r>
        <w:rPr>
          <w:rFonts w:ascii="Times New Roman"/>
          <w:b w:val="false"/>
          <w:i w:val="false"/>
          <w:color w:val="000000"/>
          <w:sz w:val="28"/>
        </w:rPr>
        <w:t>
                                   (Устава, Положения и т.п.)</w:t>
      </w:r>
      <w:r>
        <w:br/>
      </w:r>
      <w:r>
        <w:rPr>
          <w:rFonts w:ascii="Times New Roman"/>
          <w:b w:val="false"/>
          <w:i w:val="false"/>
          <w:color w:val="000000"/>
          <w:sz w:val="28"/>
        </w:rPr>
        <w:t>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«О государственных закупках» </w:t>
      </w:r>
      <w:r>
        <w:br/>
      </w:r>
      <w:r>
        <w:rPr>
          <w:rFonts w:ascii="Times New Roman"/>
          <w:b w:val="false"/>
          <w:i w:val="false"/>
          <w:color w:val="000000"/>
          <w:sz w:val="28"/>
        </w:rPr>
        <w:t>
от 21 июля 2007 года (далее – Закон) и итогов государственных закупок</w:t>
      </w:r>
      <w:r>
        <w:br/>
      </w:r>
      <w:r>
        <w:rPr>
          <w:rFonts w:ascii="Times New Roman"/>
          <w:b w:val="false"/>
          <w:i w:val="false"/>
          <w:color w:val="000000"/>
          <w:sz w:val="28"/>
        </w:rPr>
        <w:t>
(способом конкурса, ценовых предложений, одного источника)</w:t>
      </w:r>
      <w:r>
        <w:br/>
      </w:r>
      <w:r>
        <w:rPr>
          <w:rFonts w:ascii="Times New Roman"/>
          <w:b w:val="false"/>
          <w:i w:val="false"/>
          <w:color w:val="000000"/>
          <w:sz w:val="28"/>
        </w:rPr>
        <w:t>
_______________________________, прошедшего _________________</w:t>
      </w:r>
      <w:r>
        <w:br/>
      </w:r>
      <w:r>
        <w:rPr>
          <w:rFonts w:ascii="Times New Roman"/>
          <w:b w:val="false"/>
          <w:i w:val="false"/>
          <w:color w:val="000000"/>
          <w:sz w:val="28"/>
        </w:rPr>
        <w:t>
«___»_________ _______ году заключили настоящий Договор о государственных закупках (далее – Договор) и пришли к соглашению о нижеследующем:</w:t>
      </w:r>
      <w:r>
        <w:br/>
      </w:r>
      <w:r>
        <w:rPr>
          <w:rFonts w:ascii="Times New Roman"/>
          <w:b w:val="false"/>
          <w:i w:val="false"/>
          <w:color w:val="000000"/>
          <w:sz w:val="28"/>
        </w:rPr>
        <w:t>
</w:t>
      </w:r>
      <w:r>
        <w:rPr>
          <w:rFonts w:ascii="Times New Roman"/>
          <w:b w:val="false"/>
          <w:i w:val="false"/>
          <w:color w:val="000000"/>
          <w:sz w:val="28"/>
        </w:rPr>
        <w:t xml:space="preserve">
      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цена Договора). </w:t>
      </w:r>
      <w:r>
        <w:br/>
      </w:r>
      <w:r>
        <w:rPr>
          <w:rFonts w:ascii="Times New Roman"/>
          <w:b w:val="false"/>
          <w:i w:val="false"/>
          <w:color w:val="000000"/>
          <w:sz w:val="28"/>
        </w:rPr>
        <w:t>
</w:t>
      </w:r>
      <w:r>
        <w:rPr>
          <w:rFonts w:ascii="Times New Roman"/>
          <w:b w:val="false"/>
          <w:i w:val="false"/>
          <w:color w:val="000000"/>
          <w:sz w:val="28"/>
        </w:rPr>
        <w:t>
      2. Работы выполняются по Проекту (название проекта, наименование и местонахождение объекта)_____________________________</w:t>
      </w:r>
      <w:r>
        <w:br/>
      </w:r>
      <w:r>
        <w:rPr>
          <w:rFonts w:ascii="Times New Roman"/>
          <w:b w:val="false"/>
          <w:i w:val="false"/>
          <w:color w:val="000000"/>
          <w:sz w:val="28"/>
        </w:rPr>
        <w:t xml:space="preserve">
        Генеральный проектировщик (наименование организации и адрес)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В данном Договоре нижеперечисленные понятия имеют следующее толкование:</w:t>
      </w:r>
      <w:r>
        <w:br/>
      </w:r>
      <w:r>
        <w:rPr>
          <w:rFonts w:ascii="Times New Roman"/>
          <w:b w:val="false"/>
          <w:i w:val="false"/>
          <w:color w:val="000000"/>
          <w:sz w:val="28"/>
        </w:rPr>
        <w:t>
</w:t>
      </w:r>
      <w:r>
        <w:rPr>
          <w:rFonts w:ascii="Times New Roman"/>
          <w:b w:val="false"/>
          <w:i w:val="false"/>
          <w:color w:val="000000"/>
          <w:sz w:val="28"/>
        </w:rPr>
        <w:t xml:space="preserve">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 </w:t>
      </w:r>
      <w:r>
        <w:br/>
      </w:r>
      <w:r>
        <w:rPr>
          <w:rFonts w:ascii="Times New Roman"/>
          <w:b w:val="false"/>
          <w:i w:val="false"/>
          <w:color w:val="000000"/>
          <w:sz w:val="28"/>
        </w:rPr>
        <w:t>
</w:t>
      </w:r>
      <w:r>
        <w:rPr>
          <w:rFonts w:ascii="Times New Roman"/>
          <w:b w:val="false"/>
          <w:i w:val="false"/>
          <w:color w:val="000000"/>
          <w:sz w:val="28"/>
        </w:rPr>
        <w:t xml:space="preserve">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 (в случаях, предусмотренных Правилами осуществления закупок); </w:t>
      </w:r>
      <w:r>
        <w:br/>
      </w:r>
      <w:r>
        <w:rPr>
          <w:rFonts w:ascii="Times New Roman"/>
          <w:b w:val="false"/>
          <w:i w:val="false"/>
          <w:color w:val="000000"/>
          <w:sz w:val="28"/>
        </w:rPr>
        <w:t>
</w:t>
      </w:r>
      <w:r>
        <w:rPr>
          <w:rFonts w:ascii="Times New Roman"/>
          <w:b w:val="false"/>
          <w:i w:val="false"/>
          <w:color w:val="000000"/>
          <w:sz w:val="28"/>
        </w:rPr>
        <w:t xml:space="preserve">
      3) «Субподрядчик (соисполнитель)» означает лицо или организация, имеющие договор и (или) соглашение с Подрядчиком на выполнение части работ по Договору на участке (объекте); </w:t>
      </w:r>
      <w:r>
        <w:br/>
      </w:r>
      <w:r>
        <w:rPr>
          <w:rFonts w:ascii="Times New Roman"/>
          <w:b w:val="false"/>
          <w:i w:val="false"/>
          <w:color w:val="000000"/>
          <w:sz w:val="28"/>
        </w:rPr>
        <w:t>
</w:t>
      </w:r>
      <w:r>
        <w:rPr>
          <w:rFonts w:ascii="Times New Roman"/>
          <w:b w:val="false"/>
          <w:i w:val="false"/>
          <w:color w:val="000000"/>
          <w:sz w:val="28"/>
        </w:rPr>
        <w:t xml:space="preserve">
      4) «Технадзор» означает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 </w:t>
      </w:r>
      <w:r>
        <w:br/>
      </w:r>
      <w:r>
        <w:rPr>
          <w:rFonts w:ascii="Times New Roman"/>
          <w:b w:val="false"/>
          <w:i w:val="false"/>
          <w:color w:val="000000"/>
          <w:sz w:val="28"/>
        </w:rPr>
        <w:t>
</w:t>
      </w:r>
      <w:r>
        <w:rPr>
          <w:rFonts w:ascii="Times New Roman"/>
          <w:b w:val="false"/>
          <w:i w:val="false"/>
          <w:color w:val="000000"/>
          <w:sz w:val="28"/>
        </w:rPr>
        <w:t xml:space="preserve">
      5)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 </w:t>
      </w:r>
      <w:r>
        <w:br/>
      </w:r>
      <w:r>
        <w:rPr>
          <w:rFonts w:ascii="Times New Roman"/>
          <w:b w:val="false"/>
          <w:i w:val="false"/>
          <w:color w:val="000000"/>
          <w:sz w:val="28"/>
        </w:rPr>
        <w:t>
</w:t>
      </w:r>
      <w:r>
        <w:rPr>
          <w:rFonts w:ascii="Times New Roman"/>
          <w:b w:val="false"/>
          <w:i w:val="false"/>
          <w:color w:val="000000"/>
          <w:sz w:val="28"/>
        </w:rPr>
        <w:t xml:space="preserve">
      6) «Участок» означает территорию, отведенную для строительства Объекта или производства работ; </w:t>
      </w:r>
      <w:r>
        <w:br/>
      </w:r>
      <w:r>
        <w:rPr>
          <w:rFonts w:ascii="Times New Roman"/>
          <w:b w:val="false"/>
          <w:i w:val="false"/>
          <w:color w:val="000000"/>
          <w:sz w:val="28"/>
        </w:rPr>
        <w:t>
</w:t>
      </w:r>
      <w:r>
        <w:rPr>
          <w:rFonts w:ascii="Times New Roman"/>
          <w:b w:val="false"/>
          <w:i w:val="false"/>
          <w:color w:val="000000"/>
          <w:sz w:val="28"/>
        </w:rPr>
        <w:t xml:space="preserve">
      7) «Цена Договора» означает общую сумму Договора, указанную Подрядчиком в его конкурсной заявке и принятой Заказчиком; </w:t>
      </w:r>
      <w:r>
        <w:br/>
      </w:r>
      <w:r>
        <w:rPr>
          <w:rFonts w:ascii="Times New Roman"/>
          <w:b w:val="false"/>
          <w:i w:val="false"/>
          <w:color w:val="000000"/>
          <w:sz w:val="28"/>
        </w:rPr>
        <w:t>
      8) «Договор» – гражданско-правовой акт, заключенный между Заказчиком и Подрядчиком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истолковывается таким образом, чтобы создавать какие-либо договорные отношения между Проектировщиком и Подрядчиком, Заказчиками и Субподрядчиками; </w:t>
      </w:r>
      <w:r>
        <w:br/>
      </w:r>
      <w:r>
        <w:rPr>
          <w:rFonts w:ascii="Times New Roman"/>
          <w:b w:val="false"/>
          <w:i w:val="false"/>
          <w:color w:val="000000"/>
          <w:sz w:val="28"/>
        </w:rPr>
        <w:t xml:space="preserve">
      9) «Временные сооружения» означает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 </w:t>
      </w:r>
      <w:r>
        <w:br/>
      </w:r>
      <w:r>
        <w:rPr>
          <w:rFonts w:ascii="Times New Roman"/>
          <w:b w:val="false"/>
          <w:i w:val="false"/>
          <w:color w:val="000000"/>
          <w:sz w:val="28"/>
        </w:rPr>
        <w:t>
</w:t>
      </w:r>
      <w:r>
        <w:rPr>
          <w:rFonts w:ascii="Times New Roman"/>
          <w:b w:val="false"/>
          <w:i w:val="false"/>
          <w:color w:val="000000"/>
          <w:sz w:val="28"/>
        </w:rPr>
        <w:t xml:space="preserve">
      10) «Материалы» означают все расходные материалы, которые Подрядчик и Субподрядчик используют для строительства Объекта; </w:t>
      </w:r>
      <w:r>
        <w:br/>
      </w:r>
      <w:r>
        <w:rPr>
          <w:rFonts w:ascii="Times New Roman"/>
          <w:b w:val="false"/>
          <w:i w:val="false"/>
          <w:color w:val="000000"/>
          <w:sz w:val="28"/>
        </w:rPr>
        <w:t>
</w:t>
      </w:r>
      <w:r>
        <w:rPr>
          <w:rFonts w:ascii="Times New Roman"/>
          <w:b w:val="false"/>
          <w:i w:val="false"/>
          <w:color w:val="000000"/>
          <w:sz w:val="28"/>
        </w:rPr>
        <w:t xml:space="preserve">
      11) «Оборудование» означает все машины и механизмы Подрядчика и Субподрядчика, которые временно находятся на участке для строительства Объекта; </w:t>
      </w:r>
      <w:r>
        <w:br/>
      </w:r>
      <w:r>
        <w:rPr>
          <w:rFonts w:ascii="Times New Roman"/>
          <w:b w:val="false"/>
          <w:i w:val="false"/>
          <w:color w:val="000000"/>
          <w:sz w:val="28"/>
        </w:rPr>
        <w:t>
</w:t>
      </w:r>
      <w:r>
        <w:rPr>
          <w:rFonts w:ascii="Times New Roman"/>
          <w:b w:val="false"/>
          <w:i w:val="false"/>
          <w:color w:val="000000"/>
          <w:sz w:val="28"/>
        </w:rPr>
        <w:t xml:space="preserve">
      12) «Срок продолжительности строительства» означает срок, в течение которого Подрядчик завершает строительство Объекта; </w:t>
      </w:r>
      <w:r>
        <w:br/>
      </w:r>
      <w:r>
        <w:rPr>
          <w:rFonts w:ascii="Times New Roman"/>
          <w:b w:val="false"/>
          <w:i w:val="false"/>
          <w:color w:val="000000"/>
          <w:sz w:val="28"/>
        </w:rPr>
        <w:t>
</w:t>
      </w:r>
      <w:r>
        <w:rPr>
          <w:rFonts w:ascii="Times New Roman"/>
          <w:b w:val="false"/>
          <w:i w:val="false"/>
          <w:color w:val="000000"/>
          <w:sz w:val="28"/>
        </w:rPr>
        <w:t>
      13) «Дни» – календарные дни, «месяцы» – календарные месяцы;</w:t>
      </w:r>
      <w:r>
        <w:br/>
      </w:r>
      <w:r>
        <w:rPr>
          <w:rFonts w:ascii="Times New Roman"/>
          <w:b w:val="false"/>
          <w:i w:val="false"/>
          <w:color w:val="000000"/>
          <w:sz w:val="28"/>
        </w:rPr>
        <w:t>
</w:t>
      </w:r>
      <w:r>
        <w:rPr>
          <w:rFonts w:ascii="Times New Roman"/>
          <w:b w:val="false"/>
          <w:i w:val="false"/>
          <w:color w:val="000000"/>
          <w:sz w:val="28"/>
        </w:rPr>
        <w:t xml:space="preserve">
      14) «Изменения» – изменения, данные Заказчиком после подписания Договора; </w:t>
      </w:r>
      <w:r>
        <w:br/>
      </w:r>
      <w:r>
        <w:rPr>
          <w:rFonts w:ascii="Times New Roman"/>
          <w:b w:val="false"/>
          <w:i w:val="false"/>
          <w:color w:val="000000"/>
          <w:sz w:val="28"/>
        </w:rPr>
        <w:t>
</w:t>
      </w:r>
      <w:r>
        <w:rPr>
          <w:rFonts w:ascii="Times New Roman"/>
          <w:b w:val="false"/>
          <w:i w:val="false"/>
          <w:color w:val="000000"/>
          <w:sz w:val="28"/>
        </w:rPr>
        <w:t xml:space="preserve">
      15) «Дефект» – часть работ, выполненных с нарушениями условий Договора; </w:t>
      </w:r>
      <w:r>
        <w:br/>
      </w:r>
      <w:r>
        <w:rPr>
          <w:rFonts w:ascii="Times New Roman"/>
          <w:b w:val="false"/>
          <w:i w:val="false"/>
          <w:color w:val="000000"/>
          <w:sz w:val="28"/>
        </w:rPr>
        <w:t>
</w:t>
      </w:r>
      <w:r>
        <w:rPr>
          <w:rFonts w:ascii="Times New Roman"/>
          <w:b w:val="false"/>
          <w:i w:val="false"/>
          <w:color w:val="000000"/>
          <w:sz w:val="28"/>
        </w:rPr>
        <w:t xml:space="preserve">
      16) «Период устранения недоделок и дефектов» – период устранения недоделок и дефектов, обнаруженных в процессе проверок выполнения работ. </w:t>
      </w:r>
      <w:r>
        <w:br/>
      </w:r>
      <w:r>
        <w:rPr>
          <w:rFonts w:ascii="Times New Roman"/>
          <w:b w:val="false"/>
          <w:i w:val="false"/>
          <w:color w:val="000000"/>
          <w:sz w:val="28"/>
        </w:rPr>
        <w:t>
</w:t>
      </w:r>
      <w:r>
        <w:rPr>
          <w:rFonts w:ascii="Times New Roman"/>
          <w:b w:val="false"/>
          <w:i w:val="false"/>
          <w:color w:val="000000"/>
          <w:sz w:val="28"/>
        </w:rPr>
        <w:t xml:space="preserve">
      4. Перечисленные ниже документы и условия, оговоренные в них, образуют данный Договор и считаются его неотъемлемой частью, а именно: </w:t>
      </w:r>
      <w:r>
        <w:br/>
      </w:r>
      <w:r>
        <w:rPr>
          <w:rFonts w:ascii="Times New Roman"/>
          <w:b w:val="false"/>
          <w:i w:val="false"/>
          <w:color w:val="000000"/>
          <w:sz w:val="28"/>
        </w:rPr>
        <w:t xml:space="preserve">
      1) настоящий Договор; </w:t>
      </w:r>
      <w:r>
        <w:br/>
      </w:r>
      <w:r>
        <w:rPr>
          <w:rFonts w:ascii="Times New Roman"/>
          <w:b w:val="false"/>
          <w:i w:val="false"/>
          <w:color w:val="000000"/>
          <w:sz w:val="28"/>
        </w:rPr>
        <w:t xml:space="preserve">
      2) предмет Договора/перечень закупаемых работ; </w:t>
      </w:r>
      <w:r>
        <w:br/>
      </w:r>
      <w:r>
        <w:rPr>
          <w:rFonts w:ascii="Times New Roman"/>
          <w:b w:val="false"/>
          <w:i w:val="false"/>
          <w:color w:val="000000"/>
          <w:sz w:val="28"/>
        </w:rPr>
        <w:t xml:space="preserve">
      3) техническая спецификация; </w:t>
      </w:r>
      <w:r>
        <w:br/>
      </w:r>
      <w:r>
        <w:rPr>
          <w:rFonts w:ascii="Times New Roman"/>
          <w:b w:val="false"/>
          <w:i w:val="false"/>
          <w:color w:val="000000"/>
          <w:sz w:val="28"/>
        </w:rPr>
        <w:t>
      4) сумму договора, сумму налога на добавленную стоимость, сумму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xml:space="preserve">
      5) обеспечение исполнения Договора (этот подпункт указывается, если в конкурсной документации предусматривалось внесение обеспечения исполнения договора); </w:t>
      </w:r>
      <w:r>
        <w:br/>
      </w:r>
      <w:r>
        <w:rPr>
          <w:rFonts w:ascii="Times New Roman"/>
          <w:b w:val="false"/>
          <w:i w:val="false"/>
          <w:color w:val="000000"/>
          <w:sz w:val="28"/>
        </w:rPr>
        <w:t>
      6) проектно-сметная документация/рабочие чертежи (указать номера чертежей и их даты):</w:t>
      </w:r>
      <w:r>
        <w:br/>
      </w:r>
      <w:r>
        <w:rPr>
          <w:rFonts w:ascii="Times New Roman"/>
          <w:b w:val="false"/>
          <w:i w:val="false"/>
          <w:color w:val="000000"/>
          <w:sz w:val="28"/>
        </w:rPr>
        <w:t xml:space="preserve">
      Документ </w:t>
      </w:r>
      <w:r>
        <w:br/>
      </w:r>
      <w:r>
        <w:rPr>
          <w:rFonts w:ascii="Times New Roman"/>
          <w:b w:val="false"/>
          <w:i w:val="false"/>
          <w:color w:val="000000"/>
          <w:sz w:val="28"/>
        </w:rPr>
        <w:t xml:space="preserve">
      Название </w:t>
      </w:r>
      <w:r>
        <w:br/>
      </w:r>
      <w:r>
        <w:rPr>
          <w:rFonts w:ascii="Times New Roman"/>
          <w:b w:val="false"/>
          <w:i w:val="false"/>
          <w:color w:val="000000"/>
          <w:sz w:val="28"/>
        </w:rPr>
        <w:t xml:space="preserve">
      Номер и дата </w:t>
      </w:r>
      <w:r>
        <w:br/>
      </w:r>
      <w:r>
        <w:rPr>
          <w:rFonts w:ascii="Times New Roman"/>
          <w:b w:val="false"/>
          <w:i w:val="false"/>
          <w:color w:val="000000"/>
          <w:sz w:val="28"/>
        </w:rPr>
        <w:t xml:space="preserve">
      7) Дополнения (при наличии таковых): </w:t>
      </w:r>
      <w:r>
        <w:br/>
      </w:r>
      <w:r>
        <w:rPr>
          <w:rFonts w:ascii="Times New Roman"/>
          <w:b w:val="false"/>
          <w:i w:val="false"/>
          <w:color w:val="000000"/>
          <w:sz w:val="28"/>
        </w:rPr>
        <w:t xml:space="preserve">
      Документ </w:t>
      </w:r>
      <w:r>
        <w:br/>
      </w:r>
      <w:r>
        <w:rPr>
          <w:rFonts w:ascii="Times New Roman"/>
          <w:b w:val="false"/>
          <w:i w:val="false"/>
          <w:color w:val="000000"/>
          <w:sz w:val="28"/>
        </w:rPr>
        <w:t xml:space="preserve">
      Название </w:t>
      </w:r>
      <w:r>
        <w:br/>
      </w:r>
      <w:r>
        <w:rPr>
          <w:rFonts w:ascii="Times New Roman"/>
          <w:b w:val="false"/>
          <w:i w:val="false"/>
          <w:color w:val="000000"/>
          <w:sz w:val="28"/>
        </w:rPr>
        <w:t xml:space="preserve">
      Номер и дата </w:t>
      </w:r>
      <w:r>
        <w:br/>
      </w:r>
      <w:r>
        <w:rPr>
          <w:rFonts w:ascii="Times New Roman"/>
          <w:b w:val="false"/>
          <w:i w:val="false"/>
          <w:color w:val="000000"/>
          <w:sz w:val="28"/>
        </w:rPr>
        <w:t xml:space="preserve">
      8) Прочие документы: (указать дополнительные документы, которые Заказчик хочет внести в документы Договора)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Поставщик в течение десяти рабочих дней со дня заключения Договора вносит обеспечение исполнения Договора, в случаях и в размере, указанных в </w:t>
      </w:r>
      <w:r>
        <w:rPr>
          <w:rFonts w:ascii="Times New Roman"/>
          <w:b w:val="false"/>
          <w:i w:val="false"/>
          <w:color w:val="000000"/>
          <w:sz w:val="28"/>
        </w:rPr>
        <w:t>пункте 135</w:t>
      </w:r>
      <w:r>
        <w:rPr>
          <w:rFonts w:ascii="Times New Roman"/>
          <w:b w:val="false"/>
          <w:i w:val="false"/>
          <w:color w:val="000000"/>
          <w:sz w:val="28"/>
        </w:rPr>
        <w:t xml:space="preserve"> настоящих Правил. Поставщик вправе выбрать один из следующих видов обеспечения исполнения Договора:</w:t>
      </w:r>
      <w:r>
        <w:br/>
      </w: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r>
        <w:br/>
      </w:r>
      <w:r>
        <w:rPr>
          <w:rFonts w:ascii="Times New Roman"/>
          <w:b w:val="false"/>
          <w:i w:val="false"/>
          <w:color w:val="000000"/>
          <w:sz w:val="28"/>
        </w:rPr>
        <w:t>
      2) банковскую гарантию.</w:t>
      </w:r>
      <w:r>
        <w:br/>
      </w:r>
      <w:r>
        <w:rPr>
          <w:rFonts w:ascii="Times New Roman"/>
          <w:b w:val="false"/>
          <w:i w:val="false"/>
          <w:color w:val="000000"/>
          <w:sz w:val="28"/>
        </w:rPr>
        <w:t>
</w:t>
      </w:r>
      <w:r>
        <w:rPr>
          <w:rFonts w:ascii="Times New Roman"/>
          <w:b w:val="false"/>
          <w:i w:val="false"/>
          <w:color w:val="000000"/>
          <w:sz w:val="28"/>
        </w:rPr>
        <w:t xml:space="preserve">
      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 </w:t>
      </w:r>
      <w:r>
        <w:br/>
      </w:r>
      <w:r>
        <w:rPr>
          <w:rFonts w:ascii="Times New Roman"/>
          <w:b w:val="false"/>
          <w:i w:val="false"/>
          <w:color w:val="000000"/>
          <w:sz w:val="28"/>
        </w:rPr>
        <w:t>
</w:t>
      </w:r>
      <w:r>
        <w:rPr>
          <w:rFonts w:ascii="Times New Roman"/>
          <w:b w:val="false"/>
          <w:i w:val="false"/>
          <w:color w:val="000000"/>
          <w:sz w:val="28"/>
        </w:rPr>
        <w:t xml:space="preserve">
      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в случае приобретения работ со сроком их завершения в следующем (последующие) финансовом году (годы), предусмотренном в проектно-сметной документации прошедшей государственную экспертизу. </w:t>
      </w:r>
      <w:r>
        <w:br/>
      </w: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вышепредусмотренных,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xml:space="preserve">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аффилиированные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 </w:t>
      </w:r>
      <w:r>
        <w:br/>
      </w:r>
      <w:r>
        <w:rPr>
          <w:rFonts w:ascii="Times New Roman"/>
          <w:b w:val="false"/>
          <w:i w:val="false"/>
          <w:color w:val="000000"/>
          <w:sz w:val="28"/>
        </w:rPr>
        <w:t>
</w:t>
      </w:r>
      <w:r>
        <w:rPr>
          <w:rFonts w:ascii="Times New Roman"/>
          <w:b w:val="false"/>
          <w:i w:val="false"/>
          <w:color w:val="000000"/>
          <w:sz w:val="28"/>
        </w:rPr>
        <w:t xml:space="preserve">
      8. Подрядчик обязуется обеспечить выполнение всех работ, предусмотренных настоящим Договором. </w:t>
      </w:r>
      <w:r>
        <w:br/>
      </w:r>
      <w:r>
        <w:rPr>
          <w:rFonts w:ascii="Times New Roman"/>
          <w:b w:val="false"/>
          <w:i w:val="false"/>
          <w:color w:val="000000"/>
          <w:sz w:val="28"/>
        </w:rPr>
        <w:t>
</w:t>
      </w:r>
      <w:r>
        <w:rPr>
          <w:rFonts w:ascii="Times New Roman"/>
          <w:b w:val="false"/>
          <w:i w:val="false"/>
          <w:color w:val="000000"/>
          <w:sz w:val="28"/>
        </w:rPr>
        <w:t>
      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 </w:t>
      </w:r>
      <w:r>
        <w:br/>
      </w:r>
      <w:r>
        <w:rPr>
          <w:rFonts w:ascii="Times New Roman"/>
          <w:b w:val="false"/>
          <w:i w:val="false"/>
          <w:color w:val="000000"/>
          <w:sz w:val="28"/>
        </w:rPr>
        <w:t>
      11.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r>
        <w:br/>
      </w:r>
      <w:r>
        <w:rPr>
          <w:rFonts w:ascii="Times New Roman"/>
          <w:b w:val="false"/>
          <w:i w:val="false"/>
          <w:color w:val="000000"/>
          <w:sz w:val="28"/>
        </w:rPr>
        <w:t>
      12.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r>
        <w:br/>
      </w:r>
      <w:r>
        <w:rPr>
          <w:rFonts w:ascii="Times New Roman"/>
          <w:b w:val="false"/>
          <w:i w:val="false"/>
          <w:color w:val="000000"/>
          <w:sz w:val="28"/>
        </w:rPr>
        <w:t>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r>
        <w:br/>
      </w:r>
      <w:r>
        <w:rPr>
          <w:rFonts w:ascii="Times New Roman"/>
          <w:b w:val="false"/>
          <w:i w:val="false"/>
          <w:color w:val="000000"/>
          <w:sz w:val="28"/>
        </w:rPr>
        <w:t>
</w:t>
      </w:r>
      <w:r>
        <w:rPr>
          <w:rFonts w:ascii="Times New Roman"/>
          <w:b w:val="false"/>
          <w:i w:val="false"/>
          <w:color w:val="000000"/>
          <w:sz w:val="28"/>
        </w:rPr>
        <w:t xml:space="preserve">
      13. Официальное общение между Заказчиком и Подрядчиком, которое касается вопросов строительства Объекта, имеет силу только в письменном виде. </w:t>
      </w:r>
      <w:r>
        <w:br/>
      </w:r>
      <w:r>
        <w:rPr>
          <w:rFonts w:ascii="Times New Roman"/>
          <w:b w:val="false"/>
          <w:i w:val="false"/>
          <w:color w:val="000000"/>
          <w:sz w:val="28"/>
        </w:rPr>
        <w:t>
</w:t>
      </w:r>
      <w:r>
        <w:rPr>
          <w:rFonts w:ascii="Times New Roman"/>
          <w:b w:val="false"/>
          <w:i w:val="false"/>
          <w:color w:val="000000"/>
          <w:sz w:val="28"/>
        </w:rPr>
        <w:t>
      14. Генеральный подрядчик предоставляет Заказчику копии всех субподрядных договоров, заключенных в рамках данного Договора.</w:t>
      </w:r>
      <w:r>
        <w:br/>
      </w:r>
      <w:r>
        <w:rPr>
          <w:rFonts w:ascii="Times New Roman"/>
          <w:b w:val="false"/>
          <w:i w:val="false"/>
          <w:color w:val="000000"/>
          <w:sz w:val="28"/>
        </w:rPr>
        <w:t>
</w:t>
      </w:r>
      <w:r>
        <w:rPr>
          <w:rFonts w:ascii="Times New Roman"/>
          <w:b w:val="false"/>
          <w:i w:val="false"/>
          <w:color w:val="000000"/>
          <w:sz w:val="28"/>
        </w:rPr>
        <w:t xml:space="preserve">
      15. Подрядчик может заключать Договоры с субподрядными организациями в объеме не более 2/3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 </w:t>
      </w:r>
      <w:r>
        <w:br/>
      </w:r>
      <w:r>
        <w:rPr>
          <w:rFonts w:ascii="Times New Roman"/>
          <w:b w:val="false"/>
          <w:i w:val="false"/>
          <w:color w:val="000000"/>
          <w:sz w:val="28"/>
        </w:rPr>
        <w:t>
</w:t>
      </w:r>
      <w:r>
        <w:rPr>
          <w:rFonts w:ascii="Times New Roman"/>
          <w:b w:val="false"/>
          <w:i w:val="false"/>
          <w:color w:val="000000"/>
          <w:sz w:val="28"/>
        </w:rPr>
        <w:t xml:space="preserve">
      16. При наличии на Участке субподрядчиков Подрядчик координирует свои работы с ними. </w:t>
      </w:r>
      <w:r>
        <w:br/>
      </w:r>
      <w:r>
        <w:rPr>
          <w:rFonts w:ascii="Times New Roman"/>
          <w:b w:val="false"/>
          <w:i w:val="false"/>
          <w:color w:val="000000"/>
          <w:sz w:val="28"/>
        </w:rPr>
        <w:t>
</w:t>
      </w:r>
      <w:r>
        <w:rPr>
          <w:rFonts w:ascii="Times New Roman"/>
          <w:b w:val="false"/>
          <w:i w:val="false"/>
          <w:color w:val="000000"/>
          <w:sz w:val="28"/>
        </w:rPr>
        <w:t xml:space="preserve">
      17.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 </w:t>
      </w:r>
      <w:r>
        <w:br/>
      </w:r>
      <w:r>
        <w:rPr>
          <w:rFonts w:ascii="Times New Roman"/>
          <w:b w:val="false"/>
          <w:i w:val="false"/>
          <w:color w:val="000000"/>
          <w:sz w:val="28"/>
        </w:rPr>
        <w:t>
</w:t>
      </w:r>
      <w:r>
        <w:rPr>
          <w:rFonts w:ascii="Times New Roman"/>
          <w:b w:val="false"/>
          <w:i w:val="false"/>
          <w:color w:val="000000"/>
          <w:sz w:val="28"/>
        </w:rPr>
        <w:t xml:space="preserve">
      18. Подрядчик нанимает на ключевые должности работников, указанных в сведениях о квалификации. При замене этих лиц на других Подрядчик получает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 </w:t>
      </w:r>
      <w:r>
        <w:br/>
      </w:r>
      <w:r>
        <w:rPr>
          <w:rFonts w:ascii="Times New Roman"/>
          <w:b w:val="false"/>
          <w:i w:val="false"/>
          <w:color w:val="000000"/>
          <w:sz w:val="28"/>
        </w:rPr>
        <w:t>
</w:t>
      </w:r>
      <w:r>
        <w:rPr>
          <w:rFonts w:ascii="Times New Roman"/>
          <w:b w:val="false"/>
          <w:i w:val="false"/>
          <w:color w:val="000000"/>
          <w:sz w:val="28"/>
        </w:rPr>
        <w:t xml:space="preserve">
      19.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обязан удалить это лицо со строительного объекта в течение 72 часов, после чего данное лицо не должно иметь никаких связей с выполнением работ по данному Договору. </w:t>
      </w:r>
      <w:r>
        <w:br/>
      </w:r>
      <w:r>
        <w:rPr>
          <w:rFonts w:ascii="Times New Roman"/>
          <w:b w:val="false"/>
          <w:i w:val="false"/>
          <w:color w:val="000000"/>
          <w:sz w:val="28"/>
        </w:rPr>
        <w:t>
</w:t>
      </w:r>
      <w:r>
        <w:rPr>
          <w:rFonts w:ascii="Times New Roman"/>
          <w:b w:val="false"/>
          <w:i w:val="false"/>
          <w:color w:val="000000"/>
          <w:sz w:val="28"/>
        </w:rPr>
        <w:t>
      20.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r>
        <w:br/>
      </w:r>
      <w:r>
        <w:rPr>
          <w:rFonts w:ascii="Times New Roman"/>
          <w:b w:val="false"/>
          <w:i w:val="false"/>
          <w:color w:val="000000"/>
          <w:sz w:val="28"/>
        </w:rPr>
        <w:t>
</w:t>
      </w:r>
      <w:r>
        <w:rPr>
          <w:rFonts w:ascii="Times New Roman"/>
          <w:b w:val="false"/>
          <w:i w:val="false"/>
          <w:color w:val="000000"/>
          <w:sz w:val="28"/>
        </w:rPr>
        <w:t xml:space="preserve">
      21.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 </w:t>
      </w:r>
      <w:r>
        <w:br/>
      </w:r>
      <w:r>
        <w:rPr>
          <w:rFonts w:ascii="Times New Roman"/>
          <w:b w:val="false"/>
          <w:i w:val="false"/>
          <w:color w:val="000000"/>
          <w:sz w:val="28"/>
        </w:rPr>
        <w:t>
</w:t>
      </w:r>
      <w:r>
        <w:rPr>
          <w:rFonts w:ascii="Times New Roman"/>
          <w:b w:val="false"/>
          <w:i w:val="false"/>
          <w:color w:val="000000"/>
          <w:sz w:val="28"/>
        </w:rPr>
        <w:t xml:space="preserve">
      22.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 </w:t>
      </w:r>
      <w:r>
        <w:br/>
      </w:r>
      <w:r>
        <w:rPr>
          <w:rFonts w:ascii="Times New Roman"/>
          <w:b w:val="false"/>
          <w:i w:val="false"/>
          <w:color w:val="000000"/>
          <w:sz w:val="28"/>
        </w:rPr>
        <w:t xml:space="preserve">
      Объекты страхования и суммы _________________________________ </w:t>
      </w:r>
      <w:r>
        <w:br/>
      </w:r>
      <w:r>
        <w:rPr>
          <w:rFonts w:ascii="Times New Roman"/>
          <w:b w:val="false"/>
          <w:i w:val="false"/>
          <w:color w:val="000000"/>
          <w:sz w:val="28"/>
        </w:rPr>
        <w:t xml:space="preserve">
      (страхование поставки оборудования, страхования людей и т.д.) </w:t>
      </w:r>
      <w:r>
        <w:br/>
      </w:r>
      <w:r>
        <w:rPr>
          <w:rFonts w:ascii="Times New Roman"/>
          <w:b w:val="false"/>
          <w:i w:val="false"/>
          <w:color w:val="000000"/>
          <w:sz w:val="28"/>
        </w:rPr>
        <w:t>
</w:t>
      </w:r>
      <w:r>
        <w:rPr>
          <w:rFonts w:ascii="Times New Roman"/>
          <w:b w:val="false"/>
          <w:i w:val="false"/>
          <w:color w:val="000000"/>
          <w:sz w:val="28"/>
        </w:rPr>
        <w:t xml:space="preserve">
      23. Страховые полисы и сертификаты должны быть предоставлены Подрядчиком Заказчику для утверждения до Даты начала работ. </w:t>
      </w:r>
      <w:r>
        <w:br/>
      </w:r>
      <w:r>
        <w:rPr>
          <w:rFonts w:ascii="Times New Roman"/>
          <w:b w:val="false"/>
          <w:i w:val="false"/>
          <w:color w:val="000000"/>
          <w:sz w:val="28"/>
        </w:rPr>
        <w:t>
</w:t>
      </w:r>
      <w:r>
        <w:rPr>
          <w:rFonts w:ascii="Times New Roman"/>
          <w:b w:val="false"/>
          <w:i w:val="false"/>
          <w:color w:val="000000"/>
          <w:sz w:val="28"/>
        </w:rPr>
        <w:t xml:space="preserve">
      24. Если Подрядчик не представляет требуемые сертификаты, Заказчик может произвести страхование, которое обеспечивает Подрядчик, и удержать эти расходы из Стоимости Договора. </w:t>
      </w:r>
      <w:r>
        <w:br/>
      </w:r>
      <w:r>
        <w:rPr>
          <w:rFonts w:ascii="Times New Roman"/>
          <w:b w:val="false"/>
          <w:i w:val="false"/>
          <w:color w:val="000000"/>
          <w:sz w:val="28"/>
        </w:rPr>
        <w:t>
</w:t>
      </w:r>
      <w:r>
        <w:rPr>
          <w:rFonts w:ascii="Times New Roman"/>
          <w:b w:val="false"/>
          <w:i w:val="false"/>
          <w:color w:val="000000"/>
          <w:sz w:val="28"/>
        </w:rPr>
        <w:t xml:space="preserve">
      25. Никакие изменения условий страхования Подрядчик не может делать без согласия Заказчика. </w:t>
      </w:r>
      <w:r>
        <w:br/>
      </w:r>
      <w:r>
        <w:rPr>
          <w:rFonts w:ascii="Times New Roman"/>
          <w:b w:val="false"/>
          <w:i w:val="false"/>
          <w:color w:val="000000"/>
          <w:sz w:val="28"/>
        </w:rPr>
        <w:t>
</w:t>
      </w:r>
      <w:r>
        <w:rPr>
          <w:rFonts w:ascii="Times New Roman"/>
          <w:b w:val="false"/>
          <w:i w:val="false"/>
          <w:color w:val="000000"/>
          <w:sz w:val="28"/>
        </w:rPr>
        <w:t xml:space="preserve">
      26. Обе стороны должны соблюдать все условия страховых полисов. </w:t>
      </w:r>
      <w:r>
        <w:br/>
      </w:r>
      <w:r>
        <w:rPr>
          <w:rFonts w:ascii="Times New Roman"/>
          <w:b w:val="false"/>
          <w:i w:val="false"/>
          <w:color w:val="000000"/>
          <w:sz w:val="28"/>
        </w:rPr>
        <w:t>
</w:t>
      </w:r>
      <w:r>
        <w:rPr>
          <w:rFonts w:ascii="Times New Roman"/>
          <w:b w:val="false"/>
          <w:i w:val="false"/>
          <w:color w:val="000000"/>
          <w:sz w:val="28"/>
        </w:rPr>
        <w:t xml:space="preserve">
      27.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 </w:t>
      </w:r>
      <w:r>
        <w:br/>
      </w:r>
      <w:r>
        <w:rPr>
          <w:rFonts w:ascii="Times New Roman"/>
          <w:b w:val="false"/>
          <w:i w:val="false"/>
          <w:color w:val="000000"/>
          <w:sz w:val="28"/>
        </w:rPr>
        <w:t>
</w:t>
      </w:r>
      <w:r>
        <w:rPr>
          <w:rFonts w:ascii="Times New Roman"/>
          <w:b w:val="false"/>
          <w:i w:val="false"/>
          <w:color w:val="000000"/>
          <w:sz w:val="28"/>
        </w:rPr>
        <w:t>
      28. Подрядчик полностью отвечает за технику безопасности производства работ на Объекте.</w:t>
      </w:r>
      <w:r>
        <w:br/>
      </w:r>
      <w:r>
        <w:rPr>
          <w:rFonts w:ascii="Times New Roman"/>
          <w:b w:val="false"/>
          <w:i w:val="false"/>
          <w:color w:val="000000"/>
          <w:sz w:val="28"/>
        </w:rPr>
        <w:t xml:space="preserve">
      29.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 </w:t>
      </w:r>
      <w:r>
        <w:br/>
      </w:r>
      <w:r>
        <w:rPr>
          <w:rFonts w:ascii="Times New Roman"/>
          <w:b w:val="false"/>
          <w:i w:val="false"/>
          <w:color w:val="000000"/>
          <w:sz w:val="28"/>
        </w:rPr>
        <w:t>
      30.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r>
        <w:br/>
      </w:r>
      <w:r>
        <w:rPr>
          <w:rFonts w:ascii="Times New Roman"/>
          <w:b w:val="false"/>
          <w:i w:val="false"/>
          <w:color w:val="000000"/>
          <w:sz w:val="28"/>
        </w:rPr>
        <w:t>
      31.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32. Если в течение 21 (двадцати одного)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r>
        <w:br/>
      </w:r>
      <w:r>
        <w:rPr>
          <w:rFonts w:ascii="Times New Roman"/>
          <w:b w:val="false"/>
          <w:i w:val="false"/>
          <w:color w:val="000000"/>
          <w:sz w:val="28"/>
        </w:rPr>
        <w:t xml:space="preserve">
      33.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 </w:t>
      </w:r>
      <w:r>
        <w:br/>
      </w:r>
      <w:r>
        <w:rPr>
          <w:rFonts w:ascii="Times New Roman"/>
          <w:b w:val="false"/>
          <w:i w:val="false"/>
          <w:color w:val="000000"/>
          <w:sz w:val="28"/>
        </w:rPr>
        <w:t xml:space="preserve">
      34.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имеет право по истечении указанного семидневного срока повторить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обязан выплатить Заказчику разницу из своих средств. </w:t>
      </w:r>
      <w:r>
        <w:br/>
      </w:r>
      <w:r>
        <w:rPr>
          <w:rFonts w:ascii="Times New Roman"/>
          <w:b w:val="false"/>
          <w:i w:val="false"/>
          <w:color w:val="000000"/>
          <w:sz w:val="28"/>
        </w:rPr>
        <w:t xml:space="preserve">
      35. Подрядчик в течение срока _________________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 </w:t>
      </w:r>
      <w:r>
        <w:br/>
      </w:r>
      <w:r>
        <w:rPr>
          <w:rFonts w:ascii="Times New Roman"/>
          <w:b w:val="false"/>
          <w:i w:val="false"/>
          <w:color w:val="000000"/>
          <w:sz w:val="28"/>
        </w:rPr>
        <w:t xml:space="preserve">
      36. Заказчик продлевает срок выполнения работ, если имеют место форс–мажорные обстоятельства или отклонения, предложенные им, требуют дополнительных сроков для выполнения работ, а также в случае, если в процессе выполнения работ были выявлены скрытые Дефекты, требующие дополнительных трудовых затрат. При этом Подрядчик письменно уведомляет Заказчика в соответствии с процедурой, предусмотренной гражданским законодательством. </w:t>
      </w:r>
      <w:r>
        <w:br/>
      </w:r>
      <w:r>
        <w:rPr>
          <w:rFonts w:ascii="Times New Roman"/>
          <w:b w:val="false"/>
          <w:i w:val="false"/>
          <w:color w:val="000000"/>
          <w:sz w:val="28"/>
        </w:rPr>
        <w:t xml:space="preserve">
      37.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 </w:t>
      </w:r>
      <w:r>
        <w:br/>
      </w:r>
      <w:r>
        <w:rPr>
          <w:rFonts w:ascii="Times New Roman"/>
          <w:b w:val="false"/>
          <w:i w:val="false"/>
          <w:color w:val="000000"/>
          <w:sz w:val="28"/>
        </w:rPr>
        <w:t>
      38. Подрядчик несет ответственность перед Заказчиком за действия и упущения своих работников, Субподрядчика(ов), работников и доверенных лиц Субподрядчика(ов), а также других лиц, выполняющих части работ в рамках Договора, на основании договора с Подрядчиком.</w:t>
      </w:r>
      <w:r>
        <w:br/>
      </w:r>
      <w:r>
        <w:rPr>
          <w:rFonts w:ascii="Times New Roman"/>
          <w:b w:val="false"/>
          <w:i w:val="false"/>
          <w:color w:val="000000"/>
          <w:sz w:val="28"/>
        </w:rPr>
        <w:t xml:space="preserve">
      39. Заказчик может провести испытание, чтобы проверить работу или конструкцию. Если после проверки окажется, что проверенная работа или конструкция дефектная, Подрядчик исправляет Дефект работ и (или) заменяет конструкцию. </w:t>
      </w:r>
      <w:r>
        <w:br/>
      </w:r>
      <w:r>
        <w:rPr>
          <w:rFonts w:ascii="Times New Roman"/>
          <w:b w:val="false"/>
          <w:i w:val="false"/>
          <w:color w:val="000000"/>
          <w:sz w:val="28"/>
        </w:rPr>
        <w:t>
</w:t>
      </w:r>
      <w:r>
        <w:rPr>
          <w:rFonts w:ascii="Times New Roman"/>
          <w:b w:val="false"/>
          <w:i w:val="false"/>
          <w:color w:val="000000"/>
          <w:sz w:val="28"/>
        </w:rPr>
        <w:t xml:space="preserve">
      40. Заказчик письменно уведомляет Подрядчика о любых обнаруженных Дефектах с указанием срока исправления Дефектов. </w:t>
      </w:r>
      <w:r>
        <w:br/>
      </w:r>
      <w:r>
        <w:rPr>
          <w:rFonts w:ascii="Times New Roman"/>
          <w:b w:val="false"/>
          <w:i w:val="false"/>
          <w:color w:val="000000"/>
          <w:sz w:val="28"/>
        </w:rPr>
        <w:t>
</w:t>
      </w:r>
      <w:r>
        <w:rPr>
          <w:rFonts w:ascii="Times New Roman"/>
          <w:b w:val="false"/>
          <w:i w:val="false"/>
          <w:color w:val="000000"/>
          <w:sz w:val="28"/>
        </w:rPr>
        <w:t xml:space="preserve">
      41. Получив уведомление о Дефектах, Подрядчик обязан устранить Дефект в течение периода времени, указанного Заказчиком. </w:t>
      </w:r>
      <w:r>
        <w:br/>
      </w:r>
      <w:r>
        <w:rPr>
          <w:rFonts w:ascii="Times New Roman"/>
          <w:b w:val="false"/>
          <w:i w:val="false"/>
          <w:color w:val="000000"/>
          <w:sz w:val="28"/>
        </w:rPr>
        <w:t>
</w:t>
      </w:r>
      <w:r>
        <w:rPr>
          <w:rFonts w:ascii="Times New Roman"/>
          <w:b w:val="false"/>
          <w:i w:val="false"/>
          <w:color w:val="000000"/>
          <w:sz w:val="28"/>
        </w:rPr>
        <w:t xml:space="preserve">
      42. Форма оплаты ____________________________________________ </w:t>
      </w:r>
      <w:r>
        <w:br/>
      </w:r>
      <w:r>
        <w:rPr>
          <w:rFonts w:ascii="Times New Roman"/>
          <w:b w:val="false"/>
          <w:i w:val="false"/>
          <w:color w:val="000000"/>
          <w:sz w:val="28"/>
        </w:rPr>
        <w:t xml:space="preserve">
                       (перечисление, за наличный расчет, и т.д.) </w:t>
      </w:r>
    </w:p>
    <w:bookmarkEnd w:id="135"/>
    <w:bookmarkStart w:name="z496" w:id="136"/>
    <w:p>
      <w:pPr>
        <w:spacing w:after="0"/>
        <w:ind w:left="0"/>
        <w:jc w:val="both"/>
      </w:pPr>
      <w:r>
        <w:rPr>
          <w:rFonts w:ascii="Times New Roman"/>
          <w:b w:val="false"/>
          <w:i w:val="false"/>
          <w:color w:val="000000"/>
          <w:sz w:val="28"/>
        </w:rPr>
        <w:t xml:space="preserve">
      43. Виды и сроки выплат _____________________________________ </w:t>
      </w:r>
      <w:r>
        <w:br/>
      </w:r>
      <w:r>
        <w:rPr>
          <w:rFonts w:ascii="Times New Roman"/>
          <w:b w:val="false"/>
          <w:i w:val="false"/>
          <w:color w:val="000000"/>
          <w:sz w:val="28"/>
        </w:rPr>
        <w:t>
                   (указать, как будут произведены выплаты и сроки их</w:t>
      </w:r>
      <w:r>
        <w:br/>
      </w:r>
      <w:r>
        <w:rPr>
          <w:rFonts w:ascii="Times New Roman"/>
          <w:b w:val="false"/>
          <w:i w:val="false"/>
          <w:color w:val="000000"/>
          <w:sz w:val="28"/>
        </w:rPr>
        <w:t xml:space="preserve">
выплаты: авансовый платеж, текущие выплаты, окончательная оплата) </w:t>
      </w:r>
      <w:r>
        <w:br/>
      </w:r>
      <w:r>
        <w:rPr>
          <w:rFonts w:ascii="Times New Roman"/>
          <w:b w:val="false"/>
          <w:i w:val="false"/>
          <w:color w:val="000000"/>
          <w:sz w:val="28"/>
        </w:rPr>
        <w:t>
</w:t>
      </w:r>
      <w:r>
        <w:rPr>
          <w:rFonts w:ascii="Times New Roman"/>
          <w:b w:val="false"/>
          <w:i w:val="false"/>
          <w:color w:val="000000"/>
          <w:sz w:val="28"/>
        </w:rPr>
        <w:t xml:space="preserve">
      44. Необходимые документы, предшествующие оплате: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(счет-фактура или акт приемки–передачи выполненных работ или т.п.) </w:t>
      </w:r>
      <w:r>
        <w:br/>
      </w:r>
      <w:r>
        <w:rPr>
          <w:rFonts w:ascii="Times New Roman"/>
          <w:b w:val="false"/>
          <w:i w:val="false"/>
          <w:color w:val="000000"/>
          <w:sz w:val="28"/>
        </w:rPr>
        <w:t>
</w:t>
      </w:r>
      <w:r>
        <w:rPr>
          <w:rFonts w:ascii="Times New Roman"/>
          <w:b w:val="false"/>
          <w:i w:val="false"/>
          <w:color w:val="000000"/>
          <w:sz w:val="28"/>
        </w:rPr>
        <w:t xml:space="preserve">
      45. Заказчик может произвести авансовый платеж (предоплату) Подрядчику в сумме _________. 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 </w:t>
      </w:r>
      <w:r>
        <w:br/>
      </w:r>
      <w:r>
        <w:rPr>
          <w:rFonts w:ascii="Times New Roman"/>
          <w:b w:val="false"/>
          <w:i w:val="false"/>
          <w:color w:val="000000"/>
          <w:sz w:val="28"/>
        </w:rPr>
        <w:t>
</w:t>
      </w:r>
      <w:r>
        <w:rPr>
          <w:rFonts w:ascii="Times New Roman"/>
          <w:b w:val="false"/>
          <w:i w:val="false"/>
          <w:color w:val="000000"/>
          <w:sz w:val="28"/>
        </w:rPr>
        <w:t xml:space="preserve">
      46. В случае осуществления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______________. Срок платежей ____________. </w:t>
      </w:r>
      <w:r>
        <w:br/>
      </w:r>
      <w:r>
        <w:rPr>
          <w:rFonts w:ascii="Times New Roman"/>
          <w:b w:val="false"/>
          <w:i w:val="false"/>
          <w:color w:val="000000"/>
          <w:sz w:val="28"/>
        </w:rPr>
        <w:t>
</w:t>
      </w:r>
      <w:r>
        <w:rPr>
          <w:rFonts w:ascii="Times New Roman"/>
          <w:b w:val="false"/>
          <w:i w:val="false"/>
          <w:color w:val="000000"/>
          <w:sz w:val="28"/>
        </w:rPr>
        <w:t xml:space="preserve">
      47.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 0,1 % от причитающейся суммы __________ за каждый день просрочки. Оплата неустойки производится вместе со следующим платежом. Процент неустойки начисляется с даты, когда произведется платеж и заканчивается датой, когда был произведен последний платеж. </w:t>
      </w:r>
      <w:r>
        <w:br/>
      </w:r>
      <w:r>
        <w:rPr>
          <w:rFonts w:ascii="Times New Roman"/>
          <w:b w:val="false"/>
          <w:i w:val="false"/>
          <w:color w:val="000000"/>
          <w:sz w:val="28"/>
        </w:rPr>
        <w:t>
</w:t>
      </w:r>
      <w:r>
        <w:rPr>
          <w:rFonts w:ascii="Times New Roman"/>
          <w:b w:val="false"/>
          <w:i w:val="false"/>
          <w:color w:val="000000"/>
          <w:sz w:val="28"/>
        </w:rPr>
        <w:t xml:space="preserve">
      48. Следующие события влекут за собой изменения сроков продолжительности работ или денежные компенсации Подрядчику: </w:t>
      </w:r>
      <w:r>
        <w:br/>
      </w:r>
      <w:r>
        <w:rPr>
          <w:rFonts w:ascii="Times New Roman"/>
          <w:b w:val="false"/>
          <w:i w:val="false"/>
          <w:color w:val="000000"/>
          <w:sz w:val="28"/>
        </w:rPr>
        <w:t xml:space="preserve">
      1) Заказчик не разрешает пользоваться всеми участками Объекта, что задерживает выполнение работ. В этом случае Заказчик обязан продлить срок выполнения работ по настоящему Договору; </w:t>
      </w:r>
      <w:r>
        <w:br/>
      </w:r>
      <w:r>
        <w:rPr>
          <w:rFonts w:ascii="Times New Roman"/>
          <w:b w:val="false"/>
          <w:i w:val="false"/>
          <w:color w:val="000000"/>
          <w:sz w:val="28"/>
        </w:rPr>
        <w:t xml:space="preserve">
      2) Заказчик дает Подрядчику указание на остановку работ для проведения испытаний, не запланированное Договором. В случае,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 </w:t>
      </w:r>
      <w:r>
        <w:br/>
      </w:r>
      <w:r>
        <w:rPr>
          <w:rFonts w:ascii="Times New Roman"/>
          <w:b w:val="false"/>
          <w:i w:val="false"/>
          <w:color w:val="000000"/>
          <w:sz w:val="28"/>
        </w:rPr>
        <w:t xml:space="preserve">
      3) задерживается авансовый платеж; </w:t>
      </w:r>
      <w:r>
        <w:br/>
      </w:r>
      <w:r>
        <w:rPr>
          <w:rFonts w:ascii="Times New Roman"/>
          <w:b w:val="false"/>
          <w:i w:val="false"/>
          <w:color w:val="000000"/>
          <w:sz w:val="28"/>
        </w:rPr>
        <w:t xml:space="preserve">
      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 </w:t>
      </w:r>
      <w:r>
        <w:br/>
      </w:r>
      <w:r>
        <w:rPr>
          <w:rFonts w:ascii="Times New Roman"/>
          <w:b w:val="false"/>
          <w:i w:val="false"/>
          <w:color w:val="000000"/>
          <w:sz w:val="28"/>
        </w:rPr>
        <w:t xml:space="preserve">
      Сумма компенсаций согласовывается с подрядчиком. </w:t>
      </w:r>
      <w:r>
        <w:br/>
      </w:r>
      <w:r>
        <w:rPr>
          <w:rFonts w:ascii="Times New Roman"/>
          <w:b w:val="false"/>
          <w:i w:val="false"/>
          <w:color w:val="000000"/>
          <w:sz w:val="28"/>
        </w:rPr>
        <w:t>
</w:t>
      </w:r>
      <w:r>
        <w:rPr>
          <w:rFonts w:ascii="Times New Roman"/>
          <w:b w:val="false"/>
          <w:i w:val="false"/>
          <w:color w:val="000000"/>
          <w:sz w:val="28"/>
        </w:rPr>
        <w:t>
      49. Денежная компенсация будет выплачена Подрядчику только после завершения всех работ и устранения перечня недоделок и Дефектов.</w:t>
      </w:r>
      <w:r>
        <w:br/>
      </w:r>
      <w:r>
        <w:rPr>
          <w:rFonts w:ascii="Times New Roman"/>
          <w:b w:val="false"/>
          <w:i w:val="false"/>
          <w:color w:val="000000"/>
          <w:sz w:val="28"/>
        </w:rPr>
        <w:t>
</w:t>
      </w:r>
      <w:r>
        <w:rPr>
          <w:rFonts w:ascii="Times New Roman"/>
          <w:b w:val="false"/>
          <w:i w:val="false"/>
          <w:color w:val="000000"/>
          <w:sz w:val="28"/>
        </w:rPr>
        <w:t xml:space="preserve">
      50.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 </w:t>
      </w:r>
      <w:r>
        <w:br/>
      </w:r>
      <w:r>
        <w:rPr>
          <w:rFonts w:ascii="Times New Roman"/>
          <w:b w:val="false"/>
          <w:i w:val="false"/>
          <w:color w:val="000000"/>
          <w:sz w:val="28"/>
        </w:rPr>
        <w:t xml:space="preserve">
      Подрядчик предоставляет гарантию Заказчику на эксплуатацию сроком на ______ лет. </w:t>
      </w:r>
      <w:r>
        <w:br/>
      </w:r>
      <w:r>
        <w:rPr>
          <w:rFonts w:ascii="Times New Roman"/>
          <w:b w:val="false"/>
          <w:i w:val="false"/>
          <w:color w:val="000000"/>
          <w:sz w:val="28"/>
        </w:rPr>
        <w:t>
</w:t>
      </w:r>
      <w:r>
        <w:rPr>
          <w:rFonts w:ascii="Times New Roman"/>
          <w:b w:val="false"/>
          <w:i w:val="false"/>
          <w:color w:val="000000"/>
          <w:sz w:val="28"/>
        </w:rPr>
        <w:t>
      51.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w:t>
      </w:r>
      <w:r>
        <w:br/>
      </w:r>
      <w:r>
        <w:rPr>
          <w:rFonts w:ascii="Times New Roman"/>
          <w:b w:val="false"/>
          <w:i w:val="false"/>
          <w:color w:val="000000"/>
          <w:sz w:val="28"/>
        </w:rPr>
        <w:t>
</w:t>
      </w:r>
      <w:r>
        <w:rPr>
          <w:rFonts w:ascii="Times New Roman"/>
          <w:b w:val="false"/>
          <w:i w:val="false"/>
          <w:color w:val="000000"/>
          <w:sz w:val="28"/>
        </w:rPr>
        <w:t xml:space="preserve">
      52. Существенное нарушение условий Договора включает в себя следующее, но не ограничивается перечисленным: </w:t>
      </w:r>
      <w:r>
        <w:br/>
      </w:r>
      <w:r>
        <w:rPr>
          <w:rFonts w:ascii="Times New Roman"/>
          <w:b w:val="false"/>
          <w:i w:val="false"/>
          <w:color w:val="000000"/>
          <w:sz w:val="28"/>
        </w:rPr>
        <w:t xml:space="preserve">
      1) Заказчик может расторгнуть Договор, если Подрядчик неоднократно срывает сроки выполнения графика работ; </w:t>
      </w:r>
      <w:r>
        <w:br/>
      </w:r>
      <w:r>
        <w:rPr>
          <w:rFonts w:ascii="Times New Roman"/>
          <w:b w:val="false"/>
          <w:i w:val="false"/>
          <w:color w:val="000000"/>
          <w:sz w:val="28"/>
        </w:rPr>
        <w:t xml:space="preserve">
      2) Подрядчик приостанавливает работы сроком до ____________________ количества дней, причем остановка не была санкционирована Заказчиком; </w:t>
      </w:r>
      <w:r>
        <w:br/>
      </w:r>
      <w:r>
        <w:rPr>
          <w:rFonts w:ascii="Times New Roman"/>
          <w:b w:val="false"/>
          <w:i w:val="false"/>
          <w:color w:val="000000"/>
          <w:sz w:val="28"/>
        </w:rPr>
        <w:t xml:space="preserve">
      3) Подрядчик не устраняет Дефекты, указанные Заказчиком в течение обоснованного периода времени, определенного Заказчиком; </w:t>
      </w:r>
      <w:r>
        <w:br/>
      </w:r>
      <w:r>
        <w:rPr>
          <w:rFonts w:ascii="Times New Roman"/>
          <w:b w:val="false"/>
          <w:i w:val="false"/>
          <w:color w:val="000000"/>
          <w:sz w:val="28"/>
        </w:rPr>
        <w:t xml:space="preserve">
      4) Заказчик дает Подрядчику указания задержать ход работ, и такое указание не отменятся в течение _____________ дней; </w:t>
      </w:r>
      <w:r>
        <w:br/>
      </w:r>
      <w:r>
        <w:rPr>
          <w:rFonts w:ascii="Times New Roman"/>
          <w:b w:val="false"/>
          <w:i w:val="false"/>
          <w:color w:val="000000"/>
          <w:sz w:val="28"/>
        </w:rPr>
        <w:t xml:space="preserve">
      5) либо Заказчик, либо Подрядчик терпит банкротство или ликвидируется по каким-либо причинам, за исключением его реорганизации или объединения; </w:t>
      </w:r>
      <w:r>
        <w:br/>
      </w:r>
      <w:r>
        <w:rPr>
          <w:rFonts w:ascii="Times New Roman"/>
          <w:b w:val="false"/>
          <w:i w:val="false"/>
          <w:color w:val="000000"/>
          <w:sz w:val="28"/>
        </w:rPr>
        <w:t xml:space="preserve">
      6) Заказчик не выплачивает Подрядчику подтвержденную Технадзором Заказчика сумму в течение _____________ дней, следующих за датой подтверждения суммы; </w:t>
      </w:r>
      <w:r>
        <w:br/>
      </w:r>
      <w:r>
        <w:rPr>
          <w:rFonts w:ascii="Times New Roman"/>
          <w:b w:val="false"/>
          <w:i w:val="false"/>
          <w:color w:val="000000"/>
          <w:sz w:val="28"/>
        </w:rPr>
        <w:t xml:space="preserve">
      7) Подрядчик пренебрегает правилами производства работ, инструкциями и положениями, указанными в проектной документации и договорной документации. </w:t>
      </w:r>
      <w:r>
        <w:br/>
      </w:r>
      <w:r>
        <w:rPr>
          <w:rFonts w:ascii="Times New Roman"/>
          <w:b w:val="false"/>
          <w:i w:val="false"/>
          <w:color w:val="000000"/>
          <w:sz w:val="28"/>
        </w:rPr>
        <w:t>
</w:t>
      </w:r>
      <w:r>
        <w:rPr>
          <w:rFonts w:ascii="Times New Roman"/>
          <w:b w:val="false"/>
          <w:i w:val="false"/>
          <w:color w:val="000000"/>
          <w:sz w:val="28"/>
        </w:rPr>
        <w:t>
      53.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w:t>
      </w:r>
      <w:r>
        <w:br/>
      </w:r>
      <w:r>
        <w:rPr>
          <w:rFonts w:ascii="Times New Roman"/>
          <w:b w:val="false"/>
          <w:i w:val="false"/>
          <w:color w:val="000000"/>
          <w:sz w:val="28"/>
        </w:rPr>
        <w:t>
</w:t>
      </w:r>
      <w:r>
        <w:rPr>
          <w:rFonts w:ascii="Times New Roman"/>
          <w:b w:val="false"/>
          <w:i w:val="false"/>
          <w:color w:val="000000"/>
          <w:sz w:val="28"/>
        </w:rPr>
        <w:t>
      54.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направив Подрядчику соответствующее письменное уведомление, в котором указываются причина расторжения Договора, оговаривается объем аннулированных работ Договора, а также дата вступления в силу расторжения Договора.</w:t>
      </w:r>
      <w:r>
        <w:br/>
      </w:r>
      <w:r>
        <w:rPr>
          <w:rFonts w:ascii="Times New Roman"/>
          <w:b w:val="false"/>
          <w:i w:val="false"/>
          <w:color w:val="000000"/>
          <w:sz w:val="28"/>
        </w:rPr>
        <w:t xml:space="preserve">
      55.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 </w:t>
      </w:r>
      <w:r>
        <w:br/>
      </w:r>
      <w:r>
        <w:rPr>
          <w:rFonts w:ascii="Times New Roman"/>
          <w:b w:val="false"/>
          <w:i w:val="false"/>
          <w:color w:val="000000"/>
          <w:sz w:val="28"/>
        </w:rPr>
        <w:t>
      56. Когда Договор аннулируется в силу вышеперечисленных обстоятельств, Подрядчик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xml:space="preserve">
      57. Договор о государственных закупках расторгается на любом этапе в случае выявления одного из следующих фактов: </w:t>
      </w:r>
      <w:r>
        <w:br/>
      </w:r>
      <w:r>
        <w:rPr>
          <w:rFonts w:ascii="Times New Roman"/>
          <w:b w:val="false"/>
          <w:i w:val="false"/>
          <w:color w:val="000000"/>
          <w:sz w:val="28"/>
        </w:rPr>
        <w:t>
      1)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xml:space="preserve">
      2) оказания организатором государственных закупок, не предусмотренных Законом содействия потенциальному поставщику. </w:t>
      </w:r>
      <w:r>
        <w:br/>
      </w:r>
      <w:r>
        <w:rPr>
          <w:rFonts w:ascii="Times New Roman"/>
          <w:b w:val="false"/>
          <w:i w:val="false"/>
          <w:color w:val="000000"/>
          <w:sz w:val="28"/>
        </w:rPr>
        <w:t xml:space="preserve">
      Если Договор расторгается, Подрядчик немедленно прекращает работы, обеспечивает консервацию Объекта и передачу его Заказчику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 </w:t>
      </w:r>
      <w:r>
        <w:br/>
      </w:r>
      <w:r>
        <w:rPr>
          <w:rFonts w:ascii="Times New Roman"/>
          <w:b w:val="false"/>
          <w:i w:val="false"/>
          <w:color w:val="000000"/>
          <w:sz w:val="28"/>
        </w:rPr>
        <w:t>
</w:t>
      </w:r>
      <w:r>
        <w:rPr>
          <w:rFonts w:ascii="Times New Roman"/>
          <w:b w:val="false"/>
          <w:i w:val="false"/>
          <w:color w:val="000000"/>
          <w:sz w:val="28"/>
        </w:rPr>
        <w:t>
      59. Если стихийное бедствие, военные действия или какое-либо другое форс-мажорное событие, не подконтрольное Заказчику или Подрядчику,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r>
        <w:br/>
      </w:r>
      <w:r>
        <w:rPr>
          <w:rFonts w:ascii="Times New Roman"/>
          <w:b w:val="false"/>
          <w:i w:val="false"/>
          <w:color w:val="000000"/>
          <w:sz w:val="28"/>
        </w:rPr>
        <w:t xml:space="preserve">
      60.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 </w:t>
      </w:r>
      <w:r>
        <w:br/>
      </w:r>
      <w:r>
        <w:rPr>
          <w:rFonts w:ascii="Times New Roman"/>
          <w:b w:val="false"/>
          <w:i w:val="false"/>
          <w:color w:val="000000"/>
          <w:sz w:val="28"/>
        </w:rPr>
        <w:t xml:space="preserve">
      61.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 </w:t>
      </w:r>
      <w:r>
        <w:br/>
      </w:r>
      <w:r>
        <w:rPr>
          <w:rFonts w:ascii="Times New Roman"/>
          <w:b w:val="false"/>
          <w:i w:val="false"/>
          <w:color w:val="000000"/>
          <w:sz w:val="28"/>
        </w:rPr>
        <w:t xml:space="preserve">
      62. Подрядчик несет ответственность за организацию поставок, транспортирования,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адресуются Заказчику. </w:t>
      </w:r>
      <w:r>
        <w:br/>
      </w:r>
      <w:r>
        <w:rPr>
          <w:rFonts w:ascii="Times New Roman"/>
          <w:b w:val="false"/>
          <w:i w:val="false"/>
          <w:color w:val="000000"/>
          <w:sz w:val="28"/>
        </w:rPr>
        <w:t xml:space="preserve">
      63. Подрядчик предоставляет Заказчику график получения материалов и оборудования на Участке. Для хранения, укладки или штабелирования могут использоваться только участки, санкционированные Заказчиком. В случае, 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может осуществить разгрузку и хранение материалов и оборудование Подрядчика (но не обязан делать это) за счет Подрядчика. В этом случае Заказчик обязан уведомить Подрядчика не менее чем за один рабочий день об осуществлении таких работ, с указанием даты начала и места работ. В случае, если такую разгрузку или хранение осуществляет Заказчик, весь риск, связанный с ущербом или повреждением вышеупомянутого, несет Подрядчик. </w:t>
      </w:r>
      <w:r>
        <w:br/>
      </w:r>
      <w:r>
        <w:rPr>
          <w:rFonts w:ascii="Times New Roman"/>
          <w:b w:val="false"/>
          <w:i w:val="false"/>
          <w:color w:val="000000"/>
          <w:sz w:val="28"/>
        </w:rPr>
        <w:t xml:space="preserve">
      64.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и несет полную ответственность в случае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 </w:t>
      </w:r>
      <w:r>
        <w:br/>
      </w:r>
      <w:r>
        <w:rPr>
          <w:rFonts w:ascii="Times New Roman"/>
          <w:b w:val="false"/>
          <w:i w:val="false"/>
          <w:color w:val="000000"/>
          <w:sz w:val="28"/>
        </w:rPr>
        <w:t xml:space="preserve">
      65. В случае, если Договором предусмотрена поставка материалов или оборудования Заказчика, Подрядчик заблаговременно уведомляет Заказчика о сроках, которые могут оказаться необходимыми для их поставки. Эти сроки предусматриваются графиком работ Подрядчика. </w:t>
      </w:r>
      <w:r>
        <w:br/>
      </w:r>
      <w:r>
        <w:rPr>
          <w:rFonts w:ascii="Times New Roman"/>
          <w:b w:val="false"/>
          <w:i w:val="false"/>
          <w:color w:val="000000"/>
          <w:sz w:val="28"/>
        </w:rPr>
        <w:t xml:space="preserve">
      66. Если в соответствии с Договором Заказчик обеспечивает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 </w:t>
      </w:r>
      <w:r>
        <w:br/>
      </w:r>
      <w:r>
        <w:rPr>
          <w:rFonts w:ascii="Times New Roman"/>
          <w:b w:val="false"/>
          <w:i w:val="false"/>
          <w:color w:val="000000"/>
          <w:sz w:val="28"/>
        </w:rPr>
        <w:t>
</w:t>
      </w:r>
      <w:r>
        <w:rPr>
          <w:rFonts w:ascii="Times New Roman"/>
          <w:b w:val="false"/>
          <w:i w:val="false"/>
          <w:color w:val="000000"/>
          <w:sz w:val="28"/>
        </w:rPr>
        <w:t xml:space="preserve">
      67. Подрядчик содержит территорию Участка в чистоте. Подрядчик обязан удалять с Участка весь строительный мусор и оперативно приводить Участок в порядок. </w:t>
      </w:r>
      <w:r>
        <w:br/>
      </w:r>
      <w:r>
        <w:rPr>
          <w:rFonts w:ascii="Times New Roman"/>
          <w:b w:val="false"/>
          <w:i w:val="false"/>
          <w:color w:val="000000"/>
          <w:sz w:val="28"/>
        </w:rPr>
        <w:t>
</w:t>
      </w:r>
      <w:r>
        <w:rPr>
          <w:rFonts w:ascii="Times New Roman"/>
          <w:b w:val="false"/>
          <w:i w:val="false"/>
          <w:color w:val="000000"/>
          <w:sz w:val="28"/>
        </w:rPr>
        <w:t xml:space="preserve">
      68. В случае,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 </w:t>
      </w:r>
      <w:r>
        <w:br/>
      </w:r>
      <w:r>
        <w:rPr>
          <w:rFonts w:ascii="Times New Roman"/>
          <w:b w:val="false"/>
          <w:i w:val="false"/>
          <w:color w:val="000000"/>
          <w:sz w:val="28"/>
        </w:rPr>
        <w:t>
</w:t>
      </w:r>
      <w:r>
        <w:rPr>
          <w:rFonts w:ascii="Times New Roman"/>
          <w:b w:val="false"/>
          <w:i w:val="false"/>
          <w:color w:val="000000"/>
          <w:sz w:val="28"/>
        </w:rPr>
        <w:t>
      69.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w:t>
      </w:r>
      <w:r>
        <w:br/>
      </w:r>
      <w:r>
        <w:rPr>
          <w:rFonts w:ascii="Times New Roman"/>
          <w:b w:val="false"/>
          <w:i w:val="false"/>
          <w:color w:val="000000"/>
          <w:sz w:val="28"/>
        </w:rPr>
        <w:t>
</w:t>
      </w:r>
      <w:r>
        <w:rPr>
          <w:rFonts w:ascii="Times New Roman"/>
          <w:b w:val="false"/>
          <w:i w:val="false"/>
          <w:color w:val="000000"/>
          <w:sz w:val="28"/>
        </w:rPr>
        <w:t xml:space="preserve">
      70. Рабочая комиссия проводится с участием Подрядчика. </w:t>
      </w:r>
      <w:r>
        <w:br/>
      </w:r>
      <w:r>
        <w:rPr>
          <w:rFonts w:ascii="Times New Roman"/>
          <w:b w:val="false"/>
          <w:i w:val="false"/>
          <w:color w:val="000000"/>
          <w:sz w:val="28"/>
        </w:rPr>
        <w:t>
</w:t>
      </w:r>
      <w:r>
        <w:rPr>
          <w:rFonts w:ascii="Times New Roman"/>
          <w:b w:val="false"/>
          <w:i w:val="false"/>
          <w:color w:val="000000"/>
          <w:sz w:val="28"/>
        </w:rPr>
        <w:t xml:space="preserve">
      71. Дата Акта Рабочей комиссии считается датой завершения работ. </w:t>
      </w:r>
      <w:r>
        <w:br/>
      </w:r>
      <w:r>
        <w:rPr>
          <w:rFonts w:ascii="Times New Roman"/>
          <w:b w:val="false"/>
          <w:i w:val="false"/>
          <w:color w:val="000000"/>
          <w:sz w:val="28"/>
        </w:rPr>
        <w:t>
</w:t>
      </w:r>
      <w:r>
        <w:rPr>
          <w:rFonts w:ascii="Times New Roman"/>
          <w:b w:val="false"/>
          <w:i w:val="false"/>
          <w:color w:val="000000"/>
          <w:sz w:val="28"/>
        </w:rPr>
        <w:t xml:space="preserve">
      72.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 </w:t>
      </w:r>
      <w:r>
        <w:br/>
      </w:r>
      <w:r>
        <w:rPr>
          <w:rFonts w:ascii="Times New Roman"/>
          <w:b w:val="false"/>
          <w:i w:val="false"/>
          <w:color w:val="000000"/>
          <w:sz w:val="28"/>
        </w:rPr>
        <w:t>
      73. За исключением форс-мажорных условий, за неисполнение либо ненадлежащее исполнение обязательств по поставке либо устранению недостатков Товара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в случае неисполненного поставщиком обязательства за каждый день просрочки, либо в размере 0,1 % от суммы ненадлежаще исполненного обязательства за каждый день просрочки.</w:t>
      </w:r>
      <w:r>
        <w:br/>
      </w:r>
      <w:r>
        <w:rPr>
          <w:rFonts w:ascii="Times New Roman"/>
          <w:b w:val="false"/>
          <w:i w:val="false"/>
          <w:color w:val="000000"/>
          <w:sz w:val="28"/>
        </w:rPr>
        <w:t>
</w:t>
      </w:r>
      <w:r>
        <w:rPr>
          <w:rFonts w:ascii="Times New Roman"/>
          <w:b w:val="false"/>
          <w:i w:val="false"/>
          <w:color w:val="000000"/>
          <w:sz w:val="28"/>
        </w:rPr>
        <w:t xml:space="preserve">
      74. Сроком начала работ считается дата вступления в силу настоящего Договора (либо данная дата определяется Договором). </w:t>
      </w:r>
      <w:r>
        <w:br/>
      </w:r>
      <w:r>
        <w:rPr>
          <w:rFonts w:ascii="Times New Roman"/>
          <w:b w:val="false"/>
          <w:i w:val="false"/>
          <w:color w:val="000000"/>
          <w:sz w:val="28"/>
        </w:rPr>
        <w:t>
</w:t>
      </w:r>
      <w:r>
        <w:rPr>
          <w:rFonts w:ascii="Times New Roman"/>
          <w:b w:val="false"/>
          <w:i w:val="false"/>
          <w:color w:val="000000"/>
          <w:sz w:val="28"/>
        </w:rPr>
        <w:t xml:space="preserve">
      75.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 </w:t>
      </w:r>
      <w:r>
        <w:br/>
      </w:r>
      <w:r>
        <w:rPr>
          <w:rFonts w:ascii="Times New Roman"/>
          <w:b w:val="false"/>
          <w:i w:val="false"/>
          <w:color w:val="000000"/>
          <w:sz w:val="28"/>
        </w:rPr>
        <w:t>
      При этом минимальный срок выполнения работ по договору о государственных закупках не менее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76. Поставщик (подрядчик) обязуется обеспечить местное содержание согласно конкурсной заявке (при его наличии)*.</w:t>
      </w:r>
      <w:r>
        <w:br/>
      </w:r>
      <w:r>
        <w:rPr>
          <w:rFonts w:ascii="Times New Roman"/>
          <w:b w:val="false"/>
          <w:i w:val="false"/>
          <w:color w:val="000000"/>
          <w:sz w:val="28"/>
        </w:rPr>
        <w:t>
      *Примечание: данная норма применима при проведении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xml:space="preserve">
      77. Заказчик обязуется выплатить Подрядчику за объем выполненных по настоящему Договору сумму, оговоренную в настоящем Договоре. </w:t>
      </w:r>
      <w:r>
        <w:br/>
      </w:r>
      <w:r>
        <w:rPr>
          <w:rFonts w:ascii="Times New Roman"/>
          <w:b w:val="false"/>
          <w:i w:val="false"/>
          <w:color w:val="000000"/>
          <w:sz w:val="28"/>
        </w:rPr>
        <w:t>
</w:t>
      </w:r>
      <w:r>
        <w:rPr>
          <w:rFonts w:ascii="Times New Roman"/>
          <w:b w:val="false"/>
          <w:i w:val="false"/>
          <w:color w:val="000000"/>
          <w:sz w:val="28"/>
        </w:rPr>
        <w:t>
      78. Из суммы выполненных Подрядчиком работ ежемесячно (или указать другой период) Заказчик удерживает 5 %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w:t>
      </w:r>
      <w:r>
        <w:br/>
      </w:r>
      <w:r>
        <w:rPr>
          <w:rFonts w:ascii="Times New Roman"/>
          <w:b w:val="false"/>
          <w:i w:val="false"/>
          <w:color w:val="000000"/>
          <w:sz w:val="28"/>
        </w:rPr>
        <w:t>
</w:t>
      </w:r>
      <w:r>
        <w:rPr>
          <w:rFonts w:ascii="Times New Roman"/>
          <w:b w:val="false"/>
          <w:i w:val="false"/>
          <w:color w:val="000000"/>
          <w:sz w:val="28"/>
        </w:rPr>
        <w:t xml:space="preserve">
      79.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 </w:t>
      </w:r>
      <w:r>
        <w:br/>
      </w:r>
      <w:r>
        <w:rPr>
          <w:rFonts w:ascii="Times New Roman"/>
          <w:b w:val="false"/>
          <w:i w:val="false"/>
          <w:color w:val="000000"/>
          <w:sz w:val="28"/>
        </w:rPr>
        <w:t>
</w:t>
      </w:r>
      <w:r>
        <w:rPr>
          <w:rFonts w:ascii="Times New Roman"/>
          <w:b w:val="false"/>
          <w:i w:val="false"/>
          <w:color w:val="000000"/>
          <w:sz w:val="28"/>
        </w:rPr>
        <w:t xml:space="preserve">
      80.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81. Подрядчик обязан внести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 </w:t>
      </w:r>
      <w:r>
        <w:br/>
      </w:r>
      <w:r>
        <w:rPr>
          <w:rFonts w:ascii="Times New Roman"/>
          <w:b w:val="false"/>
          <w:i w:val="false"/>
          <w:color w:val="000000"/>
          <w:sz w:val="28"/>
        </w:rPr>
        <w:t>
</w:t>
      </w:r>
      <w:r>
        <w:rPr>
          <w:rFonts w:ascii="Times New Roman"/>
          <w:b w:val="false"/>
          <w:i w:val="false"/>
          <w:color w:val="000000"/>
          <w:sz w:val="28"/>
        </w:rPr>
        <w:t>
      82.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учреждений) и после внесения Подрядчиком обеспечения исполнения Договора, в случаях указанных в </w:t>
      </w:r>
      <w:r>
        <w:rPr>
          <w:rFonts w:ascii="Times New Roman"/>
          <w:b w:val="false"/>
          <w:i w:val="false"/>
          <w:color w:val="000000"/>
          <w:sz w:val="28"/>
        </w:rPr>
        <w:t>пункте 156</w:t>
      </w:r>
      <w:r>
        <w:rPr>
          <w:rFonts w:ascii="Times New Roman"/>
          <w:b w:val="false"/>
          <w:i w:val="false"/>
          <w:color w:val="000000"/>
          <w:sz w:val="28"/>
        </w:rPr>
        <w:t xml:space="preserve"> Правил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83. Адреса и реквизиты Сторон: </w:t>
      </w:r>
    </w:p>
    <w:bookmarkEnd w:id="136"/>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«___»______________ ____г.</w:t>
            </w:r>
          </w:p>
          <w:p>
            <w:pPr>
              <w:spacing w:after="20"/>
              <w:ind w:left="20"/>
              <w:jc w:val="both"/>
            </w:pPr>
            <w:r>
              <w:rPr>
                <w:rFonts w:ascii="Times New Roman"/>
                <w:b w:val="false"/>
                <w:i w:val="false"/>
                <w:color w:val="000000"/>
                <w:sz w:val="20"/>
              </w:rPr>
              <w:t>МП.</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 _____г.</w:t>
            </w:r>
          </w:p>
          <w:p>
            <w:pPr>
              <w:spacing w:after="20"/>
              <w:ind w:left="20"/>
              <w:jc w:val="both"/>
            </w:pPr>
            <w:r>
              <w:rPr>
                <w:rFonts w:ascii="Times New Roman"/>
                <w:b w:val="false"/>
                <w:i w:val="false"/>
                <w:color w:val="000000"/>
                <w:sz w:val="20"/>
              </w:rPr>
              <w:t>МП.</w:t>
            </w:r>
          </w:p>
        </w:tc>
      </w:tr>
    </w:tbl>
    <w:p>
      <w:pPr>
        <w:spacing w:after="0"/>
        <w:ind w:left="0"/>
        <w:jc w:val="both"/>
      </w:pPr>
      <w:r>
        <w:rPr>
          <w:rFonts w:ascii="Times New Roman"/>
          <w:b w:val="false"/>
          <w:i w:val="false"/>
          <w:color w:val="000000"/>
          <w:sz w:val="28"/>
        </w:rPr>
        <w:t xml:space="preserve">      Дата регистрации в территориальном подразделении казначейства (для государственных органов, государственных учреждений):__________ </w:t>
      </w:r>
      <w:r>
        <w:br/>
      </w:r>
      <w:r>
        <w:rPr>
          <w:rFonts w:ascii="Times New Roman"/>
          <w:b w:val="false"/>
          <w:i w:val="false"/>
          <w:color w:val="000000"/>
          <w:sz w:val="28"/>
        </w:rPr>
        <w:t xml:space="preserve">
      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разрабатывает на основании итогов государственных закупок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 должны заполняться Заказчиком. </w:t>
      </w:r>
    </w:p>
    <w:bookmarkStart w:name="z356" w:id="1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37"/>
    <w:bookmarkStart w:name="z357" w:id="138"/>
    <w:p>
      <w:pPr>
        <w:spacing w:after="0"/>
        <w:ind w:left="0"/>
        <w:jc w:val="left"/>
      </w:pPr>
      <w:r>
        <w:rPr>
          <w:rFonts w:ascii="Times New Roman"/>
          <w:b/>
          <w:i w:val="false"/>
          <w:color w:val="000000"/>
        </w:rPr>
        <w:t xml:space="preserve"> 
Типовой договор о государственных закупках услуг</w:t>
      </w:r>
    </w:p>
    <w:bookmarkEnd w:id="138"/>
    <w:bookmarkStart w:name="z526" w:id="139"/>
    <w:p>
      <w:pPr>
        <w:spacing w:after="0"/>
        <w:ind w:left="0"/>
        <w:jc w:val="both"/>
      </w:pPr>
      <w:r>
        <w:rPr>
          <w:rFonts w:ascii="Times New Roman"/>
          <w:b w:val="false"/>
          <w:i w:val="false"/>
          <w:color w:val="000000"/>
          <w:sz w:val="28"/>
        </w:rPr>
        <w:t>      Типовой договор о государственных закупках услуг</w:t>
      </w:r>
      <w:r>
        <w:br/>
      </w:r>
      <w:r>
        <w:rPr>
          <w:rFonts w:ascii="Times New Roman"/>
          <w:b w:val="false"/>
          <w:i w:val="false"/>
          <w:color w:val="000000"/>
          <w:sz w:val="28"/>
        </w:rPr>
        <w:t xml:space="preserve">
_________________ «____» __________ _____ г. </w:t>
      </w:r>
      <w:r>
        <w:br/>
      </w:r>
      <w:r>
        <w:rPr>
          <w:rFonts w:ascii="Times New Roman"/>
          <w:b w:val="false"/>
          <w:i w:val="false"/>
          <w:color w:val="000000"/>
          <w:sz w:val="28"/>
        </w:rPr>
        <w:t>
(место нахождения) ______________________________, именуемый (ое)(ая)</w:t>
      </w:r>
      <w:r>
        <w:br/>
      </w:r>
      <w:r>
        <w:rPr>
          <w:rFonts w:ascii="Times New Roman"/>
          <w:b w:val="false"/>
          <w:i w:val="false"/>
          <w:color w:val="000000"/>
          <w:sz w:val="28"/>
        </w:rPr>
        <w:t xml:space="preserve">
                  (полное наименование Заказчика) </w:t>
      </w:r>
      <w:r>
        <w:br/>
      </w:r>
      <w:r>
        <w:rPr>
          <w:rFonts w:ascii="Times New Roman"/>
          <w:b w:val="false"/>
          <w:i w:val="false"/>
          <w:color w:val="000000"/>
          <w:sz w:val="28"/>
        </w:rPr>
        <w:t>
в дальнейшем Заказчик, в лице _______________________________________</w:t>
      </w:r>
      <w:r>
        <w:br/>
      </w:r>
      <w:r>
        <w:rPr>
          <w:rFonts w:ascii="Times New Roman"/>
          <w:b w:val="false"/>
          <w:i w:val="false"/>
          <w:color w:val="000000"/>
          <w:sz w:val="28"/>
        </w:rPr>
        <w:t>
                     (должность, фамилия, имя, отчество (при наличии)</w:t>
      </w:r>
      <w:r>
        <w:br/>
      </w:r>
      <w:r>
        <w:rPr>
          <w:rFonts w:ascii="Times New Roman"/>
          <w:b w:val="false"/>
          <w:i w:val="false"/>
          <w:color w:val="000000"/>
          <w:sz w:val="28"/>
        </w:rPr>
        <w:t xml:space="preserve">
                                               уполномоченного лица) </w:t>
      </w:r>
      <w:r>
        <w:br/>
      </w:r>
      <w:r>
        <w:rPr>
          <w:rFonts w:ascii="Times New Roman"/>
          <w:b w:val="false"/>
          <w:i w:val="false"/>
          <w:color w:val="000000"/>
          <w:sz w:val="28"/>
        </w:rPr>
        <w:t>
с одной стороны и __________________________________________________,</w:t>
      </w:r>
      <w:r>
        <w:br/>
      </w:r>
      <w:r>
        <w:rPr>
          <w:rFonts w:ascii="Times New Roman"/>
          <w:b w:val="false"/>
          <w:i w:val="false"/>
          <w:color w:val="000000"/>
          <w:sz w:val="28"/>
        </w:rPr>
        <w:t>
                (полное наименование поставщика-победителя конкурса)</w:t>
      </w:r>
      <w:r>
        <w:br/>
      </w:r>
      <w:r>
        <w:rPr>
          <w:rFonts w:ascii="Times New Roman"/>
          <w:b w:val="false"/>
          <w:i w:val="false"/>
          <w:color w:val="000000"/>
          <w:sz w:val="28"/>
        </w:rPr>
        <w:t>
именуемый (ое)(ая) в дальнейшем Поставщик, в лице ___________________</w:t>
      </w:r>
      <w:r>
        <w:br/>
      </w:r>
      <w:r>
        <w:rPr>
          <w:rFonts w:ascii="Times New Roman"/>
          <w:b w:val="false"/>
          <w:i w:val="false"/>
          <w:color w:val="000000"/>
          <w:sz w:val="28"/>
        </w:rPr>
        <w:t>
                     (должность, фамилия, имя, отчество (при наличии)</w:t>
      </w:r>
      <w:r>
        <w:br/>
      </w:r>
      <w:r>
        <w:rPr>
          <w:rFonts w:ascii="Times New Roman"/>
          <w:b w:val="false"/>
          <w:i w:val="false"/>
          <w:color w:val="000000"/>
          <w:sz w:val="28"/>
        </w:rPr>
        <w:t>
уполномоченного лица) действующего на основании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(Устава, Положения и т.п.) </w:t>
      </w:r>
      <w:r>
        <w:br/>
      </w:r>
      <w:r>
        <w:rPr>
          <w:rFonts w:ascii="Times New Roman"/>
          <w:b w:val="false"/>
          <w:i w:val="false"/>
          <w:color w:val="000000"/>
          <w:sz w:val="28"/>
        </w:rPr>
        <w:t>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«О государственных закупках» от</w:t>
      </w:r>
      <w:r>
        <w:br/>
      </w:r>
      <w:r>
        <w:rPr>
          <w:rFonts w:ascii="Times New Roman"/>
          <w:b w:val="false"/>
          <w:i w:val="false"/>
          <w:color w:val="000000"/>
          <w:sz w:val="28"/>
        </w:rPr>
        <w:t>
21 июля 2007 года (далее – Закон) и итогов государственных закупок</w:t>
      </w:r>
      <w:r>
        <w:br/>
      </w:r>
      <w:r>
        <w:rPr>
          <w:rFonts w:ascii="Times New Roman"/>
          <w:b w:val="false"/>
          <w:i w:val="false"/>
          <w:color w:val="000000"/>
          <w:sz w:val="28"/>
        </w:rPr>
        <w:t>
(способом конкурса, ценовых предложений, одного источника),</w:t>
      </w:r>
      <w:r>
        <w:br/>
      </w:r>
      <w:r>
        <w:rPr>
          <w:rFonts w:ascii="Times New Roman"/>
          <w:b w:val="false"/>
          <w:i w:val="false"/>
          <w:color w:val="000000"/>
          <w:sz w:val="28"/>
        </w:rPr>
        <w:t>
_______________________________________ прошедших ________________</w:t>
      </w:r>
      <w:r>
        <w:br/>
      </w:r>
      <w:r>
        <w:rPr>
          <w:rFonts w:ascii="Times New Roman"/>
          <w:b w:val="false"/>
          <w:i w:val="false"/>
          <w:color w:val="000000"/>
          <w:sz w:val="28"/>
        </w:rPr>
        <w:t>
«___» ______________________ году заключили настоящий Договор о</w:t>
      </w:r>
      <w:r>
        <w:br/>
      </w:r>
      <w:r>
        <w:rPr>
          <w:rFonts w:ascii="Times New Roman"/>
          <w:b w:val="false"/>
          <w:i w:val="false"/>
          <w:color w:val="000000"/>
          <w:sz w:val="28"/>
        </w:rPr>
        <w:t>
государственных закупках (далее – Договор) и пришли к соглашению о</w:t>
      </w:r>
      <w:r>
        <w:br/>
      </w:r>
      <w:r>
        <w:rPr>
          <w:rFonts w:ascii="Times New Roman"/>
          <w:b w:val="false"/>
          <w:i w:val="false"/>
          <w:color w:val="000000"/>
          <w:sz w:val="28"/>
        </w:rPr>
        <w:t>
нижеследующем:</w:t>
      </w:r>
      <w:r>
        <w:br/>
      </w:r>
      <w:r>
        <w:rPr>
          <w:rFonts w:ascii="Times New Roman"/>
          <w:b w:val="false"/>
          <w:i w:val="false"/>
          <w:color w:val="000000"/>
          <w:sz w:val="28"/>
        </w:rPr>
        <w:t>
</w:t>
      </w:r>
      <w:r>
        <w:rPr>
          <w:rFonts w:ascii="Times New Roman"/>
          <w:b w:val="false"/>
          <w:i w:val="false"/>
          <w:color w:val="000000"/>
          <w:sz w:val="28"/>
        </w:rPr>
        <w:t>
      1. Поставщик обязуется оказать Заказчику услуги на сумму в размере (указать сумму цифрами и прописью) (далее – цена Договора).</w:t>
      </w:r>
      <w:r>
        <w:br/>
      </w:r>
      <w:r>
        <w:rPr>
          <w:rFonts w:ascii="Times New Roman"/>
          <w:b w:val="false"/>
          <w:i w:val="false"/>
          <w:color w:val="000000"/>
          <w:sz w:val="28"/>
        </w:rPr>
        <w:t>
      При этом сумма НДС составляет (указать сумму цифрами и прописью), сумма акциза (указать сумму цифрами и прописью).</w:t>
      </w:r>
      <w:r>
        <w:br/>
      </w:r>
      <w:r>
        <w:rPr>
          <w:rFonts w:ascii="Times New Roman"/>
          <w:b w:val="false"/>
          <w:i w:val="false"/>
          <w:color w:val="000000"/>
          <w:sz w:val="28"/>
        </w:rPr>
        <w:t>
</w:t>
      </w:r>
      <w:r>
        <w:rPr>
          <w:rFonts w:ascii="Times New Roman"/>
          <w:b w:val="false"/>
          <w:i w:val="false"/>
          <w:color w:val="000000"/>
          <w:sz w:val="28"/>
        </w:rPr>
        <w:t>
      2. В данном Договоре нижеперечисленные понятия будут иметь следующее толкование:</w:t>
      </w:r>
      <w:r>
        <w:br/>
      </w:r>
      <w:r>
        <w:rPr>
          <w:rFonts w:ascii="Times New Roman"/>
          <w:b w:val="false"/>
          <w:i w:val="false"/>
          <w:color w:val="000000"/>
          <w:sz w:val="28"/>
        </w:rPr>
        <w:t>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r>
        <w:br/>
      </w:r>
      <w:r>
        <w:rPr>
          <w:rFonts w:ascii="Times New Roman"/>
          <w:b w:val="false"/>
          <w:i w:val="false"/>
          <w:color w:val="000000"/>
          <w:sz w:val="28"/>
        </w:rPr>
        <w:t>
      2) Цена Договора – сумму, которая должна быть выплачена Заказчиком Поставщику в рамках Договора за полное выполнение своих договорных обязательств;</w:t>
      </w:r>
      <w:r>
        <w:br/>
      </w:r>
      <w:r>
        <w:rPr>
          <w:rFonts w:ascii="Times New Roman"/>
          <w:b w:val="false"/>
          <w:i w:val="false"/>
          <w:color w:val="000000"/>
          <w:sz w:val="28"/>
        </w:rPr>
        <w:t>
      3) Услуги – деятельность, направленная на удовлетворение потребностей Заказчика, не имеющая вещественного результата;</w:t>
      </w:r>
      <w:r>
        <w:br/>
      </w:r>
      <w:r>
        <w:rPr>
          <w:rFonts w:ascii="Times New Roman"/>
          <w:b w:val="false"/>
          <w:i w:val="false"/>
          <w:color w:val="000000"/>
          <w:sz w:val="28"/>
        </w:rPr>
        <w:t>
      4)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аффилированные с ними юридические лица;</w:t>
      </w:r>
      <w:r>
        <w:br/>
      </w: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r>
        <w:br/>
      </w: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1) настоящий Договор;</w:t>
      </w:r>
      <w:r>
        <w:br/>
      </w:r>
      <w:r>
        <w:rPr>
          <w:rFonts w:ascii="Times New Roman"/>
          <w:b w:val="false"/>
          <w:i w:val="false"/>
          <w:color w:val="000000"/>
          <w:sz w:val="28"/>
        </w:rPr>
        <w:t>
      2) перечень закупаемых услуг;</w:t>
      </w:r>
      <w:r>
        <w:br/>
      </w:r>
      <w:r>
        <w:rPr>
          <w:rFonts w:ascii="Times New Roman"/>
          <w:b w:val="false"/>
          <w:i w:val="false"/>
          <w:color w:val="000000"/>
          <w:sz w:val="28"/>
        </w:rPr>
        <w:t>
      3) техническая спецификация;</w:t>
      </w:r>
      <w:r>
        <w:br/>
      </w:r>
      <w:r>
        <w:rPr>
          <w:rFonts w:ascii="Times New Roman"/>
          <w:b w:val="false"/>
          <w:i w:val="false"/>
          <w:color w:val="000000"/>
          <w:sz w:val="28"/>
        </w:rPr>
        <w:t>
      4) обеспечение исполнения Договора.</w:t>
      </w:r>
      <w:r>
        <w:br/>
      </w: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 в случаях и в размере, указанных в </w:t>
      </w:r>
      <w:r>
        <w:rPr>
          <w:rFonts w:ascii="Times New Roman"/>
          <w:b w:val="false"/>
          <w:i w:val="false"/>
          <w:color w:val="000000"/>
          <w:sz w:val="28"/>
        </w:rPr>
        <w:t>пункте 137</w:t>
      </w:r>
      <w:r>
        <w:rPr>
          <w:rFonts w:ascii="Times New Roman"/>
          <w:b w:val="false"/>
          <w:i w:val="false"/>
          <w:color w:val="000000"/>
          <w:sz w:val="28"/>
        </w:rPr>
        <w:t xml:space="preserve"> Правил осуществления государственных закупок.</w:t>
      </w:r>
      <w:r>
        <w:br/>
      </w:r>
      <w:r>
        <w:rPr>
          <w:rFonts w:ascii="Times New Roman"/>
          <w:b w:val="false"/>
          <w:i w:val="false"/>
          <w:color w:val="000000"/>
          <w:sz w:val="28"/>
        </w:rPr>
        <w:t>
      Поставщик вправе выбрать один из следующих видов обеспечения исполнения Договора:</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в случае приобретения:</w:t>
      </w:r>
      <w:r>
        <w:br/>
      </w:r>
      <w:r>
        <w:rPr>
          <w:rFonts w:ascii="Times New Roman"/>
          <w:b w:val="false"/>
          <w:i w:val="false"/>
          <w:color w:val="000000"/>
          <w:sz w:val="28"/>
        </w:rPr>
        <w:t>
      1)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превышает три года;</w:t>
      </w:r>
      <w:r>
        <w:br/>
      </w:r>
      <w:r>
        <w:rPr>
          <w:rFonts w:ascii="Times New Roman"/>
          <w:b w:val="false"/>
          <w:i w:val="false"/>
          <w:color w:val="000000"/>
          <w:sz w:val="28"/>
        </w:rPr>
        <w:t>
      2) услуг на срок более одного финансового года в случаях, установленных законами Республики Казахстан.</w:t>
      </w:r>
      <w:r>
        <w:br/>
      </w: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 предусмотренных,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r>
        <w:br/>
      </w: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трех лет.</w:t>
      </w:r>
      <w:r>
        <w:br/>
      </w:r>
      <w:r>
        <w:rPr>
          <w:rFonts w:ascii="Times New Roman"/>
          <w:b w:val="false"/>
          <w:i w:val="false"/>
          <w:color w:val="000000"/>
          <w:sz w:val="28"/>
        </w:rPr>
        <w:t>
      9. Поставщик обязуется оказать услугу, а Заказчик принять и оплатить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r>
        <w:br/>
      </w:r>
      <w:r>
        <w:rPr>
          <w:rFonts w:ascii="Times New Roman"/>
          <w:b w:val="false"/>
          <w:i w:val="false"/>
          <w:color w:val="000000"/>
          <w:sz w:val="28"/>
        </w:rPr>
        <w:t>
      Форма оплаты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(перечисление, за наличный расчет, и т.д.)</w:t>
      </w:r>
      <w:r>
        <w:br/>
      </w:r>
      <w:r>
        <w:rPr>
          <w:rFonts w:ascii="Times New Roman"/>
          <w:b w:val="false"/>
          <w:i w:val="false"/>
          <w:color w:val="000000"/>
          <w:sz w:val="28"/>
        </w:rPr>
        <w:t>
      10. Сроки выплат ______________________________________________</w:t>
      </w:r>
      <w:r>
        <w:br/>
      </w:r>
      <w:r>
        <w:rPr>
          <w:rFonts w:ascii="Times New Roman"/>
          <w:b w:val="false"/>
          <w:i w:val="false"/>
          <w:color w:val="000000"/>
          <w:sz w:val="28"/>
        </w:rPr>
        <w:t>
              (пример: % после оказания услуг в пункте назначения или</w:t>
      </w:r>
      <w:r>
        <w:br/>
      </w:r>
      <w:r>
        <w:rPr>
          <w:rFonts w:ascii="Times New Roman"/>
          <w:b w:val="false"/>
          <w:i w:val="false"/>
          <w:color w:val="000000"/>
          <w:sz w:val="28"/>
        </w:rPr>
        <w:t>
                                                   предоплата и т.д.)</w:t>
      </w:r>
      <w:r>
        <w:br/>
      </w:r>
      <w:r>
        <w:rPr>
          <w:rFonts w:ascii="Times New Roman"/>
          <w:b w:val="false"/>
          <w:i w:val="false"/>
          <w:color w:val="000000"/>
          <w:sz w:val="28"/>
        </w:rPr>
        <w:t>
      11. Необходимые документы, предшествующие оплате: _____________</w:t>
      </w:r>
      <w:r>
        <w:br/>
      </w:r>
      <w:r>
        <w:rPr>
          <w:rFonts w:ascii="Times New Roman"/>
          <w:b w:val="false"/>
          <w:i w:val="false"/>
          <w:color w:val="000000"/>
          <w:sz w:val="28"/>
        </w:rPr>
        <w:t>
                     (счет-фактура или акт приемки-передачи или т.п.)</w:t>
      </w:r>
      <w:r>
        <w:br/>
      </w:r>
      <w:r>
        <w:rPr>
          <w:rFonts w:ascii="Times New Roman"/>
          <w:b w:val="false"/>
          <w:i w:val="false"/>
          <w:color w:val="000000"/>
          <w:sz w:val="28"/>
        </w:rPr>
        <w:t>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r>
        <w:br/>
      </w:r>
      <w:r>
        <w:rPr>
          <w:rFonts w:ascii="Times New Roman"/>
          <w:b w:val="false"/>
          <w:i w:val="false"/>
          <w:color w:val="000000"/>
          <w:sz w:val="28"/>
        </w:rPr>
        <w:t>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r>
        <w:br/>
      </w:r>
      <w:r>
        <w:rPr>
          <w:rFonts w:ascii="Times New Roman"/>
          <w:b w:val="false"/>
          <w:i w:val="false"/>
          <w:color w:val="000000"/>
          <w:sz w:val="28"/>
        </w:rPr>
        <w:t>
      12. Услуги, оказываемые в рамках данного Договора, должны соответствовать или быть выше стандартов, указанных в технической спецификации.</w:t>
      </w:r>
      <w:r>
        <w:br/>
      </w: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r>
        <w:br/>
      </w:r>
      <w:r>
        <w:rPr>
          <w:rFonts w:ascii="Times New Roman"/>
          <w:b w:val="false"/>
          <w:i w:val="false"/>
          <w:color w:val="000000"/>
          <w:sz w:val="28"/>
        </w:rPr>
        <w:t>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r>
        <w:br/>
      </w: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r>
        <w:br/>
      </w:r>
      <w:r>
        <w:rPr>
          <w:rFonts w:ascii="Times New Roman"/>
          <w:b w:val="false"/>
          <w:i w:val="false"/>
          <w:color w:val="000000"/>
          <w:sz w:val="28"/>
        </w:rPr>
        <w:t>
      15. Ни один пункт вышеуказанного не освобождает Поставщика от гарантий или других обязательств по данному Договору.</w:t>
      </w:r>
      <w:r>
        <w:br/>
      </w:r>
      <w:r>
        <w:rPr>
          <w:rFonts w:ascii="Times New Roman"/>
          <w:b w:val="false"/>
          <w:i w:val="false"/>
          <w:color w:val="000000"/>
          <w:sz w:val="28"/>
        </w:rPr>
        <w:t>
      16. В рамках данного Договора Поставщик предоставляет услуги, указанные в конкурсной документации.</w:t>
      </w:r>
      <w:r>
        <w:br/>
      </w:r>
      <w:r>
        <w:rPr>
          <w:rFonts w:ascii="Times New Roman"/>
          <w:b w:val="false"/>
          <w:i w:val="false"/>
          <w:color w:val="000000"/>
          <w:sz w:val="28"/>
        </w:rPr>
        <w:t>
      17. Цены, указанные Заказчиком в Договоре, должны соответствовать ценам, указанным Поставщиком в его конкурсной заявке.</w:t>
      </w:r>
      <w:r>
        <w:br/>
      </w:r>
      <w:r>
        <w:rPr>
          <w:rFonts w:ascii="Times New Roman"/>
          <w:b w:val="false"/>
          <w:i w:val="false"/>
          <w:color w:val="000000"/>
          <w:sz w:val="28"/>
        </w:rPr>
        <w:t>
      18.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r>
        <w:br/>
      </w:r>
      <w:r>
        <w:rPr>
          <w:rFonts w:ascii="Times New Roman"/>
          <w:b w:val="false"/>
          <w:i w:val="false"/>
          <w:color w:val="000000"/>
          <w:sz w:val="28"/>
        </w:rPr>
        <w:t>
      19. Если любое изменение ведет к уменьшению стоимости или сроков, необходимых Поставщику для оказания услуги по Договору, то цена Договора соответствующим образом корректируется, а в Договор вносятся соответствующие поправки.</w:t>
      </w:r>
      <w:r>
        <w:br/>
      </w:r>
      <w:r>
        <w:rPr>
          <w:rFonts w:ascii="Times New Roman"/>
          <w:b w:val="false"/>
          <w:i w:val="false"/>
          <w:color w:val="000000"/>
          <w:sz w:val="28"/>
        </w:rPr>
        <w:t>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r>
        <w:br/>
      </w:r>
      <w:r>
        <w:rPr>
          <w:rFonts w:ascii="Times New Roman"/>
          <w:b w:val="false"/>
          <w:i w:val="false"/>
          <w:color w:val="000000"/>
          <w:sz w:val="28"/>
        </w:rPr>
        <w:t>
      20. Поставщик ни полностью, ни частично не передает кому- 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21.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w:t>
      </w:r>
      <w:r>
        <w:br/>
      </w:r>
      <w:r>
        <w:rPr>
          <w:rFonts w:ascii="Times New Roman"/>
          <w:b w:val="false"/>
          <w:i w:val="false"/>
          <w:color w:val="000000"/>
          <w:sz w:val="28"/>
        </w:rPr>
        <w:t>
      Наличие субподрядчиков не освобождает Поставщика от материальной или другой ответственности по Договору.</w:t>
      </w:r>
      <w:r>
        <w:br/>
      </w:r>
      <w:r>
        <w:rPr>
          <w:rFonts w:ascii="Times New Roman"/>
          <w:b w:val="false"/>
          <w:i w:val="false"/>
          <w:color w:val="000000"/>
          <w:sz w:val="28"/>
        </w:rPr>
        <w:t>
      22. Предоставление Услуг должны осуществляться Поставщиком в соответствии с графиком.</w:t>
      </w:r>
      <w:r>
        <w:br/>
      </w:r>
      <w:r>
        <w:rPr>
          <w:rFonts w:ascii="Times New Roman"/>
          <w:b w:val="false"/>
          <w:i w:val="false"/>
          <w:color w:val="000000"/>
          <w:sz w:val="28"/>
        </w:rPr>
        <w:t>
      При этом, минимальный срок поставки товаров по договору о государственных закупках не менее пятнадцати календарных дней.</w:t>
      </w:r>
      <w:r>
        <w:br/>
      </w:r>
      <w:r>
        <w:rPr>
          <w:rFonts w:ascii="Times New Roman"/>
          <w:b w:val="false"/>
          <w:i w:val="false"/>
          <w:color w:val="000000"/>
          <w:sz w:val="28"/>
        </w:rPr>
        <w:t>
      23. Задержка с выполнением оказания услуги со стороны Поставщика может привести к следующим санкциям, возлагаемым на него:</w:t>
      </w:r>
      <w:r>
        <w:br/>
      </w:r>
      <w:r>
        <w:rPr>
          <w:rFonts w:ascii="Times New Roman"/>
          <w:b w:val="false"/>
          <w:i w:val="false"/>
          <w:color w:val="000000"/>
          <w:sz w:val="28"/>
        </w:rPr>
        <w:t>
      расторжение Заказчиком Договора с удержанием обеспечения исполнения Договора либо выплата неустойки за несвоевременную поставку.</w:t>
      </w:r>
      <w:r>
        <w:br/>
      </w:r>
      <w:r>
        <w:rPr>
          <w:rFonts w:ascii="Times New Roman"/>
          <w:b w:val="false"/>
          <w:i w:val="false"/>
          <w:color w:val="000000"/>
          <w:sz w:val="28"/>
        </w:rPr>
        <w:t>
      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в случае неисполненного поставщиком обязательства за каждый день просрочки либо в размере 0,1 % от суммы ненадлежаще исполненного обязательства за каждый день просрочки.</w:t>
      </w:r>
      <w:r>
        <w:br/>
      </w:r>
      <w:r>
        <w:rPr>
          <w:rFonts w:ascii="Times New Roman"/>
          <w:b w:val="false"/>
          <w:i w:val="false"/>
          <w:color w:val="000000"/>
          <w:sz w:val="28"/>
        </w:rPr>
        <w:t>
      25.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r>
        <w:br/>
      </w:r>
      <w:r>
        <w:rPr>
          <w:rFonts w:ascii="Times New Roman"/>
          <w:b w:val="false"/>
          <w:i w:val="false"/>
          <w:color w:val="000000"/>
          <w:sz w:val="28"/>
        </w:rPr>
        <w:t>
      а) если Поставщик не может оказать часть или всю услугу в срок(и), предусмотренные Договором, или в течение периода продления этого Договора, предоставленного Заказчиком;</w:t>
      </w:r>
      <w:r>
        <w:br/>
      </w:r>
      <w:r>
        <w:rPr>
          <w:rFonts w:ascii="Times New Roman"/>
          <w:b w:val="false"/>
          <w:i w:val="false"/>
          <w:color w:val="000000"/>
          <w:sz w:val="28"/>
        </w:rPr>
        <w:t>
      б) если Поставщик не может выполнить какие-либо другие свои обязательства по Договору.</w:t>
      </w:r>
      <w:r>
        <w:br/>
      </w:r>
      <w:r>
        <w:rPr>
          <w:rFonts w:ascii="Times New Roman"/>
          <w:b w:val="false"/>
          <w:i w:val="false"/>
          <w:color w:val="000000"/>
          <w:sz w:val="28"/>
        </w:rPr>
        <w:t>
      26.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r>
        <w:br/>
      </w:r>
      <w:r>
        <w:rPr>
          <w:rFonts w:ascii="Times New Roman"/>
          <w:b w:val="false"/>
          <w:i w:val="false"/>
          <w:color w:val="000000"/>
          <w:sz w:val="28"/>
        </w:rPr>
        <w:t>
      27.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w:t>
      </w:r>
      <w:r>
        <w:br/>
      </w:r>
      <w:r>
        <w:rPr>
          <w:rFonts w:ascii="Times New Roman"/>
          <w:b w:val="false"/>
          <w:i w:val="false"/>
          <w:color w:val="000000"/>
          <w:sz w:val="28"/>
        </w:rPr>
        <w:t>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r>
        <w:br/>
      </w:r>
      <w:r>
        <w:rPr>
          <w:rFonts w:ascii="Times New Roman"/>
          <w:b w:val="false"/>
          <w:i w:val="false"/>
          <w:color w:val="000000"/>
          <w:sz w:val="28"/>
        </w:rPr>
        <w:t>
      28.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w:t>
      </w:r>
      <w:r>
        <w:br/>
      </w:r>
      <w:r>
        <w:rPr>
          <w:rFonts w:ascii="Times New Roman"/>
          <w:b w:val="false"/>
          <w:i w:val="false"/>
          <w:color w:val="000000"/>
          <w:sz w:val="28"/>
        </w:rPr>
        <w:t>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r>
        <w:br/>
      </w:r>
      <w:r>
        <w:rPr>
          <w:rFonts w:ascii="Times New Roman"/>
          <w:b w:val="false"/>
          <w:i w:val="false"/>
          <w:color w:val="000000"/>
          <w:sz w:val="28"/>
        </w:rPr>
        <w:t>
      29.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w:t>
      </w:r>
      <w:r>
        <w:br/>
      </w:r>
      <w:r>
        <w:rPr>
          <w:rFonts w:ascii="Times New Roman"/>
          <w:b w:val="false"/>
          <w:i w:val="false"/>
          <w:color w:val="000000"/>
          <w:sz w:val="28"/>
        </w:rPr>
        <w:t>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r>
        <w:br/>
      </w:r>
      <w:r>
        <w:rPr>
          <w:rFonts w:ascii="Times New Roman"/>
          <w:b w:val="false"/>
          <w:i w:val="false"/>
          <w:color w:val="000000"/>
          <w:sz w:val="28"/>
        </w:rPr>
        <w:t>
      30.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направив Поставщику соответствующее письменное уведомление.</w:t>
      </w:r>
      <w:r>
        <w:br/>
      </w:r>
      <w:r>
        <w:rPr>
          <w:rFonts w:ascii="Times New Roman"/>
          <w:b w:val="false"/>
          <w:i w:val="false"/>
          <w:color w:val="000000"/>
          <w:sz w:val="28"/>
        </w:rPr>
        <w:t>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r>
        <w:br/>
      </w:r>
      <w:r>
        <w:rPr>
          <w:rFonts w:ascii="Times New Roman"/>
          <w:b w:val="false"/>
          <w:i w:val="false"/>
          <w:color w:val="000000"/>
          <w:sz w:val="28"/>
        </w:rPr>
        <w:t>
      31.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32.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Законом.</w:t>
      </w:r>
      <w:r>
        <w:br/>
      </w:r>
      <w:r>
        <w:rPr>
          <w:rFonts w:ascii="Times New Roman"/>
          <w:b w:val="false"/>
          <w:i w:val="false"/>
          <w:color w:val="000000"/>
          <w:sz w:val="28"/>
        </w:rPr>
        <w:t>
      Поставщик не имеет права требовать оплату только за те затраты, связанные с расторжением Договора по данным основаниям.</w:t>
      </w:r>
      <w:r>
        <w:br/>
      </w:r>
      <w:r>
        <w:rPr>
          <w:rFonts w:ascii="Times New Roman"/>
          <w:b w:val="false"/>
          <w:i w:val="false"/>
          <w:color w:val="000000"/>
          <w:sz w:val="28"/>
        </w:rPr>
        <w:t>
      33.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34.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r>
        <w:br/>
      </w:r>
      <w:r>
        <w:rPr>
          <w:rFonts w:ascii="Times New Roman"/>
          <w:b w:val="false"/>
          <w:i w:val="false"/>
          <w:color w:val="000000"/>
          <w:sz w:val="28"/>
        </w:rPr>
        <w:t>
      35.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36.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r>
        <w:br/>
      </w:r>
      <w:r>
        <w:rPr>
          <w:rFonts w:ascii="Times New Roman"/>
          <w:b w:val="false"/>
          <w:i w:val="false"/>
          <w:color w:val="000000"/>
          <w:sz w:val="28"/>
        </w:rPr>
        <w:t>
      37.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r>
        <w:br/>
      </w:r>
      <w:r>
        <w:rPr>
          <w:rFonts w:ascii="Times New Roman"/>
          <w:b w:val="false"/>
          <w:i w:val="false"/>
          <w:color w:val="000000"/>
          <w:sz w:val="28"/>
        </w:rPr>
        <w:t>
      38. Договор составляется в соответствии с законодательством Республики Казахстан.</w:t>
      </w:r>
      <w:r>
        <w:br/>
      </w: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r>
        <w:br/>
      </w: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42. Поставщик обязан внести обеспечение исполнения Договора в форме, объеме и на условиях, предусмотренных в конкурсной документации.</w:t>
      </w:r>
      <w:r>
        <w:br/>
      </w:r>
      <w:r>
        <w:rPr>
          <w:rFonts w:ascii="Times New Roman"/>
          <w:b w:val="false"/>
          <w:i w:val="false"/>
          <w:color w:val="000000"/>
          <w:sz w:val="28"/>
        </w:rPr>
        <w:t>
      43.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r>
        <w:br/>
      </w:r>
      <w:r>
        <w:rPr>
          <w:rFonts w:ascii="Times New Roman"/>
          <w:b w:val="false"/>
          <w:i w:val="false"/>
          <w:color w:val="000000"/>
          <w:sz w:val="28"/>
        </w:rPr>
        <w:t>
      44.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в случаях указанных в </w:t>
      </w:r>
      <w:r>
        <w:rPr>
          <w:rFonts w:ascii="Times New Roman"/>
          <w:b w:val="false"/>
          <w:i w:val="false"/>
          <w:color w:val="000000"/>
          <w:sz w:val="28"/>
        </w:rPr>
        <w:t>пункте 135</w:t>
      </w:r>
      <w:r>
        <w:rPr>
          <w:rFonts w:ascii="Times New Roman"/>
          <w:b w:val="false"/>
          <w:i w:val="false"/>
          <w:color w:val="000000"/>
          <w:sz w:val="28"/>
        </w:rPr>
        <w:t xml:space="preserve"> Правил.</w:t>
      </w:r>
      <w:r>
        <w:br/>
      </w:r>
      <w:r>
        <w:rPr>
          <w:rFonts w:ascii="Times New Roman"/>
          <w:b w:val="false"/>
          <w:i w:val="false"/>
          <w:color w:val="000000"/>
          <w:sz w:val="28"/>
        </w:rPr>
        <w:t xml:space="preserve">
      45. Адреса и реквизиты Сторон: </w:t>
      </w:r>
      <w:r>
        <w:br/>
      </w:r>
      <w:r>
        <w:rPr>
          <w:rFonts w:ascii="Times New Roman"/>
          <w:b w:val="false"/>
          <w:i w:val="false"/>
          <w:color w:val="000000"/>
          <w:sz w:val="28"/>
        </w:rPr>
        <w:t>
      Реквизиты Сторон:</w:t>
      </w:r>
    </w:p>
    <w:bookmarkEnd w:id="139"/>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Заказчик:</w:t>
            </w:r>
          </w:p>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юридический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xml:space="preserve">
&lt;должность Заказчика&gt; </w:t>
            </w:r>
            <w:r>
              <w:br/>
            </w:r>
            <w:r>
              <w:rPr>
                <w:rFonts w:ascii="Times New Roman"/>
                <w:b w:val="false"/>
                <w:i w:val="false"/>
                <w:color w:val="000000"/>
                <w:sz w:val="20"/>
              </w:rPr>
              <w:t>
&lt;ФИО Заказчика&gt;</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Поставщик:</w:t>
            </w:r>
          </w:p>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юридический адрес Поставщика&gt;</w:t>
            </w:r>
            <w:r>
              <w:br/>
            </w:r>
            <w:r>
              <w:rPr>
                <w:rFonts w:ascii="Times New Roman"/>
                <w:b w:val="false"/>
                <w:i w:val="false"/>
                <w:color w:val="000000"/>
                <w:sz w:val="20"/>
              </w:rPr>
              <w:t>
БИН/ИНН/УНП &lt;БИН/ИНН/УНП</w:t>
            </w:r>
            <w:r>
              <w:br/>
            </w:r>
            <w:r>
              <w:rPr>
                <w:rFonts w:ascii="Times New Roman"/>
                <w:b w:val="false"/>
                <w:i w:val="false"/>
                <w:color w:val="000000"/>
                <w:sz w:val="20"/>
              </w:rPr>
              <w:t>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p>
      <w:pPr>
        <w:spacing w:after="0"/>
        <w:ind w:left="0"/>
        <w:jc w:val="both"/>
      </w:pPr>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 ______________</w:t>
      </w:r>
      <w:r>
        <w:br/>
      </w:r>
      <w:r>
        <w:rPr>
          <w:rFonts w:ascii="Times New Roman"/>
          <w:b w:val="false"/>
          <w:i w:val="false"/>
          <w:color w:val="000000"/>
          <w:sz w:val="28"/>
        </w:rPr>
        <w:t>
      Настоящий Типовой договор о государственных закупках 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w:t>
      </w:r>
      <w:r>
        <w:br/>
      </w:r>
      <w:r>
        <w:rPr>
          <w:rFonts w:ascii="Times New Roman"/>
          <w:b w:val="false"/>
          <w:i w:val="false"/>
          <w:color w:val="000000"/>
          <w:sz w:val="28"/>
        </w:rPr>
        <w:t>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товаров/услуг.</w:t>
      </w:r>
      <w:r>
        <w:br/>
      </w:r>
      <w:r>
        <w:rPr>
          <w:rFonts w:ascii="Times New Roman"/>
          <w:b w:val="false"/>
          <w:i w:val="false"/>
          <w:color w:val="000000"/>
          <w:sz w:val="28"/>
        </w:rPr>
        <w:t>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bookmarkStart w:name="z358" w:id="14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40"/>
    <w:bookmarkStart w:name="z359" w:id="141"/>
    <w:p>
      <w:pPr>
        <w:spacing w:after="0"/>
        <w:ind w:left="0"/>
        <w:jc w:val="left"/>
      </w:pPr>
      <w:r>
        <w:rPr>
          <w:rFonts w:ascii="Times New Roman"/>
          <w:b/>
          <w:i w:val="false"/>
          <w:color w:val="000000"/>
        </w:rPr>
        <w:t xml:space="preserve"> 
Форма объявления об осуществлении государственных закупок </w:t>
      </w:r>
      <w:r>
        <w:br/>
      </w:r>
      <w:r>
        <w:rPr>
          <w:rFonts w:ascii="Times New Roman"/>
          <w:b/>
          <w:i w:val="false"/>
          <w:color w:val="000000"/>
        </w:rPr>
        <w:t>
способом конкурса</w:t>
      </w:r>
    </w:p>
    <w:bookmarkEnd w:id="141"/>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(наименование, почтовый и электронный адреса организатора</w:t>
      </w:r>
      <w:r>
        <w:br/>
      </w:r>
      <w:r>
        <w:rPr>
          <w:rFonts w:ascii="Times New Roman"/>
          <w:b w:val="false"/>
          <w:i w:val="false"/>
          <w:color w:val="000000"/>
          <w:sz w:val="28"/>
        </w:rPr>
        <w:t>
                     государственных закупок)</w:t>
      </w:r>
      <w:r>
        <w:br/>
      </w:r>
      <w:r>
        <w:rPr>
          <w:rFonts w:ascii="Times New Roman"/>
          <w:b w:val="false"/>
          <w:i w:val="false"/>
          <w:color w:val="000000"/>
          <w:sz w:val="28"/>
        </w:rPr>
        <w:t xml:space="preserve">
      объявляет о проведении конкурса по государственным закупкам следующих товаров (работ, услуг):___________________________________ </w:t>
      </w:r>
      <w:r>
        <w:br/>
      </w:r>
      <w:r>
        <w:rPr>
          <w:rFonts w:ascii="Times New Roman"/>
          <w:b w:val="false"/>
          <w:i w:val="false"/>
          <w:color w:val="000000"/>
          <w:sz w:val="28"/>
        </w:rPr>
        <w:t xml:space="preserve">
                        (наименование осуществляемых государственных </w:t>
      </w:r>
      <w:r>
        <w:br/>
      </w:r>
      <w:r>
        <w:rPr>
          <w:rFonts w:ascii="Times New Roman"/>
          <w:b w:val="false"/>
          <w:i w:val="false"/>
          <w:color w:val="000000"/>
          <w:sz w:val="28"/>
        </w:rPr>
        <w:t>
                               закупок товаров, работ, услуг)</w:t>
      </w:r>
      <w:r>
        <w:br/>
      </w:r>
      <w:r>
        <w:rPr>
          <w:rFonts w:ascii="Times New Roman"/>
          <w:b w:val="false"/>
          <w:i w:val="false"/>
          <w:color w:val="000000"/>
          <w:sz w:val="28"/>
        </w:rPr>
        <w:t xml:space="preserve">
      Товар доставляется (работы выполнены/услуги оказываются):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(указывается место поставки товаров, работ, услуг и их объемы) </w:t>
      </w:r>
      <w:r>
        <w:br/>
      </w:r>
      <w:r>
        <w:rPr>
          <w:rFonts w:ascii="Times New Roman"/>
          <w:b w:val="false"/>
          <w:i w:val="false"/>
          <w:color w:val="000000"/>
          <w:sz w:val="28"/>
        </w:rPr>
        <w:t>
(организатор государственных закупок вправе сделать ссылку, что</w:t>
      </w:r>
      <w:r>
        <w:br/>
      </w:r>
      <w:r>
        <w:rPr>
          <w:rFonts w:ascii="Times New Roman"/>
          <w:b w:val="false"/>
          <w:i w:val="false"/>
          <w:color w:val="000000"/>
          <w:sz w:val="28"/>
        </w:rPr>
        <w:t>
полный перечень закупаемых товаров, работ, услуг, их количество и</w:t>
      </w:r>
      <w:r>
        <w:br/>
      </w:r>
      <w:r>
        <w:rPr>
          <w:rFonts w:ascii="Times New Roman"/>
          <w:b w:val="false"/>
          <w:i w:val="false"/>
          <w:color w:val="000000"/>
          <w:sz w:val="28"/>
        </w:rPr>
        <w:t>
подробная спецификация указаны в конкурсную документацию).</w:t>
      </w:r>
      <w:r>
        <w:br/>
      </w:r>
      <w:r>
        <w:rPr>
          <w:rFonts w:ascii="Times New Roman"/>
          <w:b w:val="false"/>
          <w:i w:val="false"/>
          <w:color w:val="000000"/>
          <w:sz w:val="28"/>
        </w:rPr>
        <w:t>
      Требуемый срок поставки товаров (выполнения работ/оказания</w:t>
      </w:r>
      <w:r>
        <w:br/>
      </w:r>
      <w:r>
        <w:rPr>
          <w:rFonts w:ascii="Times New Roman"/>
          <w:b w:val="false"/>
          <w:i w:val="false"/>
          <w:color w:val="000000"/>
          <w:sz w:val="28"/>
        </w:rPr>
        <w:t xml:space="preserve">
услуг)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К конкурсу допускаются все потенциальные поставщики,</w:t>
      </w:r>
      <w:r>
        <w:br/>
      </w:r>
      <w:r>
        <w:rPr>
          <w:rFonts w:ascii="Times New Roman"/>
          <w:b w:val="false"/>
          <w:i w:val="false"/>
          <w:color w:val="000000"/>
          <w:sz w:val="28"/>
        </w:rPr>
        <w:t>
отвечающие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w:t>
      </w:r>
      <w:r>
        <w:br/>
      </w:r>
      <w:r>
        <w:rPr>
          <w:rFonts w:ascii="Times New Roman"/>
          <w:b w:val="false"/>
          <w:i w:val="false"/>
          <w:color w:val="000000"/>
          <w:sz w:val="28"/>
        </w:rPr>
        <w:t xml:space="preserve">
8 Закона Республики Казахстан «О государственных закупках». </w:t>
      </w:r>
      <w:r>
        <w:br/>
      </w:r>
      <w:r>
        <w:rPr>
          <w:rFonts w:ascii="Times New Roman"/>
          <w:b w:val="false"/>
          <w:i w:val="false"/>
          <w:color w:val="000000"/>
          <w:sz w:val="28"/>
        </w:rPr>
        <w:t xml:space="preserve">
      Пакет копии конкурсной документации можно получить в срок до </w:t>
      </w:r>
      <w:r>
        <w:br/>
      </w:r>
      <w:r>
        <w:rPr>
          <w:rFonts w:ascii="Times New Roman"/>
          <w:b w:val="false"/>
          <w:i w:val="false"/>
          <w:color w:val="000000"/>
          <w:sz w:val="28"/>
        </w:rPr>
        <w:t>
«___»___________ ________ года включительно</w:t>
      </w:r>
      <w:r>
        <w:br/>
      </w:r>
      <w:r>
        <w:rPr>
          <w:rFonts w:ascii="Times New Roman"/>
          <w:b w:val="false"/>
          <w:i w:val="false"/>
          <w:color w:val="000000"/>
          <w:sz w:val="28"/>
        </w:rPr>
        <w:t>
    (указать время и дату за 24 часа до вскрытия конвертов с</w:t>
      </w:r>
      <w:r>
        <w:br/>
      </w:r>
      <w:r>
        <w:rPr>
          <w:rFonts w:ascii="Times New Roman"/>
          <w:b w:val="false"/>
          <w:i w:val="false"/>
          <w:color w:val="000000"/>
          <w:sz w:val="28"/>
        </w:rPr>
        <w:t xml:space="preserve">
конкурсными заявками) </w:t>
      </w:r>
      <w:r>
        <w:br/>
      </w:r>
      <w:r>
        <w:rPr>
          <w:rFonts w:ascii="Times New Roman"/>
          <w:b w:val="false"/>
          <w:i w:val="false"/>
          <w:color w:val="000000"/>
          <w:sz w:val="28"/>
        </w:rPr>
        <w:t>
по адресу: ____________________, комната №________с _________________</w:t>
      </w:r>
      <w:r>
        <w:br/>
      </w:r>
      <w:r>
        <w:rPr>
          <w:rFonts w:ascii="Times New Roman"/>
          <w:b w:val="false"/>
          <w:i w:val="false"/>
          <w:color w:val="000000"/>
          <w:sz w:val="28"/>
        </w:rPr>
        <w:t>
до ___ часов после представления потенциальным поставщиком документа</w:t>
      </w:r>
      <w:r>
        <w:br/>
      </w:r>
      <w:r>
        <w:rPr>
          <w:rFonts w:ascii="Times New Roman"/>
          <w:b w:val="false"/>
          <w:i w:val="false"/>
          <w:color w:val="000000"/>
          <w:sz w:val="28"/>
        </w:rPr>
        <w:t>
об оплате конкурсной документации (в случае, если таковая</w:t>
      </w:r>
      <w:r>
        <w:br/>
      </w:r>
      <w:r>
        <w:rPr>
          <w:rFonts w:ascii="Times New Roman"/>
          <w:b w:val="false"/>
          <w:i w:val="false"/>
          <w:color w:val="000000"/>
          <w:sz w:val="28"/>
        </w:rPr>
        <w:t>
предусмотрена конкурсной документацией) и/или по электронной почте по адресу _____________________________________________________________.</w:t>
      </w:r>
      <w:r>
        <w:br/>
      </w:r>
      <w:r>
        <w:rPr>
          <w:rFonts w:ascii="Times New Roman"/>
          <w:b w:val="false"/>
          <w:i w:val="false"/>
          <w:color w:val="000000"/>
          <w:sz w:val="28"/>
        </w:rPr>
        <w:t xml:space="preserve">
      Стоимость пакета копии конкурсной документации составляет </w:t>
      </w:r>
      <w:r>
        <w:br/>
      </w:r>
      <w:r>
        <w:rPr>
          <w:rFonts w:ascii="Times New Roman"/>
          <w:b w:val="false"/>
          <w:i w:val="false"/>
          <w:color w:val="000000"/>
          <w:sz w:val="28"/>
        </w:rPr>
        <w:t xml:space="preserve">
___________тенге и вносится на счет_________________________________ </w:t>
      </w:r>
      <w:r>
        <w:br/>
      </w:r>
      <w:r>
        <w:rPr>
          <w:rFonts w:ascii="Times New Roman"/>
          <w:b w:val="false"/>
          <w:i w:val="false"/>
          <w:color w:val="000000"/>
          <w:sz w:val="28"/>
        </w:rPr>
        <w:t xml:space="preserve">
                          (указать соответствующий счет организатора </w:t>
      </w:r>
      <w:r>
        <w:br/>
      </w:r>
      <w:r>
        <w:rPr>
          <w:rFonts w:ascii="Times New Roman"/>
          <w:b w:val="false"/>
          <w:i w:val="false"/>
          <w:color w:val="000000"/>
          <w:sz w:val="28"/>
        </w:rPr>
        <w:t xml:space="preserve">
                                           государственных закупок); </w:t>
      </w:r>
      <w:r>
        <w:br/>
      </w:r>
      <w:r>
        <w:rPr>
          <w:rFonts w:ascii="Times New Roman"/>
          <w:b w:val="false"/>
          <w:i w:val="false"/>
          <w:color w:val="000000"/>
          <w:sz w:val="28"/>
        </w:rPr>
        <w:t xml:space="preserve">
(данный абзац исключается, если оплата не предусмотрена). </w:t>
      </w:r>
      <w:r>
        <w:br/>
      </w:r>
      <w:r>
        <w:rPr>
          <w:rFonts w:ascii="Times New Roman"/>
          <w:b w:val="false"/>
          <w:i w:val="false"/>
          <w:color w:val="000000"/>
          <w:sz w:val="28"/>
        </w:rPr>
        <w:t xml:space="preserve">
      Конкурсные заявки на участие в конкурсе, запечатанные в </w:t>
      </w:r>
      <w:r>
        <w:br/>
      </w:r>
      <w:r>
        <w:rPr>
          <w:rFonts w:ascii="Times New Roman"/>
          <w:b w:val="false"/>
          <w:i w:val="false"/>
          <w:color w:val="000000"/>
          <w:sz w:val="28"/>
        </w:rPr>
        <w:t>
конверты, представляются (направляются) потенциальными поставщиками</w:t>
      </w:r>
      <w:r>
        <w:br/>
      </w:r>
      <w:r>
        <w:rPr>
          <w:rFonts w:ascii="Times New Roman"/>
          <w:b w:val="false"/>
          <w:i w:val="false"/>
          <w:color w:val="000000"/>
          <w:sz w:val="28"/>
        </w:rPr>
        <w:t xml:space="preserve">
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наименование организатора государственных закупок) </w:t>
      </w:r>
      <w:r>
        <w:br/>
      </w:r>
      <w:r>
        <w:rPr>
          <w:rFonts w:ascii="Times New Roman"/>
          <w:b w:val="false"/>
          <w:i w:val="false"/>
          <w:color w:val="000000"/>
          <w:sz w:val="28"/>
        </w:rPr>
        <w:t>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(указать полный адрес, № ком.) </w:t>
      </w:r>
      <w:r>
        <w:br/>
      </w:r>
      <w:r>
        <w:rPr>
          <w:rFonts w:ascii="Times New Roman"/>
          <w:b w:val="false"/>
          <w:i w:val="false"/>
          <w:color w:val="000000"/>
          <w:sz w:val="28"/>
        </w:rPr>
        <w:t>
      Окончательный срок представления заявок на участие в конкурсе до _________________________________________________________________.</w:t>
      </w:r>
      <w:r>
        <w:br/>
      </w:r>
      <w:r>
        <w:rPr>
          <w:rFonts w:ascii="Times New Roman"/>
          <w:b w:val="false"/>
          <w:i w:val="false"/>
          <w:color w:val="000000"/>
          <w:sz w:val="28"/>
        </w:rPr>
        <w:t xml:space="preserve">
                    (указать время и дату). </w:t>
      </w:r>
      <w:r>
        <w:br/>
      </w:r>
      <w:r>
        <w:rPr>
          <w:rFonts w:ascii="Times New Roman"/>
          <w:b w:val="false"/>
          <w:i w:val="false"/>
          <w:color w:val="000000"/>
          <w:sz w:val="28"/>
        </w:rPr>
        <w:t xml:space="preserve">
      Конверты с заявками на участие в конкурсе будут вскрываться в </w:t>
      </w:r>
      <w:r>
        <w:br/>
      </w:r>
      <w:r>
        <w:rPr>
          <w:rFonts w:ascii="Times New Roman"/>
          <w:b w:val="false"/>
          <w:i w:val="false"/>
          <w:color w:val="000000"/>
          <w:sz w:val="28"/>
        </w:rPr>
        <w:t xml:space="preserve">
_______________________ по следующему адресу: _____________________ </w:t>
      </w:r>
      <w:r>
        <w:br/>
      </w:r>
      <w:r>
        <w:rPr>
          <w:rFonts w:ascii="Times New Roman"/>
          <w:b w:val="false"/>
          <w:i w:val="false"/>
          <w:color w:val="000000"/>
          <w:sz w:val="28"/>
        </w:rPr>
        <w:t xml:space="preserve">
(указать время и дату)               (указать полный адрес, № ком.) </w:t>
      </w:r>
      <w:r>
        <w:br/>
      </w:r>
      <w:r>
        <w:rPr>
          <w:rFonts w:ascii="Times New Roman"/>
          <w:b w:val="false"/>
          <w:i w:val="false"/>
          <w:color w:val="000000"/>
          <w:sz w:val="28"/>
        </w:rPr>
        <w:t xml:space="preserve">
      Дополнительную информацию и справку можно получить по </w:t>
      </w:r>
      <w:r>
        <w:br/>
      </w:r>
      <w:r>
        <w:rPr>
          <w:rFonts w:ascii="Times New Roman"/>
          <w:b w:val="false"/>
          <w:i w:val="false"/>
          <w:color w:val="000000"/>
          <w:sz w:val="28"/>
        </w:rPr>
        <w:t>
телефону:</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код города и номер телефона) </w:t>
      </w:r>
      <w:r>
        <w:br/>
      </w:r>
      <w:r>
        <w:rPr>
          <w:rFonts w:ascii="Times New Roman"/>
          <w:b w:val="false"/>
          <w:i w:val="false"/>
          <w:color w:val="000000"/>
          <w:sz w:val="28"/>
        </w:rPr>
        <w:t>
      Уполномоченный представитель организатора государственных закупок товаров, работ, услуг</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(указывается Ф.И.О., (при наличии) должность и контактный</w:t>
      </w:r>
      <w:r>
        <w:br/>
      </w:r>
      <w:r>
        <w:rPr>
          <w:rFonts w:ascii="Times New Roman"/>
          <w:b w:val="false"/>
          <w:i w:val="false"/>
          <w:color w:val="000000"/>
          <w:sz w:val="28"/>
        </w:rPr>
        <w:t xml:space="preserve">
телефон) </w:t>
      </w:r>
    </w:p>
    <w:bookmarkStart w:name="z360" w:id="14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42"/>
    <w:bookmarkStart w:name="z361" w:id="143"/>
    <w:p>
      <w:pPr>
        <w:spacing w:after="0"/>
        <w:ind w:left="0"/>
        <w:jc w:val="left"/>
      </w:pPr>
      <w:r>
        <w:rPr>
          <w:rFonts w:ascii="Times New Roman"/>
          <w:b/>
          <w:i w:val="false"/>
          <w:color w:val="000000"/>
        </w:rPr>
        <w:t xml:space="preserve"> 
Протокол встречи с потенциальными поставщиками по разъяснению </w:t>
      </w:r>
      <w:r>
        <w:br/>
      </w:r>
      <w:r>
        <w:rPr>
          <w:rFonts w:ascii="Times New Roman"/>
          <w:b/>
          <w:i w:val="false"/>
          <w:color w:val="000000"/>
        </w:rPr>
        <w:t>
конкурсной документации</w:t>
      </w:r>
    </w:p>
    <w:bookmarkEnd w:id="143"/>
    <w:bookmarkStart w:name="z530" w:id="144"/>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(Название конкурса) </w:t>
      </w:r>
      <w:r>
        <w:br/>
      </w:r>
      <w:r>
        <w:rPr>
          <w:rFonts w:ascii="Times New Roman"/>
          <w:b w:val="false"/>
          <w:i w:val="false"/>
          <w:color w:val="000000"/>
          <w:sz w:val="28"/>
        </w:rPr>
        <w:t xml:space="preserve">
__________________________                         _________________ </w:t>
      </w:r>
      <w:r>
        <w:br/>
      </w:r>
      <w:r>
        <w:rPr>
          <w:rFonts w:ascii="Times New Roman"/>
          <w:b w:val="false"/>
          <w:i w:val="false"/>
          <w:color w:val="000000"/>
          <w:sz w:val="28"/>
        </w:rPr>
        <w:t xml:space="preserve">
(Место проведения встречи)                          (Время и дата) </w:t>
      </w:r>
      <w:r>
        <w:br/>
      </w:r>
      <w:r>
        <w:rPr>
          <w:rFonts w:ascii="Times New Roman"/>
          <w:b w:val="false"/>
          <w:i w:val="false"/>
          <w:color w:val="000000"/>
          <w:sz w:val="28"/>
        </w:rPr>
        <w:t xml:space="preserve">
      1. Лица представляющие организатора государственных закупок: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(уполномоченный представитель организатора государственных закупок, </w:t>
      </w:r>
      <w:r>
        <w:br/>
      </w:r>
      <w:r>
        <w:rPr>
          <w:rFonts w:ascii="Times New Roman"/>
          <w:b w:val="false"/>
          <w:i w:val="false"/>
          <w:color w:val="000000"/>
          <w:sz w:val="28"/>
        </w:rPr>
        <w:t xml:space="preserve">
иные специалисты организатора государственных закупок и привлеченные </w:t>
      </w:r>
      <w:r>
        <w:br/>
      </w:r>
      <w:r>
        <w:rPr>
          <w:rFonts w:ascii="Times New Roman"/>
          <w:b w:val="false"/>
          <w:i w:val="false"/>
          <w:color w:val="000000"/>
          <w:sz w:val="28"/>
        </w:rPr>
        <w:t xml:space="preserve">
эксперты, представлявшие организатора государственных закупок на </w:t>
      </w:r>
      <w:r>
        <w:br/>
      </w:r>
      <w:r>
        <w:rPr>
          <w:rFonts w:ascii="Times New Roman"/>
          <w:b w:val="false"/>
          <w:i w:val="false"/>
          <w:color w:val="000000"/>
          <w:sz w:val="28"/>
        </w:rPr>
        <w:t>
встрече с потенциальными поставщиками, с указанием их Ф.И.О.(при наличии), контактных телефонов)</w:t>
      </w:r>
      <w:r>
        <w:br/>
      </w:r>
      <w:r>
        <w:rPr>
          <w:rFonts w:ascii="Times New Roman"/>
          <w:b w:val="false"/>
          <w:i w:val="false"/>
          <w:color w:val="000000"/>
          <w:sz w:val="28"/>
        </w:rPr>
        <w:t xml:space="preserve">
      провели встречу по разъяснению положений конкурсной документации следующим лицам _______________________________________ </w:t>
      </w:r>
      <w:r>
        <w:br/>
      </w:r>
      <w:r>
        <w:rPr>
          <w:rFonts w:ascii="Times New Roman"/>
          <w:b w:val="false"/>
          <w:i w:val="false"/>
          <w:color w:val="000000"/>
          <w:sz w:val="28"/>
        </w:rPr>
        <w:t xml:space="preserve">
                     (об уполномоченных представителях потенциальных </w:t>
      </w:r>
      <w:r>
        <w:br/>
      </w:r>
      <w:r>
        <w:rPr>
          <w:rFonts w:ascii="Times New Roman"/>
          <w:b w:val="false"/>
          <w:i w:val="false"/>
          <w:color w:val="000000"/>
          <w:sz w:val="28"/>
        </w:rPr>
        <w:t xml:space="preserve">
поставщиков, присутствовавших на встрече с организатором </w:t>
      </w:r>
      <w:r>
        <w:br/>
      </w:r>
      <w:r>
        <w:rPr>
          <w:rFonts w:ascii="Times New Roman"/>
          <w:b w:val="false"/>
          <w:i w:val="false"/>
          <w:color w:val="000000"/>
          <w:sz w:val="28"/>
        </w:rPr>
        <w:t>
государственных закупок, с указанием их Ф.И.О.(при наличии), а также</w:t>
      </w:r>
      <w:r>
        <w:br/>
      </w:r>
      <w:r>
        <w:rPr>
          <w:rFonts w:ascii="Times New Roman"/>
          <w:b w:val="false"/>
          <w:i w:val="false"/>
          <w:color w:val="000000"/>
          <w:sz w:val="28"/>
        </w:rPr>
        <w:t>
документа, подтверждающего полномочие такого лица представлять</w:t>
      </w:r>
      <w:r>
        <w:br/>
      </w:r>
      <w:r>
        <w:rPr>
          <w:rFonts w:ascii="Times New Roman"/>
          <w:b w:val="false"/>
          <w:i w:val="false"/>
          <w:color w:val="000000"/>
          <w:sz w:val="28"/>
        </w:rPr>
        <w:t>
потенциального поставщика на встрече с организатором государственных</w:t>
      </w:r>
      <w:r>
        <w:br/>
      </w:r>
      <w:r>
        <w:rPr>
          <w:rFonts w:ascii="Times New Roman"/>
          <w:b w:val="false"/>
          <w:i w:val="false"/>
          <w:color w:val="000000"/>
          <w:sz w:val="28"/>
        </w:rPr>
        <w:t xml:space="preserve">
закупок по разъяснению положений конкурсной документации) </w:t>
      </w:r>
      <w:r>
        <w:br/>
      </w:r>
      <w:r>
        <w:rPr>
          <w:rFonts w:ascii="Times New Roman"/>
          <w:b w:val="false"/>
          <w:i w:val="false"/>
          <w:color w:val="000000"/>
          <w:sz w:val="28"/>
        </w:rPr>
        <w:t>
</w:t>
      </w:r>
      <w:r>
        <w:rPr>
          <w:rFonts w:ascii="Times New Roman"/>
          <w:b w:val="false"/>
          <w:i w:val="false"/>
          <w:color w:val="000000"/>
          <w:sz w:val="28"/>
        </w:rPr>
        <w:t>
      2. На встрече потенциальными поставщиками были заданы вопросы</w:t>
      </w:r>
      <w:r>
        <w:br/>
      </w:r>
      <w:r>
        <w:rPr>
          <w:rFonts w:ascii="Times New Roman"/>
          <w:b w:val="false"/>
          <w:i w:val="false"/>
          <w:color w:val="000000"/>
          <w:sz w:val="28"/>
        </w:rPr>
        <w:t>
по разъяснению положений конкурсной документации: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 каким положениям были заданы вопросы) </w:t>
      </w:r>
      <w:r>
        <w:br/>
      </w:r>
      <w:r>
        <w:rPr>
          <w:rFonts w:ascii="Times New Roman"/>
          <w:b w:val="false"/>
          <w:i w:val="false"/>
          <w:color w:val="000000"/>
          <w:sz w:val="28"/>
        </w:rPr>
        <w:t>
</w:t>
      </w:r>
      <w:r>
        <w:rPr>
          <w:rFonts w:ascii="Times New Roman"/>
          <w:b w:val="false"/>
          <w:i w:val="false"/>
          <w:color w:val="000000"/>
          <w:sz w:val="28"/>
        </w:rPr>
        <w:t>
      3. Уполномоченными представителями организатора государственных закупок были даны следующие ответы на заданные вопросы: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(указать кем из присутствующих представителей организатора </w:t>
      </w:r>
      <w:r>
        <w:br/>
      </w:r>
      <w:r>
        <w:rPr>
          <w:rFonts w:ascii="Times New Roman"/>
          <w:b w:val="false"/>
          <w:i w:val="false"/>
          <w:color w:val="000000"/>
          <w:sz w:val="28"/>
        </w:rPr>
        <w:t xml:space="preserve">
государственных закупок были даны ответы с указанием их ф.и.о., </w:t>
      </w:r>
      <w:r>
        <w:br/>
      </w:r>
      <w:r>
        <w:rPr>
          <w:rFonts w:ascii="Times New Roman"/>
          <w:b w:val="false"/>
          <w:i w:val="false"/>
          <w:color w:val="000000"/>
          <w:sz w:val="28"/>
        </w:rPr>
        <w:t xml:space="preserve">
контактных телефонов) </w:t>
      </w:r>
      <w:r>
        <w:br/>
      </w:r>
      <w:r>
        <w:rPr>
          <w:rFonts w:ascii="Times New Roman"/>
          <w:b w:val="false"/>
          <w:i w:val="false"/>
          <w:color w:val="000000"/>
          <w:sz w:val="28"/>
        </w:rPr>
        <w:t>
</w:t>
      </w:r>
      <w:r>
        <w:rPr>
          <w:rFonts w:ascii="Times New Roman"/>
          <w:b w:val="false"/>
          <w:i w:val="false"/>
          <w:color w:val="000000"/>
          <w:sz w:val="28"/>
        </w:rPr>
        <w:t>
      4. Представители организатора государственных закупок в</w:t>
      </w:r>
      <w:r>
        <w:br/>
      </w:r>
      <w:r>
        <w:rPr>
          <w:rFonts w:ascii="Times New Roman"/>
          <w:b w:val="false"/>
          <w:i w:val="false"/>
          <w:color w:val="000000"/>
          <w:sz w:val="28"/>
        </w:rPr>
        <w:t xml:space="preserve">
результате встречи по разъяснению конкурсной документации решили: </w:t>
      </w:r>
      <w:r>
        <w:br/>
      </w:r>
      <w:r>
        <w:rPr>
          <w:rFonts w:ascii="Times New Roman"/>
          <w:b w:val="false"/>
          <w:i w:val="false"/>
          <w:color w:val="000000"/>
          <w:sz w:val="28"/>
        </w:rPr>
        <w:t xml:space="preserve">
      1) признать конкурсную документацию, требующую изменения (дополнения)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какое именно положение конкурсной документации необходимо </w:t>
      </w:r>
      <w:r>
        <w:br/>
      </w:r>
      <w:r>
        <w:rPr>
          <w:rFonts w:ascii="Times New Roman"/>
          <w:b w:val="false"/>
          <w:i w:val="false"/>
          <w:color w:val="000000"/>
          <w:sz w:val="28"/>
        </w:rPr>
        <w:t>
изменить (дополнить);</w:t>
      </w:r>
      <w:r>
        <w:br/>
      </w:r>
      <w:r>
        <w:rPr>
          <w:rFonts w:ascii="Times New Roman"/>
          <w:b w:val="false"/>
          <w:i w:val="false"/>
          <w:color w:val="000000"/>
          <w:sz w:val="28"/>
        </w:rPr>
        <w:t xml:space="preserve">
      2) признать отсутствие необходимости внесения изменения (дополнения) в конкурсную документацию _____________________________ </w:t>
      </w:r>
      <w:r>
        <w:br/>
      </w:r>
      <w:r>
        <w:rPr>
          <w:rFonts w:ascii="Times New Roman"/>
          <w:b w:val="false"/>
          <w:i w:val="false"/>
          <w:color w:val="000000"/>
          <w:sz w:val="28"/>
        </w:rPr>
        <w:t>
      (подписи уполномоченных представителей потенциальных</w:t>
      </w:r>
      <w:r>
        <w:br/>
      </w:r>
      <w:r>
        <w:rPr>
          <w:rFonts w:ascii="Times New Roman"/>
          <w:b w:val="false"/>
          <w:i w:val="false"/>
          <w:color w:val="000000"/>
          <w:sz w:val="28"/>
        </w:rPr>
        <w:t>
поставщиков, присутствовавших на встрече с организатором</w:t>
      </w:r>
      <w:r>
        <w:br/>
      </w:r>
      <w:r>
        <w:rPr>
          <w:rFonts w:ascii="Times New Roman"/>
          <w:b w:val="false"/>
          <w:i w:val="false"/>
          <w:color w:val="000000"/>
          <w:sz w:val="28"/>
        </w:rPr>
        <w:t>
государственных закупок, с указанием их Ф.И.О.(при наличии), а</w:t>
      </w:r>
      <w:r>
        <w:br/>
      </w:r>
      <w:r>
        <w:rPr>
          <w:rFonts w:ascii="Times New Roman"/>
          <w:b w:val="false"/>
          <w:i w:val="false"/>
          <w:color w:val="000000"/>
          <w:sz w:val="28"/>
        </w:rPr>
        <w:t>
также документа, подтверждающего полномочие такого лица, представлять</w:t>
      </w:r>
      <w:r>
        <w:br/>
      </w:r>
      <w:r>
        <w:rPr>
          <w:rFonts w:ascii="Times New Roman"/>
          <w:b w:val="false"/>
          <w:i w:val="false"/>
          <w:color w:val="000000"/>
          <w:sz w:val="28"/>
        </w:rPr>
        <w:t>
потенциального поставщика на встрече с организатором государственных</w:t>
      </w:r>
      <w:r>
        <w:br/>
      </w:r>
      <w:r>
        <w:rPr>
          <w:rFonts w:ascii="Times New Roman"/>
          <w:b w:val="false"/>
          <w:i w:val="false"/>
          <w:color w:val="000000"/>
          <w:sz w:val="28"/>
        </w:rPr>
        <w:t xml:space="preserve">
закупок по разъяснению положений конкурсной документации)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(подписи уполномоченного представителя организатора</w:t>
      </w:r>
      <w:r>
        <w:br/>
      </w:r>
      <w:r>
        <w:rPr>
          <w:rFonts w:ascii="Times New Roman"/>
          <w:b w:val="false"/>
          <w:i w:val="false"/>
          <w:color w:val="000000"/>
          <w:sz w:val="28"/>
        </w:rPr>
        <w:t>
государственных закупок, иных специалистов организатора</w:t>
      </w:r>
      <w:r>
        <w:br/>
      </w:r>
      <w:r>
        <w:rPr>
          <w:rFonts w:ascii="Times New Roman"/>
          <w:b w:val="false"/>
          <w:i w:val="false"/>
          <w:color w:val="000000"/>
          <w:sz w:val="28"/>
        </w:rPr>
        <w:t>
государственных закупок и привлеченных экспертов, представлявших</w:t>
      </w:r>
      <w:r>
        <w:br/>
      </w:r>
      <w:r>
        <w:rPr>
          <w:rFonts w:ascii="Times New Roman"/>
          <w:b w:val="false"/>
          <w:i w:val="false"/>
          <w:color w:val="000000"/>
          <w:sz w:val="28"/>
        </w:rPr>
        <w:t>
организатора государственных закупок на встрече с потенциальными</w:t>
      </w:r>
      <w:r>
        <w:br/>
      </w:r>
      <w:r>
        <w:rPr>
          <w:rFonts w:ascii="Times New Roman"/>
          <w:b w:val="false"/>
          <w:i w:val="false"/>
          <w:color w:val="000000"/>
          <w:sz w:val="28"/>
        </w:rPr>
        <w:t>
поставщиками, с указанием их Ф.И.О.(при наличии).</w:t>
      </w:r>
    </w:p>
    <w:bookmarkEnd w:id="144"/>
    <w:bookmarkStart w:name="z362" w:id="14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45"/>
    <w:bookmarkStart w:name="z363" w:id="146"/>
    <w:p>
      <w:pPr>
        <w:spacing w:after="0"/>
        <w:ind w:left="0"/>
        <w:jc w:val="left"/>
      </w:pPr>
      <w:r>
        <w:rPr>
          <w:rFonts w:ascii="Times New Roman"/>
          <w:b/>
          <w:i w:val="false"/>
          <w:color w:val="000000"/>
        </w:rPr>
        <w:t xml:space="preserve"> 
Протокол вскрытия конвертов с заявками на участие в конкурсе </w:t>
      </w:r>
      <w:r>
        <w:br/>
      </w:r>
      <w:r>
        <w:rPr>
          <w:rFonts w:ascii="Times New Roman"/>
          <w:b/>
          <w:i w:val="false"/>
          <w:color w:val="000000"/>
        </w:rPr>
        <w:t>
по государственной закупке товаров, работ, услуг</w:t>
      </w:r>
    </w:p>
    <w:bookmarkEnd w:id="146"/>
    <w:bookmarkStart w:name="z532" w:id="147"/>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(название конкурса) </w:t>
      </w:r>
      <w:r>
        <w:br/>
      </w:r>
      <w:r>
        <w:rPr>
          <w:rFonts w:ascii="Times New Roman"/>
          <w:b w:val="false"/>
          <w:i w:val="false"/>
          <w:color w:val="000000"/>
          <w:sz w:val="28"/>
        </w:rPr>
        <w:t xml:space="preserve">
__________________________                         _________________ </w:t>
      </w:r>
      <w:r>
        <w:br/>
      </w:r>
      <w:r>
        <w:rPr>
          <w:rFonts w:ascii="Times New Roman"/>
          <w:b w:val="false"/>
          <w:i w:val="false"/>
          <w:color w:val="000000"/>
          <w:sz w:val="28"/>
        </w:rPr>
        <w:t xml:space="preserve">
   (Место вскрытия)                                  (Время и дата) </w:t>
      </w:r>
      <w:r>
        <w:br/>
      </w:r>
      <w:r>
        <w:rPr>
          <w:rFonts w:ascii="Times New Roman"/>
          <w:b w:val="false"/>
          <w:i w:val="false"/>
          <w:color w:val="000000"/>
          <w:sz w:val="28"/>
        </w:rPr>
        <w:t xml:space="preserve">
      1. Конкурсная комиссия в составе: ____________________________ </w:t>
      </w:r>
      <w:r>
        <w:br/>
      </w:r>
      <w:r>
        <w:rPr>
          <w:rFonts w:ascii="Times New Roman"/>
          <w:b w:val="false"/>
          <w:i w:val="false"/>
          <w:color w:val="000000"/>
          <w:sz w:val="28"/>
        </w:rPr>
        <w:t>
      (указывается Ф.И.О.(при наличии), должность председателя, его</w:t>
      </w:r>
      <w:r>
        <w:br/>
      </w:r>
      <w:r>
        <w:rPr>
          <w:rFonts w:ascii="Times New Roman"/>
          <w:b w:val="false"/>
          <w:i w:val="false"/>
          <w:color w:val="000000"/>
          <w:sz w:val="28"/>
        </w:rPr>
        <w:t>
заместителя, членов конкурсной комиссии, дата, время и место вскрытия</w:t>
      </w:r>
      <w:r>
        <w:br/>
      </w:r>
      <w:r>
        <w:rPr>
          <w:rFonts w:ascii="Times New Roman"/>
          <w:b w:val="false"/>
          <w:i w:val="false"/>
          <w:color w:val="000000"/>
          <w:sz w:val="28"/>
        </w:rPr>
        <w:t>
заявок на участие в конкурсе) произвела процедуру вскрытия конвертов</w:t>
      </w:r>
      <w:r>
        <w:br/>
      </w:r>
      <w:r>
        <w:rPr>
          <w:rFonts w:ascii="Times New Roman"/>
          <w:b w:val="false"/>
          <w:i w:val="false"/>
          <w:color w:val="000000"/>
          <w:sz w:val="28"/>
        </w:rPr>
        <w:t xml:space="preserve">
с заявками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2. Копия конкурсной документации предоставлена следующим </w:t>
      </w:r>
      <w:r>
        <w:br/>
      </w:r>
      <w:r>
        <w:rPr>
          <w:rFonts w:ascii="Times New Roman"/>
          <w:b w:val="false"/>
          <w:i w:val="false"/>
          <w:color w:val="000000"/>
          <w:sz w:val="28"/>
        </w:rPr>
        <w:t xml:space="preserve">
потенциальным поставщикам: _______________________________________. </w:t>
      </w:r>
      <w:r>
        <w:br/>
      </w:r>
      <w:r>
        <w:rPr>
          <w:rFonts w:ascii="Times New Roman"/>
          <w:b w:val="false"/>
          <w:i w:val="false"/>
          <w:color w:val="000000"/>
          <w:sz w:val="28"/>
        </w:rPr>
        <w:t xml:space="preserve">
                          (наименование, адрес всех потенциальных </w:t>
      </w:r>
      <w:r>
        <w:br/>
      </w:r>
      <w:r>
        <w:rPr>
          <w:rFonts w:ascii="Times New Roman"/>
          <w:b w:val="false"/>
          <w:i w:val="false"/>
          <w:color w:val="000000"/>
          <w:sz w:val="28"/>
        </w:rPr>
        <w:t xml:space="preserve">
поставщиков, которым представлена копия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3. Заявки на участие в конкурсе следующих потенциальных </w:t>
      </w:r>
      <w:r>
        <w:br/>
      </w:r>
      <w:r>
        <w:rPr>
          <w:rFonts w:ascii="Times New Roman"/>
          <w:b w:val="false"/>
          <w:i w:val="false"/>
          <w:color w:val="000000"/>
          <w:sz w:val="28"/>
        </w:rPr>
        <w:t xml:space="preserve">
поставщиков ________________________________________________________ </w:t>
      </w:r>
      <w:r>
        <w:br/>
      </w:r>
      <w:r>
        <w:rPr>
          <w:rFonts w:ascii="Times New Roman"/>
          <w:b w:val="false"/>
          <w:i w:val="false"/>
          <w:color w:val="000000"/>
          <w:sz w:val="28"/>
        </w:rPr>
        <w:t xml:space="preserve">
             (указывается наименование, адрес всех потенциальных </w:t>
      </w:r>
      <w:r>
        <w:br/>
      </w:r>
      <w:r>
        <w:rPr>
          <w:rFonts w:ascii="Times New Roman"/>
          <w:b w:val="false"/>
          <w:i w:val="false"/>
          <w:color w:val="000000"/>
          <w:sz w:val="28"/>
        </w:rPr>
        <w:t xml:space="preserve">
поставщиков, представивших заявки на участие в конкурсе после </w:t>
      </w:r>
      <w:r>
        <w:br/>
      </w:r>
      <w:r>
        <w:rPr>
          <w:rFonts w:ascii="Times New Roman"/>
          <w:b w:val="false"/>
          <w:i w:val="false"/>
          <w:color w:val="000000"/>
          <w:sz w:val="28"/>
        </w:rPr>
        <w:t xml:space="preserve">
истечения окончательного срока представления заявок на участие в </w:t>
      </w:r>
      <w:r>
        <w:br/>
      </w:r>
      <w:r>
        <w:rPr>
          <w:rFonts w:ascii="Times New Roman"/>
          <w:b w:val="false"/>
          <w:i w:val="false"/>
          <w:color w:val="000000"/>
          <w:sz w:val="28"/>
        </w:rPr>
        <w:t xml:space="preserve">
конкурсе) возвращены невскрытыми на основании______________________. </w:t>
      </w:r>
      <w:r>
        <w:br/>
      </w:r>
      <w:r>
        <w:rPr>
          <w:rFonts w:ascii="Times New Roman"/>
          <w:b w:val="false"/>
          <w:i w:val="false"/>
          <w:color w:val="000000"/>
          <w:sz w:val="28"/>
        </w:rPr>
        <w:t>
</w:t>
      </w:r>
      <w:r>
        <w:rPr>
          <w:rFonts w:ascii="Times New Roman"/>
          <w:b w:val="false"/>
          <w:i w:val="false"/>
          <w:color w:val="000000"/>
          <w:sz w:val="28"/>
        </w:rPr>
        <w:t xml:space="preserve">
      4. Заявки на участие в конкурсе следующих потенциальных </w:t>
      </w:r>
      <w:r>
        <w:br/>
      </w:r>
      <w:r>
        <w:rPr>
          <w:rFonts w:ascii="Times New Roman"/>
          <w:b w:val="false"/>
          <w:i w:val="false"/>
          <w:color w:val="000000"/>
          <w:sz w:val="28"/>
        </w:rPr>
        <w:t xml:space="preserve">
поставщиков, представивших их в установленные сроки, до истечения </w:t>
      </w:r>
      <w:r>
        <w:br/>
      </w:r>
      <w:r>
        <w:rPr>
          <w:rFonts w:ascii="Times New Roman"/>
          <w:b w:val="false"/>
          <w:i w:val="false"/>
          <w:color w:val="000000"/>
          <w:sz w:val="28"/>
        </w:rPr>
        <w:t xml:space="preserve">
окончательного срока представления заявок на участие в конкурсе: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адрес всех потенциальных поставщиков, представивших </w:t>
      </w:r>
      <w:r>
        <w:br/>
      </w:r>
      <w:r>
        <w:rPr>
          <w:rFonts w:ascii="Times New Roman"/>
          <w:b w:val="false"/>
          <w:i w:val="false"/>
          <w:color w:val="000000"/>
          <w:sz w:val="28"/>
        </w:rPr>
        <w:t xml:space="preserve">
конкурсные заявки до истечения окончательного срока представления </w:t>
      </w:r>
      <w:r>
        <w:br/>
      </w:r>
      <w:r>
        <w:rPr>
          <w:rFonts w:ascii="Times New Roman"/>
          <w:b w:val="false"/>
          <w:i w:val="false"/>
          <w:color w:val="000000"/>
          <w:sz w:val="28"/>
        </w:rPr>
        <w:t xml:space="preserve">
конкурсных заявок, время представления заявки на участие в конкурсе </w:t>
      </w:r>
      <w:r>
        <w:br/>
      </w:r>
      <w:r>
        <w:rPr>
          <w:rFonts w:ascii="Times New Roman"/>
          <w:b w:val="false"/>
          <w:i w:val="false"/>
          <w:color w:val="000000"/>
          <w:sz w:val="28"/>
        </w:rPr>
        <w:t xml:space="preserve">
в хронологическом порядке в соответствии с журналом регистрации </w:t>
      </w:r>
      <w:r>
        <w:br/>
      </w:r>
      <w:r>
        <w:rPr>
          <w:rFonts w:ascii="Times New Roman"/>
          <w:b w:val="false"/>
          <w:i w:val="false"/>
          <w:color w:val="000000"/>
          <w:sz w:val="28"/>
        </w:rPr>
        <w:t xml:space="preserve">
заявок на участие в конкурсе) вскрыты и они содержат: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(указывается перечень документов, содержащихся в заявке, информация </w:t>
      </w:r>
      <w:r>
        <w:br/>
      </w:r>
      <w:r>
        <w:rPr>
          <w:rFonts w:ascii="Times New Roman"/>
          <w:b w:val="false"/>
          <w:i w:val="false"/>
          <w:color w:val="000000"/>
          <w:sz w:val="28"/>
        </w:rPr>
        <w:t xml:space="preserve">
об отзыве и изменении заявок на участие в конкурсе, количество </w:t>
      </w:r>
      <w:r>
        <w:br/>
      </w:r>
      <w:r>
        <w:rPr>
          <w:rFonts w:ascii="Times New Roman"/>
          <w:b w:val="false"/>
          <w:i w:val="false"/>
          <w:color w:val="000000"/>
          <w:sz w:val="28"/>
        </w:rPr>
        <w:t xml:space="preserve">
листов документов конкурсной заявки), которые оглашены всем </w:t>
      </w:r>
      <w:r>
        <w:br/>
      </w:r>
      <w:r>
        <w:rPr>
          <w:rFonts w:ascii="Times New Roman"/>
          <w:b w:val="false"/>
          <w:i w:val="false"/>
          <w:color w:val="000000"/>
          <w:sz w:val="28"/>
        </w:rPr>
        <w:t xml:space="preserve">
присутствующим при вскрытии заявок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5. При вскрытии конкурсных заявок присутствовали следующие </w:t>
      </w:r>
      <w:r>
        <w:br/>
      </w:r>
      <w:r>
        <w:rPr>
          <w:rFonts w:ascii="Times New Roman"/>
          <w:b w:val="false"/>
          <w:i w:val="false"/>
          <w:color w:val="000000"/>
          <w:sz w:val="28"/>
        </w:rPr>
        <w:t xml:space="preserve">
потенциальные поставщики: __________________________________________ </w:t>
      </w:r>
      <w:r>
        <w:br/>
      </w:r>
      <w:r>
        <w:rPr>
          <w:rFonts w:ascii="Times New Roman"/>
          <w:b w:val="false"/>
          <w:i w:val="false"/>
          <w:color w:val="000000"/>
          <w:sz w:val="28"/>
        </w:rPr>
        <w:t xml:space="preserve">
                          (наименование, адрес всех потенциальных </w:t>
      </w:r>
      <w:r>
        <w:br/>
      </w:r>
      <w:r>
        <w:rPr>
          <w:rFonts w:ascii="Times New Roman"/>
          <w:b w:val="false"/>
          <w:i w:val="false"/>
          <w:color w:val="000000"/>
          <w:sz w:val="28"/>
        </w:rPr>
        <w:t xml:space="preserve">
поставщиков, присутствовавших при вскрытии заявок на участие в </w:t>
      </w:r>
      <w:r>
        <w:br/>
      </w:r>
      <w:r>
        <w:rPr>
          <w:rFonts w:ascii="Times New Roman"/>
          <w:b w:val="false"/>
          <w:i w:val="false"/>
          <w:color w:val="000000"/>
          <w:sz w:val="28"/>
        </w:rPr>
        <w:t xml:space="preserve">
конкурсе, Ф.И.О. (при наличии) их уполномоченных представителей). </w:t>
      </w:r>
    </w:p>
    <w:bookmarkEnd w:id="147"/>
    <w:p>
      <w:pPr>
        <w:spacing w:after="0"/>
        <w:ind w:left="0"/>
        <w:jc w:val="both"/>
      </w:pPr>
      <w:r>
        <w:rPr>
          <w:rFonts w:ascii="Times New Roman"/>
          <w:b w:val="false"/>
          <w:i w:val="false"/>
          <w:color w:val="000000"/>
          <w:sz w:val="28"/>
        </w:rPr>
        <w:t>      Ф.И.О.(при наличии), подписи председателя, членов и секретаря</w:t>
      </w:r>
      <w:r>
        <w:br/>
      </w:r>
      <w:r>
        <w:rPr>
          <w:rFonts w:ascii="Times New Roman"/>
          <w:b w:val="false"/>
          <w:i w:val="false"/>
          <w:color w:val="000000"/>
          <w:sz w:val="28"/>
        </w:rPr>
        <w:t xml:space="preserve">
конкурсной комиссии. </w:t>
      </w:r>
    </w:p>
    <w:bookmarkStart w:name="z364" w:id="14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48"/>
    <w:bookmarkStart w:name="z365" w:id="149"/>
    <w:p>
      <w:pPr>
        <w:spacing w:after="0"/>
        <w:ind w:left="0"/>
        <w:jc w:val="left"/>
      </w:pPr>
      <w:r>
        <w:rPr>
          <w:rFonts w:ascii="Times New Roman"/>
          <w:b/>
          <w:i w:val="false"/>
          <w:color w:val="000000"/>
        </w:rPr>
        <w:t xml:space="preserve"> 
Протокол о допуске к участию в конкурсе</w:t>
      </w:r>
    </w:p>
    <w:bookmarkEnd w:id="149"/>
    <w:bookmarkStart w:name="z537" w:id="150"/>
    <w:p>
      <w:pPr>
        <w:spacing w:after="0"/>
        <w:ind w:left="0"/>
        <w:jc w:val="both"/>
      </w:pPr>
      <w:r>
        <w:rPr>
          <w:rFonts w:ascii="Times New Roman"/>
          <w:b w:val="false"/>
          <w:i w:val="false"/>
          <w:color w:val="000000"/>
          <w:sz w:val="28"/>
        </w:rPr>
        <w:t>      Конкурс по закупке ___________________________________________</w:t>
      </w:r>
      <w:r>
        <w:br/>
      </w:r>
      <w:r>
        <w:rPr>
          <w:rFonts w:ascii="Times New Roman"/>
          <w:b w:val="false"/>
          <w:i w:val="false"/>
          <w:color w:val="000000"/>
          <w:sz w:val="28"/>
        </w:rPr>
        <w:t xml:space="preserve">
                                   (название конкурса) </w:t>
      </w:r>
      <w:r>
        <w:br/>
      </w:r>
      <w:r>
        <w:rPr>
          <w:rFonts w:ascii="Times New Roman"/>
          <w:b w:val="false"/>
          <w:i w:val="false"/>
          <w:color w:val="000000"/>
          <w:sz w:val="28"/>
        </w:rPr>
        <w:t xml:space="preserve">
      __________________________                  __________________ </w:t>
      </w:r>
      <w:r>
        <w:br/>
      </w:r>
      <w:r>
        <w:rPr>
          <w:rFonts w:ascii="Times New Roman"/>
          <w:b w:val="false"/>
          <w:i w:val="false"/>
          <w:color w:val="000000"/>
          <w:sz w:val="28"/>
        </w:rPr>
        <w:t xml:space="preserve">
           (Местонахождение)                        (Время и дата) </w:t>
      </w:r>
      <w:r>
        <w:br/>
      </w:r>
      <w:r>
        <w:rPr>
          <w:rFonts w:ascii="Times New Roman"/>
          <w:b w:val="false"/>
          <w:i w:val="false"/>
          <w:color w:val="000000"/>
          <w:sz w:val="28"/>
        </w:rPr>
        <w:t>
      1. Конкурсная комиссия в составе:</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(перечислить состав Конкурсной комиссии) </w:t>
      </w:r>
      <w:r>
        <w:br/>
      </w:r>
      <w:r>
        <w:rPr>
          <w:rFonts w:ascii="Times New Roman"/>
          <w:b w:val="false"/>
          <w:i w:val="false"/>
          <w:color w:val="000000"/>
          <w:sz w:val="28"/>
        </w:rPr>
        <w:t xml:space="preserve">
рассмотрела заявки на участие в конкурсе по государственным закупкам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Информация о привлечении экспертов, представленных ими</w:t>
      </w:r>
      <w:r>
        <w:br/>
      </w:r>
      <w:r>
        <w:rPr>
          <w:rFonts w:ascii="Times New Roman"/>
          <w:b w:val="false"/>
          <w:i w:val="false"/>
          <w:color w:val="000000"/>
          <w:sz w:val="28"/>
        </w:rPr>
        <w:t>
заключений по соответствию предложенных в заявке на участие в</w:t>
      </w:r>
      <w:r>
        <w:br/>
      </w:r>
      <w:r>
        <w:rPr>
          <w:rFonts w:ascii="Times New Roman"/>
          <w:b w:val="false"/>
          <w:i w:val="false"/>
          <w:color w:val="000000"/>
          <w:sz w:val="28"/>
        </w:rPr>
        <w:t xml:space="preserve">
конкурсе товаров, работ, услуг технической спецификации. </w:t>
      </w:r>
      <w:r>
        <w:br/>
      </w:r>
      <w:r>
        <w:rPr>
          <w:rFonts w:ascii="Times New Roman"/>
          <w:b w:val="false"/>
          <w:i w:val="false"/>
          <w:color w:val="000000"/>
          <w:sz w:val="28"/>
        </w:rPr>
        <w:t>
</w:t>
      </w:r>
      <w:r>
        <w:rPr>
          <w:rFonts w:ascii="Times New Roman"/>
          <w:b w:val="false"/>
          <w:i w:val="false"/>
          <w:color w:val="000000"/>
          <w:sz w:val="28"/>
        </w:rPr>
        <w:t>
      3. Заявки на участие в конкурсе следующих потенциальных</w:t>
      </w:r>
      <w:r>
        <w:br/>
      </w:r>
      <w:r>
        <w:rPr>
          <w:rFonts w:ascii="Times New Roman"/>
          <w:b w:val="false"/>
          <w:i w:val="false"/>
          <w:color w:val="000000"/>
          <w:sz w:val="28"/>
        </w:rPr>
        <w:t>
поставщиков, представивших их в установленные сроки до истечения</w:t>
      </w:r>
      <w:r>
        <w:br/>
      </w:r>
      <w:r>
        <w:rPr>
          <w:rFonts w:ascii="Times New Roman"/>
          <w:b w:val="false"/>
          <w:i w:val="false"/>
          <w:color w:val="000000"/>
          <w:sz w:val="28"/>
        </w:rPr>
        <w:t xml:space="preserve">
окончательного срока представления заявок на участие в конкурсе: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(в хронологическом порядке в соответствии с журналом</w:t>
      </w:r>
      <w:r>
        <w:br/>
      </w:r>
      <w:r>
        <w:rPr>
          <w:rFonts w:ascii="Times New Roman"/>
          <w:b w:val="false"/>
          <w:i w:val="false"/>
          <w:color w:val="000000"/>
          <w:sz w:val="28"/>
        </w:rPr>
        <w:t>
регистрации заявок на участие в конкурсе указывается наименование,</w:t>
      </w:r>
      <w:r>
        <w:br/>
      </w:r>
      <w:r>
        <w:rPr>
          <w:rFonts w:ascii="Times New Roman"/>
          <w:b w:val="false"/>
          <w:i w:val="false"/>
          <w:color w:val="000000"/>
          <w:sz w:val="28"/>
        </w:rPr>
        <w:t>
адрес всех потенциальных поставщиков, представивших конкурсные</w:t>
      </w:r>
      <w:r>
        <w:br/>
      </w:r>
      <w:r>
        <w:rPr>
          <w:rFonts w:ascii="Times New Roman"/>
          <w:b w:val="false"/>
          <w:i w:val="false"/>
          <w:color w:val="000000"/>
          <w:sz w:val="28"/>
        </w:rPr>
        <w:t>
заявки до истечения окончательного срока представления</w:t>
      </w:r>
      <w:r>
        <w:br/>
      </w:r>
      <w:r>
        <w:rPr>
          <w:rFonts w:ascii="Times New Roman"/>
          <w:b w:val="false"/>
          <w:i w:val="false"/>
          <w:color w:val="000000"/>
          <w:sz w:val="28"/>
        </w:rPr>
        <w:t>
конкурсных заявок, время представления заявки на участие в конкурсе,</w:t>
      </w:r>
      <w:r>
        <w:br/>
      </w:r>
      <w:r>
        <w:rPr>
          <w:rFonts w:ascii="Times New Roman"/>
          <w:b w:val="false"/>
          <w:i w:val="false"/>
          <w:color w:val="000000"/>
          <w:sz w:val="28"/>
        </w:rPr>
        <w:t>
перечень документов, содержащихся в заявке, информация об отсутствии</w:t>
      </w:r>
      <w:r>
        <w:br/>
      </w:r>
      <w:r>
        <w:rPr>
          <w:rFonts w:ascii="Times New Roman"/>
          <w:b w:val="false"/>
          <w:i w:val="false"/>
          <w:color w:val="000000"/>
          <w:sz w:val="28"/>
        </w:rPr>
        <w:t>
того или иного документа, предусмотренного конкурсной документацией</w:t>
      </w:r>
      <w:r>
        <w:br/>
      </w:r>
      <w:r>
        <w:rPr>
          <w:rFonts w:ascii="Times New Roman"/>
          <w:b w:val="false"/>
          <w:i w:val="false"/>
          <w:color w:val="000000"/>
          <w:sz w:val="28"/>
        </w:rPr>
        <w:t>
информация об отзыве и изменении заявок на участие в конкурсе и</w:t>
      </w:r>
      <w:r>
        <w:br/>
      </w:r>
      <w:r>
        <w:rPr>
          <w:rFonts w:ascii="Times New Roman"/>
          <w:b w:val="false"/>
          <w:i w:val="false"/>
          <w:color w:val="000000"/>
          <w:sz w:val="28"/>
        </w:rPr>
        <w:t>
другая информация) оглашены всем присутствующим в заседании</w:t>
      </w:r>
      <w:r>
        <w:br/>
      </w:r>
      <w:r>
        <w:rPr>
          <w:rFonts w:ascii="Times New Roman"/>
          <w:b w:val="false"/>
          <w:i w:val="false"/>
          <w:color w:val="000000"/>
          <w:sz w:val="28"/>
        </w:rPr>
        <w:t xml:space="preserve">
конкурсной комиссии. </w:t>
      </w:r>
      <w:r>
        <w:br/>
      </w:r>
      <w:r>
        <w:rPr>
          <w:rFonts w:ascii="Times New Roman"/>
          <w:b w:val="false"/>
          <w:i w:val="false"/>
          <w:color w:val="000000"/>
          <w:sz w:val="28"/>
        </w:rPr>
        <w:t>
</w:t>
      </w:r>
      <w:r>
        <w:rPr>
          <w:rFonts w:ascii="Times New Roman"/>
          <w:b w:val="false"/>
          <w:i w:val="false"/>
          <w:color w:val="000000"/>
          <w:sz w:val="28"/>
        </w:rPr>
        <w:t>
      4. Следующие конкурсные заявки на участие в конкурсе отклонены</w:t>
      </w:r>
      <w:r>
        <w:br/>
      </w:r>
      <w:r>
        <w:rPr>
          <w:rFonts w:ascii="Times New Roman"/>
          <w:b w:val="false"/>
          <w:i w:val="false"/>
          <w:color w:val="000000"/>
          <w:sz w:val="28"/>
        </w:rPr>
        <w:t xml:space="preserve">
к участию в конкурсе: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(указываются потенциальные поставщики (его реквизиты),</w:t>
      </w:r>
      <w:r>
        <w:br/>
      </w:r>
      <w:r>
        <w:rPr>
          <w:rFonts w:ascii="Times New Roman"/>
          <w:b w:val="false"/>
          <w:i w:val="false"/>
          <w:color w:val="000000"/>
          <w:sz w:val="28"/>
        </w:rPr>
        <w:t>
конкурсные заявки на участие, которых отклонены с указанием причины:</w:t>
      </w:r>
      <w:r>
        <w:br/>
      </w:r>
      <w:r>
        <w:rPr>
          <w:rFonts w:ascii="Times New Roman"/>
          <w:b w:val="false"/>
          <w:i w:val="false"/>
          <w:color w:val="000000"/>
          <w:sz w:val="28"/>
        </w:rPr>
        <w:t>
не соответствуют квалификационным требованиям; не соответствуют</w:t>
      </w:r>
      <w:r>
        <w:br/>
      </w:r>
      <w:r>
        <w:rPr>
          <w:rFonts w:ascii="Times New Roman"/>
          <w:b w:val="false"/>
          <w:i w:val="false"/>
          <w:color w:val="000000"/>
          <w:sz w:val="28"/>
        </w:rPr>
        <w:t>
требованиям конкурсной документации, нарушены требования </w:t>
      </w:r>
      <w:r>
        <w:rPr>
          <w:rFonts w:ascii="Times New Roman"/>
          <w:b w:val="false"/>
          <w:i w:val="false"/>
          <w:color w:val="000000"/>
          <w:sz w:val="28"/>
        </w:rPr>
        <w:t>статьи 6</w:t>
      </w:r>
      <w:r>
        <w:br/>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val="false"/>
          <w:i w:val="false"/>
          <w:color w:val="000000"/>
          <w:sz w:val="28"/>
        </w:rPr>
        <w:t>
      5. Конкурсные заявки потенциальных поставщиков, которые</w:t>
      </w:r>
      <w:r>
        <w:br/>
      </w:r>
      <w:r>
        <w:rPr>
          <w:rFonts w:ascii="Times New Roman"/>
          <w:b w:val="false"/>
          <w:i w:val="false"/>
          <w:color w:val="000000"/>
          <w:sz w:val="28"/>
        </w:rPr>
        <w:t>
соответствуют квалификационным требованиям и иным требованиям</w:t>
      </w:r>
      <w:r>
        <w:br/>
      </w:r>
      <w:r>
        <w:rPr>
          <w:rFonts w:ascii="Times New Roman"/>
          <w:b w:val="false"/>
          <w:i w:val="false"/>
          <w:color w:val="000000"/>
          <w:sz w:val="28"/>
        </w:rPr>
        <w:t>
конкурсной документации __________________________________</w:t>
      </w:r>
      <w:r>
        <w:br/>
      </w:r>
      <w:r>
        <w:rPr>
          <w:rFonts w:ascii="Times New Roman"/>
          <w:b w:val="false"/>
          <w:i w:val="false"/>
          <w:color w:val="000000"/>
          <w:sz w:val="28"/>
        </w:rPr>
        <w:t xml:space="preserve">
(указывается перечень всех поставщиков, по каждому лоту отдельно). </w:t>
      </w:r>
      <w:r>
        <w:br/>
      </w:r>
      <w:r>
        <w:rPr>
          <w:rFonts w:ascii="Times New Roman"/>
          <w:b w:val="false"/>
          <w:i w:val="false"/>
          <w:color w:val="000000"/>
          <w:sz w:val="28"/>
        </w:rPr>
        <w:t>
</w:t>
      </w:r>
      <w:r>
        <w:rPr>
          <w:rFonts w:ascii="Times New Roman"/>
          <w:b w:val="false"/>
          <w:i w:val="false"/>
          <w:color w:val="000000"/>
          <w:sz w:val="28"/>
        </w:rPr>
        <w:t>
      6. Информация о результатах применения относительного значения</w:t>
      </w:r>
      <w:r>
        <w:br/>
      </w:r>
      <w:r>
        <w:rPr>
          <w:rFonts w:ascii="Times New Roman"/>
          <w:b w:val="false"/>
          <w:i w:val="false"/>
          <w:color w:val="000000"/>
          <w:sz w:val="28"/>
        </w:rPr>
        <w:t>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w:t>
      </w:r>
      <w:r>
        <w:br/>
      </w:r>
      <w:r>
        <w:rPr>
          <w:rFonts w:ascii="Times New Roman"/>
          <w:b w:val="false"/>
          <w:i w:val="false"/>
          <w:color w:val="000000"/>
          <w:sz w:val="28"/>
        </w:rPr>
        <w:t xml:space="preserve">
заявкам, представленным на участие в данном конкурсе. </w:t>
      </w:r>
      <w:r>
        <w:br/>
      </w:r>
      <w:r>
        <w:rPr>
          <w:rFonts w:ascii="Times New Roman"/>
          <w:b w:val="false"/>
          <w:i w:val="false"/>
          <w:color w:val="000000"/>
          <w:sz w:val="28"/>
        </w:rPr>
        <w:t>
      Допускается оформление общего протокола о допуске к участию в</w:t>
      </w:r>
      <w:r>
        <w:br/>
      </w:r>
      <w:r>
        <w:rPr>
          <w:rFonts w:ascii="Times New Roman"/>
          <w:b w:val="false"/>
          <w:i w:val="false"/>
          <w:color w:val="000000"/>
          <w:sz w:val="28"/>
        </w:rPr>
        <w:t>
конкурсе при условии указания в нем участников конкурса по каждому</w:t>
      </w:r>
      <w:r>
        <w:br/>
      </w:r>
      <w:r>
        <w:rPr>
          <w:rFonts w:ascii="Times New Roman"/>
          <w:b w:val="false"/>
          <w:i w:val="false"/>
          <w:color w:val="000000"/>
          <w:sz w:val="28"/>
        </w:rPr>
        <w:t xml:space="preserve">
лоту. </w:t>
      </w:r>
      <w:r>
        <w:br/>
      </w:r>
      <w:r>
        <w:rPr>
          <w:rFonts w:ascii="Times New Roman"/>
          <w:b w:val="false"/>
          <w:i w:val="false"/>
          <w:color w:val="000000"/>
          <w:sz w:val="28"/>
        </w:rPr>
        <w:t>
      Конкурсная комиссия по результатам рассмотрения заявок на</w:t>
      </w:r>
      <w:r>
        <w:br/>
      </w:r>
      <w:r>
        <w:rPr>
          <w:rFonts w:ascii="Times New Roman"/>
          <w:b w:val="false"/>
          <w:i w:val="false"/>
          <w:color w:val="000000"/>
          <w:sz w:val="28"/>
        </w:rPr>
        <w:t xml:space="preserve">
участие в конкурсе путем открытого голосования решила: </w:t>
      </w:r>
      <w:r>
        <w:br/>
      </w:r>
      <w:r>
        <w:rPr>
          <w:rFonts w:ascii="Times New Roman"/>
          <w:b w:val="false"/>
          <w:i w:val="false"/>
          <w:color w:val="000000"/>
          <w:sz w:val="28"/>
        </w:rPr>
        <w:t>
</w:t>
      </w:r>
      <w:r>
        <w:rPr>
          <w:rFonts w:ascii="Times New Roman"/>
          <w:b w:val="false"/>
          <w:i w:val="false"/>
          <w:color w:val="000000"/>
          <w:sz w:val="28"/>
        </w:rPr>
        <w:t>
      1. Допустить к участию в конкурсе следующих потенциальных</w:t>
      </w:r>
      <w:r>
        <w:br/>
      </w:r>
      <w:r>
        <w:rPr>
          <w:rFonts w:ascii="Times New Roman"/>
          <w:b w:val="false"/>
          <w:i w:val="false"/>
          <w:color w:val="000000"/>
          <w:sz w:val="28"/>
        </w:rPr>
        <w:t>
поставщиков: ________________________________________(указать</w:t>
      </w:r>
      <w:r>
        <w:br/>
      </w:r>
      <w:r>
        <w:rPr>
          <w:rFonts w:ascii="Times New Roman"/>
          <w:b w:val="false"/>
          <w:i w:val="false"/>
          <w:color w:val="000000"/>
          <w:sz w:val="28"/>
        </w:rPr>
        <w:t>
перечень потенциальных поставщиков допущенных к участию в конкурсе).</w:t>
      </w:r>
      <w:r>
        <w:br/>
      </w:r>
      <w:r>
        <w:rPr>
          <w:rFonts w:ascii="Times New Roman"/>
          <w:b w:val="false"/>
          <w:i w:val="false"/>
          <w:color w:val="000000"/>
          <w:sz w:val="28"/>
        </w:rPr>
        <w:t>
Определить следующие значения критериев оценки конкурсных заявок</w:t>
      </w:r>
      <w:r>
        <w:br/>
      </w:r>
      <w:r>
        <w:rPr>
          <w:rFonts w:ascii="Times New Roman"/>
          <w:b w:val="false"/>
          <w:i w:val="false"/>
          <w:color w:val="000000"/>
          <w:sz w:val="28"/>
        </w:rPr>
        <w:t>
потенциальных поставщиков за исключением лица, нарушившего требования</w:t>
      </w:r>
      <w:r>
        <w:br/>
      </w:r>
      <w:r>
        <w:rPr>
          <w:rFonts w:ascii="Times New Roman"/>
          <w:b w:val="false"/>
          <w:i w:val="false"/>
          <w:color w:val="000000"/>
          <w:sz w:val="28"/>
        </w:rPr>
        <w:t>
</w:t>
      </w:r>
      <w:r>
        <w:rPr>
          <w:rFonts w:ascii="Times New Roman"/>
          <w:b w:val="false"/>
          <w:i w:val="false"/>
          <w:color w:val="000000"/>
          <w:sz w:val="28"/>
        </w:rPr>
        <w:t>статьи 6</w:t>
      </w:r>
      <w:r>
        <w:rPr>
          <w:rFonts w:ascii="Times New Roman"/>
          <w:b w:val="false"/>
          <w:i w:val="false"/>
          <w:color w:val="000000"/>
          <w:sz w:val="28"/>
        </w:rPr>
        <w:t xml:space="preserve"> Закона согласно нижеприложенной форме. </w:t>
      </w:r>
      <w:r>
        <w:br/>
      </w:r>
      <w:r>
        <w:rPr>
          <w:rFonts w:ascii="Times New Roman"/>
          <w:b w:val="false"/>
          <w:i w:val="false"/>
          <w:color w:val="000000"/>
          <w:sz w:val="28"/>
        </w:rPr>
        <w:t>
</w:t>
      </w:r>
      <w:r>
        <w:rPr>
          <w:rFonts w:ascii="Times New Roman"/>
          <w:b w:val="false"/>
          <w:i w:val="false"/>
          <w:color w:val="000000"/>
          <w:sz w:val="28"/>
        </w:rPr>
        <w:t>
      2. не допустить к участию в конкурсе следующих потенциальных</w:t>
      </w:r>
      <w:r>
        <w:br/>
      </w:r>
      <w:r>
        <w:rPr>
          <w:rFonts w:ascii="Times New Roman"/>
          <w:b w:val="false"/>
          <w:i w:val="false"/>
          <w:color w:val="000000"/>
          <w:sz w:val="28"/>
        </w:rPr>
        <w:t>
поставщиков: ________________________________________ (указать</w:t>
      </w:r>
      <w:r>
        <w:br/>
      </w:r>
      <w:r>
        <w:rPr>
          <w:rFonts w:ascii="Times New Roman"/>
          <w:b w:val="false"/>
          <w:i w:val="false"/>
          <w:color w:val="000000"/>
          <w:sz w:val="28"/>
        </w:rPr>
        <w:t>
перечень потенциальных поставщиков не допущенных к участию в</w:t>
      </w:r>
      <w:r>
        <w:br/>
      </w:r>
      <w:r>
        <w:rPr>
          <w:rFonts w:ascii="Times New Roman"/>
          <w:b w:val="false"/>
          <w:i w:val="false"/>
          <w:color w:val="000000"/>
          <w:sz w:val="28"/>
        </w:rPr>
        <w:t xml:space="preserve">
конкурсе). </w:t>
      </w:r>
      <w:r>
        <w:br/>
      </w:r>
      <w:r>
        <w:rPr>
          <w:rFonts w:ascii="Times New Roman"/>
          <w:b w:val="false"/>
          <w:i w:val="false"/>
          <w:color w:val="000000"/>
          <w:sz w:val="28"/>
        </w:rPr>
        <w:t>
</w:t>
      </w:r>
      <w:r>
        <w:rPr>
          <w:rFonts w:ascii="Times New Roman"/>
          <w:b w:val="false"/>
          <w:i w:val="false"/>
          <w:color w:val="000000"/>
          <w:sz w:val="28"/>
        </w:rPr>
        <w:t>
      3. назначить день, время и место приема конвертов с конкурсными</w:t>
      </w:r>
      <w:r>
        <w:br/>
      </w:r>
      <w:r>
        <w:rPr>
          <w:rFonts w:ascii="Times New Roman"/>
          <w:b w:val="false"/>
          <w:i w:val="false"/>
          <w:color w:val="000000"/>
          <w:sz w:val="28"/>
        </w:rPr>
        <w:t xml:space="preserve">
ценовыми предложениями на __________________________________________ </w:t>
      </w:r>
      <w:r>
        <w:br/>
      </w:r>
      <w:r>
        <w:rPr>
          <w:rFonts w:ascii="Times New Roman"/>
          <w:b w:val="false"/>
          <w:i w:val="false"/>
          <w:color w:val="000000"/>
          <w:sz w:val="28"/>
        </w:rPr>
        <w:t>
</w:t>
      </w:r>
      <w:r>
        <w:rPr>
          <w:rFonts w:ascii="Times New Roman"/>
          <w:b w:val="false"/>
          <w:i w:val="false"/>
          <w:color w:val="000000"/>
          <w:sz w:val="28"/>
        </w:rPr>
        <w:t>
      4. назначить заседание конкурсной комиссии по оценке и</w:t>
      </w:r>
      <w:r>
        <w:br/>
      </w:r>
      <w:r>
        <w:rPr>
          <w:rFonts w:ascii="Times New Roman"/>
          <w:b w:val="false"/>
          <w:i w:val="false"/>
          <w:color w:val="000000"/>
          <w:sz w:val="28"/>
        </w:rPr>
        <w:t>
сопоставлению конкурсных ценовых предложений на</w:t>
      </w:r>
      <w:r>
        <w:br/>
      </w:r>
      <w:r>
        <w:rPr>
          <w:rFonts w:ascii="Times New Roman"/>
          <w:b w:val="false"/>
          <w:i w:val="false"/>
          <w:color w:val="000000"/>
          <w:sz w:val="28"/>
        </w:rPr>
        <w:t>
___________________________________ (указать день, время, место</w:t>
      </w:r>
      <w:r>
        <w:br/>
      </w:r>
      <w:r>
        <w:rPr>
          <w:rFonts w:ascii="Times New Roman"/>
          <w:b w:val="false"/>
          <w:i w:val="false"/>
          <w:color w:val="000000"/>
          <w:sz w:val="28"/>
        </w:rPr>
        <w:t>
заседания конкурсной комиссии по оценке и сопоставлению конкурсных</w:t>
      </w:r>
      <w:r>
        <w:br/>
      </w:r>
      <w:r>
        <w:rPr>
          <w:rFonts w:ascii="Times New Roman"/>
          <w:b w:val="false"/>
          <w:i w:val="false"/>
          <w:color w:val="000000"/>
          <w:sz w:val="28"/>
        </w:rPr>
        <w:t>
ценовых предложений но не ранее трех рабочих со дня извещения</w:t>
      </w:r>
      <w:r>
        <w:br/>
      </w:r>
      <w:r>
        <w:rPr>
          <w:rFonts w:ascii="Times New Roman"/>
          <w:b w:val="false"/>
          <w:i w:val="false"/>
          <w:color w:val="000000"/>
          <w:sz w:val="28"/>
        </w:rPr>
        <w:t xml:space="preserve">
заинтересованных лиц). </w:t>
      </w:r>
      <w:r>
        <w:br/>
      </w:r>
      <w:r>
        <w:rPr>
          <w:rFonts w:ascii="Times New Roman"/>
          <w:b w:val="false"/>
          <w:i w:val="false"/>
          <w:color w:val="000000"/>
          <w:sz w:val="28"/>
        </w:rPr>
        <w:t>
</w:t>
      </w:r>
      <w:r>
        <w:rPr>
          <w:rFonts w:ascii="Times New Roman"/>
          <w:b w:val="false"/>
          <w:i w:val="false"/>
          <w:color w:val="000000"/>
          <w:sz w:val="28"/>
        </w:rPr>
        <w:t>
      5. организатору государственных закупок представить (направить)</w:t>
      </w:r>
      <w:r>
        <w:br/>
      </w:r>
      <w:r>
        <w:rPr>
          <w:rFonts w:ascii="Times New Roman"/>
          <w:b w:val="false"/>
          <w:i w:val="false"/>
          <w:color w:val="000000"/>
          <w:sz w:val="28"/>
        </w:rPr>
        <w:t xml:space="preserve">
копии данного протокола о допуске к участию в конкурсе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(указать потенциальных поставщиков, сведения о которых внесены</w:t>
      </w:r>
      <w:r>
        <w:br/>
      </w:r>
      <w:r>
        <w:rPr>
          <w:rFonts w:ascii="Times New Roman"/>
          <w:b w:val="false"/>
          <w:i w:val="false"/>
          <w:color w:val="000000"/>
          <w:sz w:val="28"/>
        </w:rPr>
        <w:t>
в журнал регистрации заявок на участие в конкурсе) и разместить текст</w:t>
      </w:r>
      <w:r>
        <w:br/>
      </w:r>
      <w:r>
        <w:rPr>
          <w:rFonts w:ascii="Times New Roman"/>
          <w:b w:val="false"/>
          <w:i w:val="false"/>
          <w:color w:val="000000"/>
          <w:sz w:val="28"/>
        </w:rPr>
        <w:t xml:space="preserve">
данного протокола на интернет-ресурсе Заказчика. </w:t>
      </w:r>
      <w:r>
        <w:br/>
      </w:r>
      <w:r>
        <w:rPr>
          <w:rFonts w:ascii="Times New Roman"/>
          <w:b w:val="false"/>
          <w:i w:val="false"/>
          <w:color w:val="000000"/>
          <w:sz w:val="28"/>
        </w:rPr>
        <w:t xml:space="preserve">
      За данное решение проголосовали: </w:t>
      </w:r>
      <w:r>
        <w:br/>
      </w:r>
      <w:r>
        <w:rPr>
          <w:rFonts w:ascii="Times New Roman"/>
          <w:b w:val="false"/>
          <w:i w:val="false"/>
          <w:color w:val="000000"/>
          <w:sz w:val="28"/>
        </w:rPr>
        <w:t>
      «За» – голосов (Ф.И.О. (при наличии) членов конкурсной</w:t>
      </w:r>
      <w:r>
        <w:br/>
      </w:r>
      <w:r>
        <w:rPr>
          <w:rFonts w:ascii="Times New Roman"/>
          <w:b w:val="false"/>
          <w:i w:val="false"/>
          <w:color w:val="000000"/>
          <w:sz w:val="28"/>
        </w:rPr>
        <w:t xml:space="preserve">
комиссии); </w:t>
      </w:r>
      <w:r>
        <w:br/>
      </w:r>
      <w:r>
        <w:rPr>
          <w:rFonts w:ascii="Times New Roman"/>
          <w:b w:val="false"/>
          <w:i w:val="false"/>
          <w:color w:val="000000"/>
          <w:sz w:val="28"/>
        </w:rPr>
        <w:t>
      «Против» – ____________ голосов (Ф.И.О. (при наличии) членов</w:t>
      </w:r>
      <w:r>
        <w:br/>
      </w:r>
      <w:r>
        <w:rPr>
          <w:rFonts w:ascii="Times New Roman"/>
          <w:b w:val="false"/>
          <w:i w:val="false"/>
          <w:color w:val="000000"/>
          <w:sz w:val="28"/>
        </w:rPr>
        <w:t xml:space="preserve">
конкурсной комиссии). </w:t>
      </w:r>
      <w:r>
        <w:br/>
      </w:r>
      <w:r>
        <w:rPr>
          <w:rFonts w:ascii="Times New Roman"/>
          <w:b w:val="false"/>
          <w:i w:val="false"/>
          <w:color w:val="000000"/>
          <w:sz w:val="28"/>
        </w:rPr>
        <w:t>
      Расчет процентных влияний на условную цену конкурсной заявки</w:t>
      </w:r>
      <w:r>
        <w:br/>
      </w:r>
      <w:r>
        <w:rPr>
          <w:rFonts w:ascii="Times New Roman"/>
          <w:b w:val="false"/>
          <w:i w:val="false"/>
          <w:color w:val="000000"/>
          <w:sz w:val="28"/>
        </w:rPr>
        <w:t>
потенциального поставщика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627"/>
        <w:gridCol w:w="959"/>
        <w:gridCol w:w="1404"/>
        <w:gridCol w:w="2723"/>
        <w:gridCol w:w="3164"/>
        <w:gridCol w:w="2934"/>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 xml:space="preserve">потен циального </w:t>
            </w:r>
            <w:r>
              <w:rPr>
                <w:rFonts w:ascii="Times New Roman"/>
                <w:b w:val="false"/>
                <w:i w:val="false"/>
                <w:color w:val="000000"/>
                <w:sz w:val="20"/>
              </w:rPr>
              <w:t>поставщика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rPr>
                <w:rFonts w:ascii="Times New Roman"/>
                <w:b w:val="false"/>
                <w:i w:val="false"/>
                <w:color w:val="000000"/>
                <w:sz w:val="20"/>
              </w:rPr>
              <w:t>лота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Процентное влияние на условную цену потенциального поставщика </w:t>
            </w:r>
            <w:r>
              <w:rPr>
                <w:rFonts w:ascii="Times New Roman"/>
                <w:b w:val="false"/>
                <w:i w:val="false"/>
                <w:color w:val="000000"/>
                <w:sz w:val="20"/>
              </w:rPr>
              <w:t>с учетом следующих критерий оценки, в процентах</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r>
              <w:rPr>
                <w:rFonts w:ascii="Times New Roman"/>
                <w:b w:val="false"/>
                <w:i w:val="false"/>
                <w:color w:val="000000"/>
                <w:sz w:val="20"/>
              </w:rPr>
              <w:t xml:space="preserve">на рынке </w:t>
            </w:r>
            <w:r>
              <w:rPr>
                <w:rFonts w:ascii="Times New Roman"/>
                <w:b w:val="false"/>
                <w:i w:val="false"/>
                <w:color w:val="000000"/>
                <w:sz w:val="20"/>
              </w:rPr>
              <w:t xml:space="preserve">товаров, </w:t>
            </w:r>
            <w:r>
              <w:rPr>
                <w:rFonts w:ascii="Times New Roman"/>
                <w:b w:val="false"/>
                <w:i w:val="false"/>
                <w:color w:val="000000"/>
                <w:sz w:val="20"/>
              </w:rPr>
              <w:t xml:space="preserve">работ, </w:t>
            </w:r>
            <w:r>
              <w:rPr>
                <w:rFonts w:ascii="Times New Roman"/>
                <w:b w:val="false"/>
                <w:i w:val="false"/>
                <w:color w:val="000000"/>
                <w:sz w:val="20"/>
              </w:rPr>
              <w:t xml:space="preserve">услуг, </w:t>
            </w:r>
            <w:r>
              <w:rPr>
                <w:rFonts w:ascii="Times New Roman"/>
                <w:b w:val="false"/>
                <w:i w:val="false"/>
                <w:color w:val="000000"/>
                <w:sz w:val="20"/>
              </w:rPr>
              <w:t xml:space="preserve">являющихся </w:t>
            </w:r>
            <w:r>
              <w:rPr>
                <w:rFonts w:ascii="Times New Roman"/>
                <w:b w:val="false"/>
                <w:i w:val="false"/>
                <w:color w:val="000000"/>
                <w:sz w:val="20"/>
              </w:rPr>
              <w:t xml:space="preserve">предметом </w:t>
            </w:r>
            <w:r>
              <w:rPr>
                <w:rFonts w:ascii="Times New Roman"/>
                <w:b w:val="false"/>
                <w:i w:val="false"/>
                <w:color w:val="000000"/>
                <w:sz w:val="20"/>
              </w:rPr>
              <w:t xml:space="preserve">проводимых </w:t>
            </w:r>
            <w:r>
              <w:rPr>
                <w:rFonts w:ascii="Times New Roman"/>
                <w:b w:val="false"/>
                <w:i w:val="false"/>
                <w:color w:val="000000"/>
                <w:sz w:val="20"/>
              </w:rPr>
              <w:t>государст</w:t>
            </w:r>
            <w:r>
              <w:rPr>
                <w:rFonts w:ascii="Times New Roman"/>
                <w:b w:val="false"/>
                <w:i w:val="false"/>
                <w:color w:val="000000"/>
                <w:sz w:val="20"/>
              </w:rPr>
              <w:t xml:space="preserve">енных </w:t>
            </w:r>
            <w:r>
              <w:rPr>
                <w:rFonts w:ascii="Times New Roman"/>
                <w:b w:val="false"/>
                <w:i w:val="false"/>
                <w:color w:val="000000"/>
                <w:sz w:val="20"/>
              </w:rPr>
              <w:t>закупок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rPr>
                <w:rFonts w:ascii="Times New Roman"/>
                <w:b w:val="false"/>
                <w:i w:val="false"/>
                <w:color w:val="000000"/>
                <w:sz w:val="20"/>
              </w:rPr>
              <w:t xml:space="preserve">документа о </w:t>
            </w:r>
            <w:r>
              <w:rPr>
                <w:rFonts w:ascii="Times New Roman"/>
                <w:b w:val="false"/>
                <w:i w:val="false"/>
                <w:color w:val="000000"/>
                <w:sz w:val="20"/>
              </w:rPr>
              <w:t xml:space="preserve">добровольной </w:t>
            </w:r>
            <w:r>
              <w:rPr>
                <w:rFonts w:ascii="Times New Roman"/>
                <w:b w:val="false"/>
                <w:i w:val="false"/>
                <w:color w:val="000000"/>
                <w:sz w:val="20"/>
              </w:rPr>
              <w:t xml:space="preserve">сертификации </w:t>
            </w:r>
            <w:r>
              <w:rPr>
                <w:rFonts w:ascii="Times New Roman"/>
                <w:b w:val="false"/>
                <w:i w:val="false"/>
                <w:color w:val="000000"/>
                <w:sz w:val="20"/>
              </w:rPr>
              <w:t xml:space="preserve">товаров для </w:t>
            </w:r>
            <w:r>
              <w:rPr>
                <w:rFonts w:ascii="Times New Roman"/>
                <w:b w:val="false"/>
                <w:i w:val="false"/>
                <w:color w:val="000000"/>
                <w:sz w:val="20"/>
              </w:rPr>
              <w:t>отечествен</w:t>
            </w:r>
            <w:r>
              <w:rPr>
                <w:rFonts w:ascii="Times New Roman"/>
                <w:b w:val="false"/>
                <w:i w:val="false"/>
                <w:color w:val="000000"/>
                <w:sz w:val="20"/>
              </w:rPr>
              <w:t xml:space="preserve">ного </w:t>
            </w:r>
            <w:r>
              <w:rPr>
                <w:rFonts w:ascii="Times New Roman"/>
                <w:b w:val="false"/>
                <w:i w:val="false"/>
                <w:color w:val="000000"/>
                <w:sz w:val="20"/>
              </w:rPr>
              <w:t>товаропро</w:t>
            </w:r>
            <w:r>
              <w:rPr>
                <w:rFonts w:ascii="Times New Roman"/>
                <w:b w:val="false"/>
                <w:i w:val="false"/>
                <w:color w:val="000000"/>
                <w:sz w:val="20"/>
              </w:rPr>
              <w:t xml:space="preserve">изводителя в </w:t>
            </w:r>
            <w:r>
              <w:rPr>
                <w:rFonts w:ascii="Times New Roman"/>
                <w:b w:val="false"/>
                <w:i w:val="false"/>
                <w:color w:val="000000"/>
                <w:sz w:val="20"/>
              </w:rPr>
              <w:t xml:space="preserve">соответствии </w:t>
            </w:r>
            <w:r>
              <w:rPr>
                <w:rFonts w:ascii="Times New Roman"/>
                <w:b w:val="false"/>
                <w:i w:val="false"/>
                <w:color w:val="000000"/>
                <w:sz w:val="20"/>
              </w:rPr>
              <w:t>с законодательст</w:t>
            </w:r>
            <w:r>
              <w:rPr>
                <w:rFonts w:ascii="Times New Roman"/>
                <w:b w:val="false"/>
                <w:i w:val="false"/>
                <w:color w:val="000000"/>
                <w:sz w:val="20"/>
              </w:rPr>
              <w:t xml:space="preserve">вом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о </w:t>
            </w:r>
            <w:r>
              <w:rPr>
                <w:rFonts w:ascii="Times New Roman"/>
                <w:b w:val="false"/>
                <w:i w:val="false"/>
                <w:color w:val="000000"/>
                <w:sz w:val="20"/>
              </w:rPr>
              <w:t xml:space="preserve">техническом </w:t>
            </w:r>
            <w:r>
              <w:rPr>
                <w:rFonts w:ascii="Times New Roman"/>
                <w:b w:val="false"/>
                <w:i w:val="false"/>
                <w:color w:val="000000"/>
                <w:sz w:val="20"/>
              </w:rPr>
              <w:t>регули</w:t>
            </w:r>
            <w:r>
              <w:rPr>
                <w:rFonts w:ascii="Times New Roman"/>
                <w:b w:val="false"/>
                <w:i w:val="false"/>
                <w:color w:val="000000"/>
                <w:sz w:val="20"/>
              </w:rPr>
              <w:t>ровании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rPr>
                <w:rFonts w:ascii="Times New Roman"/>
                <w:b w:val="false"/>
                <w:i w:val="false"/>
                <w:color w:val="000000"/>
                <w:sz w:val="20"/>
              </w:rPr>
              <w:t xml:space="preserve">сертифицированной системы </w:t>
            </w:r>
            <w:r>
              <w:rPr>
                <w:rFonts w:ascii="Times New Roman"/>
                <w:b w:val="false"/>
                <w:i w:val="false"/>
                <w:color w:val="000000"/>
                <w:sz w:val="20"/>
              </w:rPr>
              <w:t xml:space="preserve">(сертифицированных  систем) </w:t>
            </w:r>
            <w:r>
              <w:rPr>
                <w:rFonts w:ascii="Times New Roman"/>
                <w:b w:val="false"/>
                <w:i w:val="false"/>
                <w:color w:val="000000"/>
                <w:sz w:val="20"/>
              </w:rPr>
              <w:t xml:space="preserve">менеджмента </w:t>
            </w:r>
            <w:r>
              <w:rPr>
                <w:rFonts w:ascii="Times New Roman"/>
                <w:b w:val="false"/>
                <w:i w:val="false"/>
                <w:color w:val="000000"/>
                <w:sz w:val="20"/>
              </w:rPr>
              <w:t xml:space="preserve">качества в </w:t>
            </w:r>
            <w:r>
              <w:rPr>
                <w:rFonts w:ascii="Times New Roman"/>
                <w:b w:val="false"/>
                <w:i w:val="false"/>
                <w:color w:val="000000"/>
                <w:sz w:val="20"/>
              </w:rPr>
              <w:t xml:space="preserve">соответствии с </w:t>
            </w:r>
            <w:r>
              <w:rPr>
                <w:rFonts w:ascii="Times New Roman"/>
                <w:b w:val="false"/>
                <w:i w:val="false"/>
                <w:color w:val="000000"/>
                <w:sz w:val="20"/>
              </w:rPr>
              <w:t xml:space="preserve">требованиями </w:t>
            </w:r>
            <w:r>
              <w:rPr>
                <w:rFonts w:ascii="Times New Roman"/>
                <w:b w:val="false"/>
                <w:i w:val="false"/>
                <w:color w:val="000000"/>
                <w:sz w:val="20"/>
              </w:rPr>
              <w:t xml:space="preserve">национальных </w:t>
            </w:r>
            <w:r>
              <w:rPr>
                <w:rFonts w:ascii="Times New Roman"/>
                <w:b w:val="false"/>
                <w:i w:val="false"/>
                <w:color w:val="000000"/>
                <w:sz w:val="20"/>
              </w:rPr>
              <w:t xml:space="preserve">стандартов по </w:t>
            </w:r>
            <w:r>
              <w:rPr>
                <w:rFonts w:ascii="Times New Roman"/>
                <w:b w:val="false"/>
                <w:i w:val="false"/>
                <w:color w:val="000000"/>
                <w:sz w:val="20"/>
              </w:rPr>
              <w:t xml:space="preserve">закупаемым </w:t>
            </w:r>
            <w:r>
              <w:rPr>
                <w:rFonts w:ascii="Times New Roman"/>
                <w:b w:val="false"/>
                <w:i w:val="false"/>
                <w:color w:val="000000"/>
                <w:sz w:val="20"/>
              </w:rPr>
              <w:t xml:space="preserve">товарам, </w:t>
            </w:r>
            <w:r>
              <w:rPr>
                <w:rFonts w:ascii="Times New Roman"/>
                <w:b w:val="false"/>
                <w:i w:val="false"/>
                <w:color w:val="000000"/>
                <w:sz w:val="20"/>
              </w:rPr>
              <w:t>работам, услугам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rPr>
                <w:rFonts w:ascii="Times New Roman"/>
                <w:b w:val="false"/>
                <w:i w:val="false"/>
                <w:color w:val="000000"/>
                <w:sz w:val="20"/>
              </w:rPr>
              <w:t xml:space="preserve">сертифицированной системы </w:t>
            </w:r>
            <w:r>
              <w:rPr>
                <w:rFonts w:ascii="Times New Roman"/>
                <w:b w:val="false"/>
                <w:i w:val="false"/>
                <w:color w:val="000000"/>
                <w:sz w:val="20"/>
              </w:rPr>
              <w:t xml:space="preserve">(сертифицированных систем) </w:t>
            </w:r>
            <w:r>
              <w:rPr>
                <w:rFonts w:ascii="Times New Roman"/>
                <w:b w:val="false"/>
                <w:i w:val="false"/>
                <w:color w:val="000000"/>
                <w:sz w:val="20"/>
              </w:rPr>
              <w:t xml:space="preserve">менеджмента </w:t>
            </w:r>
            <w:r>
              <w:rPr>
                <w:rFonts w:ascii="Times New Roman"/>
                <w:b w:val="false"/>
                <w:i w:val="false"/>
                <w:color w:val="000000"/>
                <w:sz w:val="20"/>
              </w:rPr>
              <w:t xml:space="preserve">управления </w:t>
            </w:r>
            <w:r>
              <w:rPr>
                <w:rFonts w:ascii="Times New Roman"/>
                <w:b w:val="false"/>
                <w:i w:val="false"/>
                <w:color w:val="000000"/>
                <w:sz w:val="20"/>
              </w:rPr>
              <w:t xml:space="preserve">окружающей средой </w:t>
            </w:r>
            <w:r>
              <w:rPr>
                <w:rFonts w:ascii="Times New Roman"/>
                <w:b w:val="false"/>
                <w:i w:val="false"/>
                <w:color w:val="000000"/>
                <w:sz w:val="20"/>
              </w:rPr>
              <w:t xml:space="preserve">в соответствии с </w:t>
            </w:r>
            <w:r>
              <w:rPr>
                <w:rFonts w:ascii="Times New Roman"/>
                <w:b w:val="false"/>
                <w:i w:val="false"/>
                <w:color w:val="000000"/>
                <w:sz w:val="20"/>
              </w:rPr>
              <w:t xml:space="preserve">требованиями </w:t>
            </w:r>
            <w:r>
              <w:rPr>
                <w:rFonts w:ascii="Times New Roman"/>
                <w:b w:val="false"/>
                <w:i w:val="false"/>
                <w:color w:val="000000"/>
                <w:sz w:val="20"/>
              </w:rPr>
              <w:t xml:space="preserve">национальных </w:t>
            </w:r>
            <w:r>
              <w:rPr>
                <w:rFonts w:ascii="Times New Roman"/>
                <w:b w:val="false"/>
                <w:i w:val="false"/>
                <w:color w:val="000000"/>
                <w:sz w:val="20"/>
              </w:rPr>
              <w:t xml:space="preserve">стандартов и (или) </w:t>
            </w:r>
            <w:r>
              <w:rPr>
                <w:rFonts w:ascii="Times New Roman"/>
                <w:b w:val="false"/>
                <w:i w:val="false"/>
                <w:color w:val="000000"/>
                <w:sz w:val="20"/>
              </w:rPr>
              <w:t xml:space="preserve">подтверждения </w:t>
            </w:r>
            <w:r>
              <w:rPr>
                <w:rFonts w:ascii="Times New Roman"/>
                <w:b w:val="false"/>
                <w:i w:val="false"/>
                <w:color w:val="000000"/>
                <w:sz w:val="20"/>
              </w:rPr>
              <w:t xml:space="preserve">соответствия </w:t>
            </w:r>
            <w:r>
              <w:rPr>
                <w:rFonts w:ascii="Times New Roman"/>
                <w:b w:val="false"/>
                <w:i w:val="false"/>
                <w:color w:val="000000"/>
                <w:sz w:val="20"/>
              </w:rPr>
              <w:t xml:space="preserve">стандарту </w:t>
            </w:r>
            <w:r>
              <w:rPr>
                <w:rFonts w:ascii="Times New Roman"/>
                <w:b w:val="false"/>
                <w:i w:val="false"/>
                <w:color w:val="000000"/>
                <w:sz w:val="20"/>
              </w:rPr>
              <w:t xml:space="preserve">экологически </w:t>
            </w:r>
            <w:r>
              <w:rPr>
                <w:rFonts w:ascii="Times New Roman"/>
                <w:b w:val="false"/>
                <w:i w:val="false"/>
                <w:color w:val="000000"/>
                <w:sz w:val="20"/>
              </w:rPr>
              <w:t xml:space="preserve">чистой продукции в соответствии с законодательством </w:t>
            </w:r>
            <w:r>
              <w:rPr>
                <w:rFonts w:ascii="Times New Roman"/>
                <w:b w:val="false"/>
                <w:i w:val="false"/>
                <w:color w:val="000000"/>
                <w:sz w:val="20"/>
              </w:rPr>
              <w:t xml:space="preserve">Республики Казахстан </w:t>
            </w:r>
            <w:r>
              <w:rPr>
                <w:rFonts w:ascii="Times New Roman"/>
                <w:b w:val="false"/>
                <w:i w:val="false"/>
                <w:color w:val="000000"/>
                <w:sz w:val="20"/>
              </w:rPr>
              <w:t xml:space="preserve">о техническом </w:t>
            </w:r>
            <w:r>
              <w:rPr>
                <w:rFonts w:ascii="Times New Roman"/>
                <w:b w:val="false"/>
                <w:i w:val="false"/>
                <w:color w:val="000000"/>
                <w:sz w:val="20"/>
              </w:rPr>
              <w:t>регулировании</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626"/>
        <w:gridCol w:w="1556"/>
        <w:gridCol w:w="1720"/>
        <w:gridCol w:w="2263"/>
        <w:gridCol w:w="2273"/>
        <w:gridCol w:w="1714"/>
        <w:gridCol w:w="10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влияние на условную цену потенциального поставщика с учетом следующих критерий оценки, в процентах</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суммарное процентное влияние на условную цену конкурсной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влияние на условную цену с учетом, в процентах</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характеристики товаров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характеристики товаров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 характеристики товаров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эксплуатацию, техническое обслужи  вание и  ремонт</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Статуса отечественного товаропроизводителя,  отечественного поставщика работ, услуг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 содержание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 председателя, его заместителя, членов и секретаря конкурсной комиссии.</w:t>
      </w:r>
    </w:p>
    <w:bookmarkStart w:name="z366" w:id="15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51"/>
    <w:bookmarkStart w:name="z367" w:id="152"/>
    <w:p>
      <w:pPr>
        <w:spacing w:after="0"/>
        <w:ind w:left="0"/>
        <w:jc w:val="left"/>
      </w:pPr>
      <w:r>
        <w:rPr>
          <w:rFonts w:ascii="Times New Roman"/>
          <w:b/>
          <w:i w:val="false"/>
          <w:color w:val="000000"/>
        </w:rPr>
        <w:t xml:space="preserve"> 
Протокол об итогах государственных закупок способом конкурса </w:t>
      </w:r>
      <w:r>
        <w:br/>
      </w:r>
      <w:r>
        <w:rPr>
          <w:rFonts w:ascii="Times New Roman"/>
          <w:b/>
          <w:i w:val="false"/>
          <w:color w:val="000000"/>
        </w:rPr>
        <w:t xml:space="preserve">
по закупке ____________________ </w:t>
      </w:r>
      <w:r>
        <w:br/>
      </w:r>
      <w:r>
        <w:rPr>
          <w:rFonts w:ascii="Times New Roman"/>
          <w:b/>
          <w:i w:val="false"/>
          <w:color w:val="000000"/>
        </w:rPr>
        <w:t>
      (название конкурса)</w:t>
      </w:r>
    </w:p>
    <w:bookmarkEnd w:id="152"/>
    <w:p>
      <w:pPr>
        <w:spacing w:after="0"/>
        <w:ind w:left="0"/>
        <w:jc w:val="both"/>
      </w:pPr>
      <w:r>
        <w:rPr>
          <w:rFonts w:ascii="Times New Roman"/>
          <w:b w:val="false"/>
          <w:i w:val="false"/>
          <w:color w:val="000000"/>
          <w:sz w:val="28"/>
        </w:rPr>
        <w:t>__________________________                          _________________</w:t>
      </w:r>
      <w:r>
        <w:br/>
      </w:r>
      <w:r>
        <w:rPr>
          <w:rFonts w:ascii="Times New Roman"/>
          <w:b w:val="false"/>
          <w:i w:val="false"/>
          <w:color w:val="000000"/>
          <w:sz w:val="28"/>
        </w:rPr>
        <w:t xml:space="preserve">
   (Местонахождение)                                  (Время и дата) </w:t>
      </w:r>
    </w:p>
    <w:bookmarkStart w:name="z548" w:id="153"/>
    <w:p>
      <w:pPr>
        <w:spacing w:after="0"/>
        <w:ind w:left="0"/>
        <w:jc w:val="both"/>
      </w:pPr>
      <w:r>
        <w:rPr>
          <w:rFonts w:ascii="Times New Roman"/>
          <w:b w:val="false"/>
          <w:i w:val="false"/>
          <w:color w:val="000000"/>
          <w:sz w:val="28"/>
        </w:rPr>
        <w:t>
      1. Конкурсная комиссия в составе: _____________________________</w:t>
      </w:r>
      <w:r>
        <w:br/>
      </w:r>
      <w:r>
        <w:rPr>
          <w:rFonts w:ascii="Times New Roman"/>
          <w:b w:val="false"/>
          <w:i w:val="false"/>
          <w:color w:val="000000"/>
          <w:sz w:val="28"/>
        </w:rPr>
        <w:t>
                                       (перечислить состав конкурсной</w:t>
      </w:r>
      <w:r>
        <w:br/>
      </w:r>
      <w:r>
        <w:rPr>
          <w:rFonts w:ascii="Times New Roman"/>
          <w:b w:val="false"/>
          <w:i w:val="false"/>
          <w:color w:val="000000"/>
          <w:sz w:val="28"/>
        </w:rPr>
        <w:t>
                                                            комиссии)</w:t>
      </w:r>
      <w:r>
        <w:br/>
      </w:r>
      <w:r>
        <w:rPr>
          <w:rFonts w:ascii="Times New Roman"/>
          <w:b w:val="false"/>
          <w:i w:val="false"/>
          <w:color w:val="000000"/>
          <w:sz w:val="28"/>
        </w:rPr>
        <w:t>
конкурс (с использованием двухэтапных процедур) по государственным</w:t>
      </w:r>
      <w:r>
        <w:br/>
      </w:r>
      <w:r>
        <w:rPr>
          <w:rFonts w:ascii="Times New Roman"/>
          <w:b w:val="false"/>
          <w:i w:val="false"/>
          <w:color w:val="000000"/>
          <w:sz w:val="28"/>
        </w:rPr>
        <w:t xml:space="preserve">
закупкам ___________________________________________________________ </w:t>
      </w:r>
      <w:r>
        <w:br/>
      </w:r>
      <w:r>
        <w:rPr>
          <w:rFonts w:ascii="Times New Roman"/>
          <w:b w:val="false"/>
          <w:i w:val="false"/>
          <w:color w:val="000000"/>
          <w:sz w:val="28"/>
        </w:rPr>
        <w:t xml:space="preserve">
            (кратко описать закупаемые товары, работы, услуги). </w:t>
      </w:r>
      <w:r>
        <w:br/>
      </w:r>
      <w:r>
        <w:rPr>
          <w:rFonts w:ascii="Times New Roman"/>
          <w:b w:val="false"/>
          <w:i w:val="false"/>
          <w:color w:val="000000"/>
          <w:sz w:val="28"/>
        </w:rPr>
        <w:t>
</w:t>
      </w:r>
      <w:r>
        <w:rPr>
          <w:rFonts w:ascii="Times New Roman"/>
          <w:b w:val="false"/>
          <w:i w:val="false"/>
          <w:color w:val="000000"/>
          <w:sz w:val="28"/>
        </w:rPr>
        <w:t>
      2. Сумма, выделенная для закупки (указать сумму) в тенге по</w:t>
      </w:r>
      <w:r>
        <w:br/>
      </w:r>
      <w:r>
        <w:rPr>
          <w:rFonts w:ascii="Times New Roman"/>
          <w:b w:val="false"/>
          <w:i w:val="false"/>
          <w:color w:val="000000"/>
          <w:sz w:val="28"/>
        </w:rPr>
        <w:t>
каждому лоту отдельно.</w:t>
      </w:r>
      <w:r>
        <w:br/>
      </w:r>
      <w:r>
        <w:rPr>
          <w:rFonts w:ascii="Times New Roman"/>
          <w:b w:val="false"/>
          <w:i w:val="false"/>
          <w:color w:val="000000"/>
          <w:sz w:val="28"/>
        </w:rPr>
        <w:t>
</w:t>
      </w:r>
      <w:r>
        <w:rPr>
          <w:rFonts w:ascii="Times New Roman"/>
          <w:b w:val="false"/>
          <w:i w:val="false"/>
          <w:color w:val="000000"/>
          <w:sz w:val="28"/>
        </w:rPr>
        <w:t xml:space="preserve">
      3. Следующие заявки на участие в конкурсе были допущены: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(указать заявки на участие в конкурсе потенциальных поставщиков,</w:t>
      </w:r>
      <w:r>
        <w:br/>
      </w:r>
      <w:r>
        <w:rPr>
          <w:rFonts w:ascii="Times New Roman"/>
          <w:b w:val="false"/>
          <w:i w:val="false"/>
          <w:color w:val="000000"/>
          <w:sz w:val="28"/>
        </w:rPr>
        <w:t xml:space="preserve">
допущенных к конкурсу в соответствии с протоколом о допуске) </w:t>
      </w:r>
      <w:r>
        <w:br/>
      </w:r>
      <w:r>
        <w:rPr>
          <w:rFonts w:ascii="Times New Roman"/>
          <w:b w:val="false"/>
          <w:i w:val="false"/>
          <w:color w:val="000000"/>
          <w:sz w:val="28"/>
        </w:rPr>
        <w:t>
</w:t>
      </w:r>
      <w:r>
        <w:rPr>
          <w:rFonts w:ascii="Times New Roman"/>
          <w:b w:val="false"/>
          <w:i w:val="false"/>
          <w:color w:val="000000"/>
          <w:sz w:val="28"/>
        </w:rPr>
        <w:t>
      4. Конверты с конкурсными ценовыми предложениями потенциальных</w:t>
      </w:r>
      <w:r>
        <w:br/>
      </w:r>
      <w:r>
        <w:rPr>
          <w:rFonts w:ascii="Times New Roman"/>
          <w:b w:val="false"/>
          <w:i w:val="false"/>
          <w:color w:val="000000"/>
          <w:sz w:val="28"/>
        </w:rPr>
        <w:t>
поставщиков _________________________________________________________</w:t>
      </w:r>
      <w:r>
        <w:br/>
      </w:r>
      <w:r>
        <w:rPr>
          <w:rFonts w:ascii="Times New Roman"/>
          <w:b w:val="false"/>
          <w:i w:val="false"/>
          <w:color w:val="000000"/>
          <w:sz w:val="28"/>
        </w:rPr>
        <w:t xml:space="preserve">
              (указываются наименования потенциальных поставщиков) </w:t>
      </w:r>
      <w:r>
        <w:br/>
      </w:r>
      <w:r>
        <w:rPr>
          <w:rFonts w:ascii="Times New Roman"/>
          <w:b w:val="false"/>
          <w:i w:val="false"/>
          <w:color w:val="000000"/>
          <w:sz w:val="28"/>
        </w:rPr>
        <w:t>
ценовые предложения которые, не были приняты к оценке и сопоставлению</w:t>
      </w:r>
      <w:r>
        <w:br/>
      </w:r>
      <w:r>
        <w:rPr>
          <w:rFonts w:ascii="Times New Roman"/>
          <w:b w:val="false"/>
          <w:i w:val="false"/>
          <w:color w:val="000000"/>
          <w:sz w:val="28"/>
        </w:rPr>
        <w:t>
в связи с их представлением по истечении окончательного времени для</w:t>
      </w:r>
      <w:r>
        <w:br/>
      </w:r>
      <w:r>
        <w:rPr>
          <w:rFonts w:ascii="Times New Roman"/>
          <w:b w:val="false"/>
          <w:i w:val="false"/>
          <w:color w:val="000000"/>
          <w:sz w:val="28"/>
        </w:rPr>
        <w:t xml:space="preserve">
их регистрации. </w:t>
      </w:r>
      <w:r>
        <w:br/>
      </w:r>
      <w:r>
        <w:rPr>
          <w:rFonts w:ascii="Times New Roman"/>
          <w:b w:val="false"/>
          <w:i w:val="false"/>
          <w:color w:val="000000"/>
          <w:sz w:val="28"/>
        </w:rPr>
        <w:t>
</w:t>
      </w:r>
      <w:r>
        <w:rPr>
          <w:rFonts w:ascii="Times New Roman"/>
          <w:b w:val="false"/>
          <w:i w:val="false"/>
          <w:color w:val="000000"/>
          <w:sz w:val="28"/>
        </w:rPr>
        <w:t>
      5. Конкурсные ценовые предложения участников конкурса,</w:t>
      </w:r>
      <w:r>
        <w:br/>
      </w:r>
      <w:r>
        <w:rPr>
          <w:rFonts w:ascii="Times New Roman"/>
          <w:b w:val="false"/>
          <w:i w:val="false"/>
          <w:color w:val="000000"/>
          <w:sz w:val="28"/>
        </w:rPr>
        <w:t>
представивших конкурсные ценовые предложения до истечения</w:t>
      </w:r>
      <w:r>
        <w:br/>
      </w:r>
      <w:r>
        <w:rPr>
          <w:rFonts w:ascii="Times New Roman"/>
          <w:b w:val="false"/>
          <w:i w:val="false"/>
          <w:color w:val="000000"/>
          <w:sz w:val="28"/>
        </w:rPr>
        <w:t>
окончательного времени для их регистрации к участию заседания</w:t>
      </w:r>
      <w:r>
        <w:br/>
      </w:r>
      <w:r>
        <w:rPr>
          <w:rFonts w:ascii="Times New Roman"/>
          <w:b w:val="false"/>
          <w:i w:val="false"/>
          <w:color w:val="000000"/>
          <w:sz w:val="28"/>
        </w:rPr>
        <w:t xml:space="preserve">
конкурсной комиссии:________________________________________________ </w:t>
      </w:r>
      <w:r>
        <w:br/>
      </w:r>
      <w:r>
        <w:rPr>
          <w:rFonts w:ascii="Times New Roman"/>
          <w:b w:val="false"/>
          <w:i w:val="false"/>
          <w:color w:val="000000"/>
          <w:sz w:val="28"/>
        </w:rPr>
        <w:t>
       (указываются Ф.И.О. (при наличии) участников конкурса либо их</w:t>
      </w:r>
      <w:r>
        <w:br/>
      </w:r>
      <w:r>
        <w:rPr>
          <w:rFonts w:ascii="Times New Roman"/>
          <w:b w:val="false"/>
          <w:i w:val="false"/>
          <w:color w:val="000000"/>
          <w:sz w:val="28"/>
        </w:rPr>
        <w:t>
уполномоченных представителей, в хронологическом порядке согласно</w:t>
      </w:r>
      <w:r>
        <w:br/>
      </w:r>
      <w:r>
        <w:rPr>
          <w:rFonts w:ascii="Times New Roman"/>
          <w:b w:val="false"/>
          <w:i w:val="false"/>
          <w:color w:val="000000"/>
          <w:sz w:val="28"/>
        </w:rPr>
        <w:t>
журналу регистрации конвертов с конкурсными ценовыми предложениями)</w:t>
      </w:r>
      <w:r>
        <w:br/>
      </w:r>
      <w:r>
        <w:rPr>
          <w:rFonts w:ascii="Times New Roman"/>
          <w:b w:val="false"/>
          <w:i w:val="false"/>
          <w:color w:val="000000"/>
          <w:sz w:val="28"/>
        </w:rPr>
        <w:t>
вскрыты и они содержат: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(указываются конкурсные ценовые предложения участников конкурса в</w:t>
      </w:r>
      <w:r>
        <w:br/>
      </w:r>
      <w:r>
        <w:rPr>
          <w:rFonts w:ascii="Times New Roman"/>
          <w:b w:val="false"/>
          <w:i w:val="false"/>
          <w:color w:val="000000"/>
          <w:sz w:val="28"/>
        </w:rPr>
        <w:t>
хронологическом порядке их регистрации в журнале регистрации</w:t>
      </w:r>
      <w:r>
        <w:br/>
      </w:r>
      <w:r>
        <w:rPr>
          <w:rFonts w:ascii="Times New Roman"/>
          <w:b w:val="false"/>
          <w:i w:val="false"/>
          <w:color w:val="000000"/>
          <w:sz w:val="28"/>
        </w:rPr>
        <w:t>
конвертов с конкурсными ценовыми предложениями) которые оглашены всем</w:t>
      </w:r>
      <w:r>
        <w:br/>
      </w:r>
      <w:r>
        <w:rPr>
          <w:rFonts w:ascii="Times New Roman"/>
          <w:b w:val="false"/>
          <w:i w:val="false"/>
          <w:color w:val="000000"/>
          <w:sz w:val="28"/>
        </w:rPr>
        <w:t>
присутствующим при вскрытии конвертов с конкурсными ценовыми</w:t>
      </w:r>
      <w:r>
        <w:br/>
      </w:r>
      <w:r>
        <w:rPr>
          <w:rFonts w:ascii="Times New Roman"/>
          <w:b w:val="false"/>
          <w:i w:val="false"/>
          <w:color w:val="000000"/>
          <w:sz w:val="28"/>
        </w:rPr>
        <w:t xml:space="preserve">
предложениями участников конкурса. </w:t>
      </w:r>
      <w:r>
        <w:br/>
      </w:r>
      <w:r>
        <w:rPr>
          <w:rFonts w:ascii="Times New Roman"/>
          <w:b w:val="false"/>
          <w:i w:val="false"/>
          <w:color w:val="000000"/>
          <w:sz w:val="28"/>
        </w:rPr>
        <w:t>
      6. Конкурсные ценовые предложения отклонены: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(указываются Ф.И.О. (при наличии) участников конкурса либо их</w:t>
      </w:r>
      <w:r>
        <w:br/>
      </w:r>
      <w:r>
        <w:rPr>
          <w:rFonts w:ascii="Times New Roman"/>
          <w:b w:val="false"/>
          <w:i w:val="false"/>
          <w:color w:val="000000"/>
          <w:sz w:val="28"/>
        </w:rPr>
        <w:t>
уполномоченных представителей, конкурсные ценовые предложения,</w:t>
      </w:r>
      <w:r>
        <w:br/>
      </w:r>
      <w:r>
        <w:rPr>
          <w:rFonts w:ascii="Times New Roman"/>
          <w:b w:val="false"/>
          <w:i w:val="false"/>
          <w:color w:val="000000"/>
          <w:sz w:val="28"/>
        </w:rPr>
        <w:t>
которых отклонены с указанием причины: превышение конкурсного</w:t>
      </w:r>
      <w:r>
        <w:br/>
      </w:r>
      <w:r>
        <w:rPr>
          <w:rFonts w:ascii="Times New Roman"/>
          <w:b w:val="false"/>
          <w:i w:val="false"/>
          <w:color w:val="000000"/>
          <w:sz w:val="28"/>
        </w:rPr>
        <w:t>
ценового предложения над суммой, выделенной для закупок товаров,</w:t>
      </w:r>
      <w:r>
        <w:br/>
      </w:r>
      <w:r>
        <w:rPr>
          <w:rFonts w:ascii="Times New Roman"/>
          <w:b w:val="false"/>
          <w:i w:val="false"/>
          <w:color w:val="000000"/>
          <w:sz w:val="28"/>
        </w:rPr>
        <w:t>
работ, услуг; конкурсное ценовое предложение, являющиеся</w:t>
      </w:r>
      <w:r>
        <w:br/>
      </w:r>
      <w:r>
        <w:rPr>
          <w:rFonts w:ascii="Times New Roman"/>
          <w:b w:val="false"/>
          <w:i w:val="false"/>
          <w:color w:val="000000"/>
          <w:sz w:val="28"/>
        </w:rPr>
        <w:t xml:space="preserve">
демпинговой). </w:t>
      </w:r>
      <w:r>
        <w:br/>
      </w:r>
      <w:r>
        <w:rPr>
          <w:rFonts w:ascii="Times New Roman"/>
          <w:b w:val="false"/>
          <w:i w:val="false"/>
          <w:color w:val="000000"/>
          <w:sz w:val="28"/>
        </w:rPr>
        <w:t>
      7. Условные цены участников конкурса _________________________</w:t>
      </w:r>
      <w:r>
        <w:br/>
      </w:r>
      <w:r>
        <w:rPr>
          <w:rFonts w:ascii="Times New Roman"/>
          <w:b w:val="false"/>
          <w:i w:val="false"/>
          <w:color w:val="000000"/>
          <w:sz w:val="28"/>
        </w:rPr>
        <w:t>
(указывается условная цена участников конкурса с учетом процентного</w:t>
      </w:r>
      <w:r>
        <w:br/>
      </w:r>
      <w:r>
        <w:rPr>
          <w:rFonts w:ascii="Times New Roman"/>
          <w:b w:val="false"/>
          <w:i w:val="false"/>
          <w:color w:val="000000"/>
          <w:sz w:val="28"/>
        </w:rPr>
        <w:t>
значения критериев, установленных в конкурсной документации с целью</w:t>
      </w:r>
      <w:r>
        <w:br/>
      </w:r>
      <w:r>
        <w:rPr>
          <w:rFonts w:ascii="Times New Roman"/>
          <w:b w:val="false"/>
          <w:i w:val="false"/>
          <w:color w:val="000000"/>
          <w:sz w:val="28"/>
        </w:rPr>
        <w:t>
определения участника конкурса, предлагающего наиболее качественные</w:t>
      </w:r>
      <w:r>
        <w:br/>
      </w:r>
      <w:r>
        <w:rPr>
          <w:rFonts w:ascii="Times New Roman"/>
          <w:b w:val="false"/>
          <w:i w:val="false"/>
          <w:color w:val="000000"/>
          <w:sz w:val="28"/>
        </w:rPr>
        <w:t>
товары, работы, услуги).</w:t>
      </w:r>
      <w:r>
        <w:br/>
      </w:r>
      <w:r>
        <w:rPr>
          <w:rFonts w:ascii="Times New Roman"/>
          <w:b w:val="false"/>
          <w:i w:val="false"/>
          <w:color w:val="000000"/>
          <w:sz w:val="28"/>
        </w:rPr>
        <w:t>
      Конкурсная комиссия по результатам оценки и сопоставления путем</w:t>
      </w:r>
      <w:r>
        <w:br/>
      </w:r>
      <w:r>
        <w:rPr>
          <w:rFonts w:ascii="Times New Roman"/>
          <w:b w:val="false"/>
          <w:i w:val="false"/>
          <w:color w:val="000000"/>
          <w:sz w:val="28"/>
        </w:rPr>
        <w:t>
открытого голосования решила:</w:t>
      </w:r>
      <w:r>
        <w:br/>
      </w:r>
      <w:r>
        <w:rPr>
          <w:rFonts w:ascii="Times New Roman"/>
          <w:b w:val="false"/>
          <w:i w:val="false"/>
          <w:color w:val="000000"/>
          <w:sz w:val="28"/>
        </w:rPr>
        <w:t>
      1) признать выигравшей конкурсную заявку участника конкурса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наименование и местонахождение участника конкурса, а также</w:t>
      </w:r>
      <w:r>
        <w:br/>
      </w:r>
      <w:r>
        <w:rPr>
          <w:rFonts w:ascii="Times New Roman"/>
          <w:b w:val="false"/>
          <w:i w:val="false"/>
          <w:color w:val="000000"/>
          <w:sz w:val="28"/>
        </w:rPr>
        <w:t xml:space="preserve">
условия, на которых он признан победителем). </w:t>
      </w:r>
      <w:r>
        <w:br/>
      </w:r>
      <w:r>
        <w:rPr>
          <w:rFonts w:ascii="Times New Roman"/>
          <w:b w:val="false"/>
          <w:i w:val="false"/>
          <w:color w:val="000000"/>
          <w:sz w:val="28"/>
        </w:rPr>
        <w:t>
      или признать конкурс (с применением двухэтапных процедур) по</w:t>
      </w:r>
      <w:r>
        <w:br/>
      </w:r>
      <w:r>
        <w:rPr>
          <w:rFonts w:ascii="Times New Roman"/>
          <w:b w:val="false"/>
          <w:i w:val="false"/>
          <w:color w:val="000000"/>
          <w:sz w:val="28"/>
        </w:rPr>
        <w:t xml:space="preserve">
государственным закупкам ___________________________ несостоявшимся </w:t>
      </w:r>
      <w:r>
        <w:br/>
      </w:r>
      <w:r>
        <w:rPr>
          <w:rFonts w:ascii="Times New Roman"/>
          <w:b w:val="false"/>
          <w:i w:val="false"/>
          <w:color w:val="000000"/>
          <w:sz w:val="28"/>
        </w:rPr>
        <w:t>
                           (наименование конкурса)</w:t>
      </w:r>
    </w:p>
    <w:bookmarkEnd w:id="153"/>
    <w:p>
      <w:pPr>
        <w:spacing w:after="0"/>
        <w:ind w:left="0"/>
        <w:jc w:val="both"/>
      </w:pPr>
      <w:r>
        <w:rPr>
          <w:rFonts w:ascii="Times New Roman"/>
          <w:b w:val="false"/>
          <w:i w:val="false"/>
          <w:color w:val="000000"/>
          <w:sz w:val="28"/>
        </w:rPr>
        <w:t>      (Если при рассмотрении, оценке и сопоставлении конкурсных</w:t>
      </w:r>
      <w:r>
        <w:br/>
      </w:r>
      <w:r>
        <w:rPr>
          <w:rFonts w:ascii="Times New Roman"/>
          <w:b w:val="false"/>
          <w:i w:val="false"/>
          <w:color w:val="000000"/>
          <w:sz w:val="28"/>
        </w:rPr>
        <w:t>
ценовых предложений участников конкурса не был определен победитель</w:t>
      </w:r>
      <w:r>
        <w:br/>
      </w:r>
      <w:r>
        <w:rPr>
          <w:rFonts w:ascii="Times New Roman"/>
          <w:b w:val="false"/>
          <w:i w:val="false"/>
          <w:color w:val="000000"/>
          <w:sz w:val="28"/>
        </w:rPr>
        <w:t>
конкурса или все конкурсные ценовые предложения были отклонены,</w:t>
      </w:r>
      <w:r>
        <w:br/>
      </w:r>
      <w:r>
        <w:rPr>
          <w:rFonts w:ascii="Times New Roman"/>
          <w:b w:val="false"/>
          <w:i w:val="false"/>
          <w:color w:val="000000"/>
          <w:sz w:val="28"/>
        </w:rPr>
        <w:t xml:space="preserve">
указать соответствующую причину) </w:t>
      </w:r>
      <w:r>
        <w:br/>
      </w:r>
      <w:r>
        <w:rPr>
          <w:rFonts w:ascii="Times New Roman"/>
          <w:b w:val="false"/>
          <w:i w:val="false"/>
          <w:color w:val="000000"/>
          <w:sz w:val="28"/>
        </w:rPr>
        <w:t xml:space="preserve">
      2) Заказчику (заказчикам) ____________________________________ </w:t>
      </w:r>
      <w:r>
        <w:br/>
      </w:r>
      <w:r>
        <w:rPr>
          <w:rFonts w:ascii="Times New Roman"/>
          <w:b w:val="false"/>
          <w:i w:val="false"/>
          <w:color w:val="000000"/>
          <w:sz w:val="28"/>
        </w:rPr>
        <w:t xml:space="preserve">
      (перечислить наименование и местонахождение каждого заказчика) </w:t>
      </w:r>
      <w:r>
        <w:br/>
      </w:r>
      <w:r>
        <w:rPr>
          <w:rFonts w:ascii="Times New Roman"/>
          <w:b w:val="false"/>
          <w:i w:val="false"/>
          <w:color w:val="000000"/>
          <w:sz w:val="28"/>
        </w:rPr>
        <w:t>
в срок до _______ года заключить договор о государственных закупках</w:t>
      </w:r>
      <w:r>
        <w:br/>
      </w:r>
      <w:r>
        <w:rPr>
          <w:rFonts w:ascii="Times New Roman"/>
          <w:b w:val="false"/>
          <w:i w:val="false"/>
          <w:color w:val="000000"/>
          <w:sz w:val="28"/>
        </w:rPr>
        <w:t xml:space="preserve">
с _________________________________________________________________ </w:t>
      </w:r>
      <w:r>
        <w:br/>
      </w:r>
      <w:r>
        <w:rPr>
          <w:rFonts w:ascii="Times New Roman"/>
          <w:b w:val="false"/>
          <w:i w:val="false"/>
          <w:color w:val="000000"/>
          <w:sz w:val="28"/>
        </w:rPr>
        <w:t>
               (указать наименование победителя конкурса );</w:t>
      </w:r>
    </w:p>
    <w:p>
      <w:pPr>
        <w:spacing w:after="0"/>
        <w:ind w:left="0"/>
        <w:jc w:val="both"/>
      </w:pPr>
      <w:r>
        <w:rPr>
          <w:rFonts w:ascii="Times New Roman"/>
          <w:b w:val="false"/>
          <w:i w:val="false"/>
          <w:color w:val="000000"/>
          <w:sz w:val="28"/>
        </w:rPr>
        <w:t xml:space="preserve">      3) Организатору государственных закупок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наименование организатора государственных закупок) </w:t>
      </w:r>
      <w:r>
        <w:br/>
      </w:r>
      <w:r>
        <w:rPr>
          <w:rFonts w:ascii="Times New Roman"/>
          <w:b w:val="false"/>
          <w:i w:val="false"/>
          <w:color w:val="000000"/>
          <w:sz w:val="28"/>
        </w:rPr>
        <w:t>
разместить текст данного протокола об итогах конкурса по</w:t>
      </w:r>
      <w:r>
        <w:br/>
      </w:r>
      <w:r>
        <w:rPr>
          <w:rFonts w:ascii="Times New Roman"/>
          <w:b w:val="false"/>
          <w:i w:val="false"/>
          <w:color w:val="000000"/>
          <w:sz w:val="28"/>
        </w:rPr>
        <w:t>
государственным закупкам товаров, работ, услуг на интернет-ресурсе</w:t>
      </w:r>
      <w:r>
        <w:br/>
      </w:r>
      <w:r>
        <w:rPr>
          <w:rFonts w:ascii="Times New Roman"/>
          <w:b w:val="false"/>
          <w:i w:val="false"/>
          <w:color w:val="000000"/>
          <w:sz w:val="28"/>
        </w:rPr>
        <w:t xml:space="preserve">
Заказчика. </w:t>
      </w:r>
      <w:r>
        <w:br/>
      </w:r>
      <w:r>
        <w:rPr>
          <w:rFonts w:ascii="Times New Roman"/>
          <w:b w:val="false"/>
          <w:i w:val="false"/>
          <w:color w:val="000000"/>
          <w:sz w:val="28"/>
        </w:rPr>
        <w:t xml:space="preserve">
      За данное решение проголосовали: </w:t>
      </w:r>
      <w:r>
        <w:br/>
      </w:r>
      <w:r>
        <w:rPr>
          <w:rFonts w:ascii="Times New Roman"/>
          <w:b w:val="false"/>
          <w:i w:val="false"/>
          <w:color w:val="000000"/>
          <w:sz w:val="28"/>
        </w:rPr>
        <w:t xml:space="preserve">
      За – ______ голосов (ф.и.о. членов конкурсной комиссии); </w:t>
      </w:r>
      <w:r>
        <w:br/>
      </w:r>
      <w:r>
        <w:rPr>
          <w:rFonts w:ascii="Times New Roman"/>
          <w:b w:val="false"/>
          <w:i w:val="false"/>
          <w:color w:val="000000"/>
          <w:sz w:val="28"/>
        </w:rPr>
        <w:t>
      Против – ______ голосов (ф.и.о. членов конкурсной комиссии).</w:t>
      </w:r>
    </w:p>
    <w:p>
      <w:pPr>
        <w:spacing w:after="0"/>
        <w:ind w:left="0"/>
        <w:jc w:val="both"/>
      </w:pPr>
      <w:r>
        <w:rPr>
          <w:rFonts w:ascii="Times New Roman"/>
          <w:b w:val="false"/>
          <w:i w:val="false"/>
          <w:color w:val="000000"/>
          <w:sz w:val="28"/>
        </w:rPr>
        <w:t xml:space="preserve">      Подписи председателя, членов и секретаря конкурсной комиссии </w:t>
      </w:r>
    </w:p>
    <w:bookmarkStart w:name="z368" w:id="15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54"/>
    <w:bookmarkStart w:name="z369" w:id="155"/>
    <w:p>
      <w:pPr>
        <w:spacing w:after="0"/>
        <w:ind w:left="0"/>
        <w:jc w:val="left"/>
      </w:pPr>
      <w:r>
        <w:rPr>
          <w:rFonts w:ascii="Times New Roman"/>
          <w:b/>
          <w:i w:val="false"/>
          <w:color w:val="000000"/>
        </w:rPr>
        <w:t xml:space="preserve"> 
Протокол об итогах государственных закупок способом из одного</w:t>
      </w:r>
      <w:r>
        <w:br/>
      </w:r>
      <w:r>
        <w:rPr>
          <w:rFonts w:ascii="Times New Roman"/>
          <w:b/>
          <w:i w:val="false"/>
          <w:color w:val="000000"/>
        </w:rPr>
        <w:t>
источника</w:t>
      </w:r>
      <w:r>
        <w:br/>
      </w:r>
      <w:r>
        <w:rPr>
          <w:rFonts w:ascii="Times New Roman"/>
          <w:b/>
          <w:i w:val="false"/>
          <w:color w:val="000000"/>
        </w:rPr>
        <w:t>
_____________________</w:t>
      </w:r>
      <w:r>
        <w:br/>
      </w:r>
      <w:r>
        <w:rPr>
          <w:rFonts w:ascii="Times New Roman"/>
          <w:b/>
          <w:i w:val="false"/>
          <w:color w:val="000000"/>
        </w:rPr>
        <w:t>
(название конкурса)</w:t>
      </w:r>
    </w:p>
    <w:bookmarkEnd w:id="155"/>
    <w:p>
      <w:pPr>
        <w:spacing w:after="0"/>
        <w:ind w:left="0"/>
        <w:jc w:val="both"/>
      </w:pPr>
      <w:r>
        <w:rPr>
          <w:rFonts w:ascii="Times New Roman"/>
          <w:b w:val="false"/>
          <w:i w:val="false"/>
          <w:color w:val="000000"/>
          <w:sz w:val="28"/>
        </w:rPr>
        <w:t xml:space="preserve">__________________________                         _________________ </w:t>
      </w:r>
      <w:r>
        <w:br/>
      </w:r>
      <w:r>
        <w:rPr>
          <w:rFonts w:ascii="Times New Roman"/>
          <w:b w:val="false"/>
          <w:i w:val="false"/>
          <w:color w:val="000000"/>
          <w:sz w:val="28"/>
        </w:rPr>
        <w:t xml:space="preserve">
    (Место нахождение)                               (Время и дата) </w:t>
      </w:r>
    </w:p>
    <w:bookmarkStart w:name="z553" w:id="156"/>
    <w:p>
      <w:pPr>
        <w:spacing w:after="0"/>
        <w:ind w:left="0"/>
        <w:jc w:val="both"/>
      </w:pPr>
      <w:r>
        <w:rPr>
          <w:rFonts w:ascii="Times New Roman"/>
          <w:b w:val="false"/>
          <w:i w:val="false"/>
          <w:color w:val="000000"/>
          <w:sz w:val="28"/>
        </w:rPr>
        <w:t xml:space="preserve">
      1. Организатор государственных закупок _______________________ </w:t>
      </w:r>
      <w:r>
        <w:br/>
      </w:r>
      <w:r>
        <w:rPr>
          <w:rFonts w:ascii="Times New Roman"/>
          <w:b w:val="false"/>
          <w:i w:val="false"/>
          <w:color w:val="000000"/>
          <w:sz w:val="28"/>
        </w:rPr>
        <w:t xml:space="preserve">
                                               (название, адрес) </w:t>
      </w:r>
      <w:r>
        <w:br/>
      </w:r>
      <w:r>
        <w:rPr>
          <w:rFonts w:ascii="Times New Roman"/>
          <w:b w:val="false"/>
          <w:i w:val="false"/>
          <w:color w:val="000000"/>
          <w:sz w:val="28"/>
        </w:rPr>
        <w:t xml:space="preserve">
провел закупки способом из одного источника_________________________ </w:t>
      </w:r>
      <w:r>
        <w:br/>
      </w:r>
      <w:r>
        <w:rPr>
          <w:rFonts w:ascii="Times New Roman"/>
          <w:b w:val="false"/>
          <w:i w:val="false"/>
          <w:color w:val="000000"/>
          <w:sz w:val="28"/>
        </w:rPr>
        <w:t xml:space="preserve">
                 (кратко описать закупаемые товары, работы, услуги). </w:t>
      </w:r>
      <w:r>
        <w:br/>
      </w:r>
      <w:r>
        <w:rPr>
          <w:rFonts w:ascii="Times New Roman"/>
          <w:b w:val="false"/>
          <w:i w:val="false"/>
          <w:color w:val="000000"/>
          <w:sz w:val="28"/>
        </w:rPr>
        <w:t>
</w:t>
      </w:r>
      <w:r>
        <w:rPr>
          <w:rFonts w:ascii="Times New Roman"/>
          <w:b w:val="false"/>
          <w:i w:val="false"/>
          <w:color w:val="000000"/>
          <w:sz w:val="28"/>
        </w:rPr>
        <w:t>
      2. Сумма, выделенная для закупки (указать сумму) тенге.</w:t>
      </w:r>
      <w:r>
        <w:br/>
      </w:r>
      <w:r>
        <w:rPr>
          <w:rFonts w:ascii="Times New Roman"/>
          <w:b w:val="false"/>
          <w:i w:val="false"/>
          <w:color w:val="000000"/>
          <w:sz w:val="28"/>
        </w:rPr>
        <w:t>
</w:t>
      </w:r>
      <w:r>
        <w:rPr>
          <w:rFonts w:ascii="Times New Roman"/>
          <w:b w:val="false"/>
          <w:i w:val="false"/>
          <w:color w:val="000000"/>
          <w:sz w:val="28"/>
        </w:rPr>
        <w:t xml:space="preserve">
      3. Обоснования применения данного способа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(приложить решение Заказчика об осуществлении государственных </w:t>
      </w:r>
      <w:r>
        <w:br/>
      </w:r>
      <w:r>
        <w:rPr>
          <w:rFonts w:ascii="Times New Roman"/>
          <w:b w:val="false"/>
          <w:i w:val="false"/>
          <w:color w:val="000000"/>
          <w:sz w:val="28"/>
        </w:rPr>
        <w:t xml:space="preserve">
           закупок из одного источника, номер, дату приказа). </w:t>
      </w:r>
      <w:r>
        <w:br/>
      </w:r>
      <w:r>
        <w:rPr>
          <w:rFonts w:ascii="Times New Roman"/>
          <w:b w:val="false"/>
          <w:i w:val="false"/>
          <w:color w:val="000000"/>
          <w:sz w:val="28"/>
        </w:rPr>
        <w:t>
</w:t>
      </w:r>
      <w:r>
        <w:rPr>
          <w:rFonts w:ascii="Times New Roman"/>
          <w:b w:val="false"/>
          <w:i w:val="false"/>
          <w:color w:val="000000"/>
          <w:sz w:val="28"/>
        </w:rPr>
        <w:t xml:space="preserve">
      4. Соответствие поставщика квалификационным требованиям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(указывается соответствие либо несоответствие требованиям </w:t>
      </w:r>
      <w:r>
        <w:br/>
      </w:r>
      <w:r>
        <w:rPr>
          <w:rFonts w:ascii="Times New Roman"/>
          <w:b w:val="false"/>
          <w:i w:val="false"/>
          <w:color w:val="000000"/>
          <w:sz w:val="28"/>
        </w:rPr>
        <w:t>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8 Закона). </w:t>
      </w:r>
      <w:r>
        <w:br/>
      </w:r>
      <w:r>
        <w:rPr>
          <w:rFonts w:ascii="Times New Roman"/>
          <w:b w:val="false"/>
          <w:i w:val="false"/>
          <w:color w:val="000000"/>
          <w:sz w:val="28"/>
        </w:rPr>
        <w:t>
</w:t>
      </w:r>
      <w:r>
        <w:rPr>
          <w:rFonts w:ascii="Times New Roman"/>
          <w:b w:val="false"/>
          <w:i w:val="false"/>
          <w:color w:val="000000"/>
          <w:sz w:val="28"/>
        </w:rPr>
        <w:t xml:space="preserve">
      5. Наименование и местонахождение поставщика с которым будет </w:t>
      </w:r>
      <w:r>
        <w:br/>
      </w:r>
      <w:r>
        <w:rPr>
          <w:rFonts w:ascii="Times New Roman"/>
          <w:b w:val="false"/>
          <w:i w:val="false"/>
          <w:color w:val="000000"/>
          <w:sz w:val="28"/>
        </w:rPr>
        <w:t xml:space="preserve">
заключен договор и, цена такого договора: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6. Информация о привлечении экспертов, представленных ими</w:t>
      </w:r>
      <w:r>
        <w:br/>
      </w:r>
      <w:r>
        <w:rPr>
          <w:rFonts w:ascii="Times New Roman"/>
          <w:b w:val="false"/>
          <w:i w:val="false"/>
          <w:color w:val="000000"/>
          <w:sz w:val="28"/>
        </w:rPr>
        <w:t xml:space="preserve">
заключений. </w:t>
      </w:r>
      <w:r>
        <w:br/>
      </w:r>
      <w:r>
        <w:rPr>
          <w:rFonts w:ascii="Times New Roman"/>
          <w:b w:val="false"/>
          <w:i w:val="false"/>
          <w:color w:val="000000"/>
          <w:sz w:val="28"/>
        </w:rPr>
        <w:t>
</w:t>
      </w:r>
      <w:r>
        <w:rPr>
          <w:rFonts w:ascii="Times New Roman"/>
          <w:b w:val="false"/>
          <w:i w:val="false"/>
          <w:color w:val="000000"/>
          <w:sz w:val="28"/>
        </w:rPr>
        <w:t xml:space="preserve">
      7. Организатор государственных закупок по результатам данных </w:t>
      </w:r>
      <w:r>
        <w:br/>
      </w:r>
      <w:r>
        <w:rPr>
          <w:rFonts w:ascii="Times New Roman"/>
          <w:b w:val="false"/>
          <w:i w:val="false"/>
          <w:color w:val="000000"/>
          <w:sz w:val="28"/>
        </w:rPr>
        <w:t xml:space="preserve">
закупок способом из одного источника решил: </w:t>
      </w:r>
      <w:r>
        <w:br/>
      </w:r>
      <w:r>
        <w:rPr>
          <w:rFonts w:ascii="Times New Roman"/>
          <w:b w:val="false"/>
          <w:i w:val="false"/>
          <w:color w:val="000000"/>
          <w:sz w:val="28"/>
        </w:rPr>
        <w:t>
      1) закупить товары (работы, услуги) у поставщика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(указать наименование и местонахождение поставщика)</w:t>
      </w:r>
      <w:r>
        <w:br/>
      </w:r>
      <w:r>
        <w:rPr>
          <w:rFonts w:ascii="Times New Roman"/>
          <w:b w:val="false"/>
          <w:i w:val="false"/>
          <w:color w:val="000000"/>
          <w:sz w:val="28"/>
        </w:rPr>
        <w:t>
или признать государственные закупки способом из одного источника</w:t>
      </w:r>
      <w:r>
        <w:br/>
      </w:r>
      <w:r>
        <w:rPr>
          <w:rFonts w:ascii="Times New Roman"/>
          <w:b w:val="false"/>
          <w:i w:val="false"/>
          <w:color w:val="000000"/>
          <w:sz w:val="28"/>
        </w:rPr>
        <w:t>
несостоявшимся _____________________________________________________</w:t>
      </w:r>
      <w:r>
        <w:br/>
      </w:r>
      <w:r>
        <w:rPr>
          <w:rFonts w:ascii="Times New Roman"/>
          <w:b w:val="false"/>
          <w:i w:val="false"/>
          <w:color w:val="000000"/>
          <w:sz w:val="28"/>
        </w:rPr>
        <w:t xml:space="preserve">
                       (указать соответствующую причину) </w:t>
      </w:r>
      <w:r>
        <w:br/>
      </w:r>
      <w:r>
        <w:rPr>
          <w:rFonts w:ascii="Times New Roman"/>
          <w:b w:val="false"/>
          <w:i w:val="false"/>
          <w:color w:val="000000"/>
          <w:sz w:val="28"/>
        </w:rPr>
        <w:t xml:space="preserve">
      2) Заказчику (заказчикам) ____________________________________ </w:t>
      </w:r>
      <w:r>
        <w:br/>
      </w:r>
      <w:r>
        <w:rPr>
          <w:rFonts w:ascii="Times New Roman"/>
          <w:b w:val="false"/>
          <w:i w:val="false"/>
          <w:color w:val="000000"/>
          <w:sz w:val="28"/>
        </w:rPr>
        <w:t>
      (перечислить наименование и местонахождение каждого заказчика)</w:t>
      </w:r>
      <w:r>
        <w:br/>
      </w:r>
      <w:r>
        <w:rPr>
          <w:rFonts w:ascii="Times New Roman"/>
          <w:b w:val="false"/>
          <w:i w:val="false"/>
          <w:color w:val="000000"/>
          <w:sz w:val="28"/>
        </w:rPr>
        <w:t>
      в срок до _____________ года заключить договор о</w:t>
      </w:r>
      <w:r>
        <w:br/>
      </w:r>
      <w:r>
        <w:rPr>
          <w:rFonts w:ascii="Times New Roman"/>
          <w:b w:val="false"/>
          <w:i w:val="false"/>
          <w:color w:val="000000"/>
          <w:sz w:val="28"/>
        </w:rPr>
        <w:t xml:space="preserve">
государственных закупках с _________________________________________ </w:t>
      </w:r>
      <w:r>
        <w:br/>
      </w:r>
      <w:r>
        <w:rPr>
          <w:rFonts w:ascii="Times New Roman"/>
          <w:b w:val="false"/>
          <w:i w:val="false"/>
          <w:color w:val="000000"/>
          <w:sz w:val="28"/>
        </w:rPr>
        <w:t xml:space="preserve">
                                 (указать наименование поставщика). </w:t>
      </w:r>
      <w:r>
        <w:br/>
      </w:r>
      <w:r>
        <w:rPr>
          <w:rFonts w:ascii="Times New Roman"/>
          <w:b w:val="false"/>
          <w:i w:val="false"/>
          <w:color w:val="000000"/>
          <w:sz w:val="28"/>
        </w:rPr>
        <w:t xml:space="preserve">
      3) Организатору государственных закупок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наименование организатора государственных закупок) </w:t>
      </w:r>
      <w:r>
        <w:br/>
      </w:r>
      <w:r>
        <w:rPr>
          <w:rFonts w:ascii="Times New Roman"/>
          <w:b w:val="false"/>
          <w:i w:val="false"/>
          <w:color w:val="000000"/>
          <w:sz w:val="28"/>
        </w:rPr>
        <w:t xml:space="preserve">
направить текст настоящего протокола на интернет-ресурс Заказчика. </w:t>
      </w:r>
      <w:r>
        <w:br/>
      </w:r>
      <w:r>
        <w:rPr>
          <w:rFonts w:ascii="Times New Roman"/>
          <w:b w:val="false"/>
          <w:i w:val="false"/>
          <w:color w:val="000000"/>
          <w:sz w:val="28"/>
        </w:rPr>
        <w:t>
      Подписи уполномоченного представителя организатора</w:t>
      </w:r>
      <w:r>
        <w:br/>
      </w:r>
      <w:r>
        <w:rPr>
          <w:rFonts w:ascii="Times New Roman"/>
          <w:b w:val="false"/>
          <w:i w:val="false"/>
          <w:color w:val="000000"/>
          <w:sz w:val="28"/>
        </w:rPr>
        <w:t>
государственных закупок и первого руководителя либо ответственного</w:t>
      </w:r>
      <w:r>
        <w:br/>
      </w:r>
      <w:r>
        <w:rPr>
          <w:rFonts w:ascii="Times New Roman"/>
          <w:b w:val="false"/>
          <w:i w:val="false"/>
          <w:color w:val="000000"/>
          <w:sz w:val="28"/>
        </w:rPr>
        <w:t>
секретаря или иного осуществляющего полномочия ответственного</w:t>
      </w:r>
      <w:r>
        <w:br/>
      </w:r>
      <w:r>
        <w:rPr>
          <w:rFonts w:ascii="Times New Roman"/>
          <w:b w:val="false"/>
          <w:i w:val="false"/>
          <w:color w:val="000000"/>
          <w:sz w:val="28"/>
        </w:rPr>
        <w:t>
секретаря должностного лица заказчика либо лица, исполняющего его</w:t>
      </w:r>
      <w:r>
        <w:br/>
      </w:r>
      <w:r>
        <w:rPr>
          <w:rFonts w:ascii="Times New Roman"/>
          <w:b w:val="false"/>
          <w:i w:val="false"/>
          <w:color w:val="000000"/>
          <w:sz w:val="28"/>
        </w:rPr>
        <w:t xml:space="preserve">
обязанности. </w:t>
      </w:r>
    </w:p>
    <w:bookmarkEnd w:id="156"/>
    <w:bookmarkStart w:name="z370" w:id="15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57"/>
    <w:bookmarkStart w:name="z371" w:id="158"/>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вскрытия конвертов с конкурсными заявками, </w:t>
      </w:r>
      <w:r>
        <w:br/>
      </w:r>
      <w:r>
        <w:rPr>
          <w:rFonts w:ascii="Times New Roman"/>
          <w:b/>
          <w:i w:val="false"/>
          <w:color w:val="000000"/>
        </w:rPr>
        <w:t xml:space="preserve">
представленными потенциальными поставщиками </w:t>
      </w:r>
      <w:r>
        <w:br/>
      </w:r>
      <w:r>
        <w:rPr>
          <w:rFonts w:ascii="Times New Roman"/>
          <w:b/>
          <w:i w:val="false"/>
          <w:color w:val="000000"/>
        </w:rPr>
        <w:t xml:space="preserve">
для участия в конкурсе по закупке услуг по проведению научных </w:t>
      </w:r>
      <w:r>
        <w:br/>
      </w:r>
      <w:r>
        <w:rPr>
          <w:rFonts w:ascii="Times New Roman"/>
          <w:b/>
          <w:i w:val="false"/>
          <w:color w:val="000000"/>
        </w:rPr>
        <w:t>
исследований, а также услуг по разработке нормативно–</w:t>
      </w:r>
      <w:r>
        <w:br/>
      </w:r>
      <w:r>
        <w:rPr>
          <w:rFonts w:ascii="Times New Roman"/>
          <w:b/>
          <w:i w:val="false"/>
          <w:color w:val="000000"/>
        </w:rPr>
        <w:t>
технической документации, необходимой для проведения этих</w:t>
      </w:r>
      <w:r>
        <w:br/>
      </w:r>
      <w:r>
        <w:rPr>
          <w:rFonts w:ascii="Times New Roman"/>
          <w:b/>
          <w:i w:val="false"/>
          <w:color w:val="000000"/>
        </w:rPr>
        <w:t>
исследований (название конкурса)</w:t>
      </w:r>
    </w:p>
    <w:bookmarkEnd w:id="158"/>
    <w:p>
      <w:pPr>
        <w:spacing w:after="0"/>
        <w:ind w:left="0"/>
        <w:jc w:val="both"/>
      </w:pPr>
      <w:r>
        <w:rPr>
          <w:rFonts w:ascii="Times New Roman"/>
          <w:b w:val="false"/>
          <w:i w:val="false"/>
          <w:color w:val="000000"/>
          <w:sz w:val="28"/>
        </w:rPr>
        <w:t xml:space="preserve">____________________                               _________________ </w:t>
      </w:r>
      <w:r>
        <w:br/>
      </w:r>
      <w:r>
        <w:rPr>
          <w:rFonts w:ascii="Times New Roman"/>
          <w:b w:val="false"/>
          <w:i w:val="false"/>
          <w:color w:val="000000"/>
          <w:sz w:val="28"/>
        </w:rPr>
        <w:t>
  (Место вскрытия)                                   (Время и дата)</w:t>
      </w:r>
    </w:p>
    <w:p>
      <w:pPr>
        <w:spacing w:after="0"/>
        <w:ind w:left="0"/>
        <w:jc w:val="both"/>
      </w:pPr>
      <w:r>
        <w:rPr>
          <w:rFonts w:ascii="Times New Roman"/>
          <w:b w:val="false"/>
          <w:i w:val="false"/>
          <w:color w:val="000000"/>
          <w:sz w:val="28"/>
        </w:rPr>
        <w:t xml:space="preserve">      Конкурсная комиссия в составе: (фамилия, имя, отчество, должность председателя, его заместителя, членов конкурсной комиссии, дата, время и место вскрытия конкурсных заявок) произвела процедуру вскрытия конвертов с конкурсными заявками. </w:t>
      </w:r>
      <w:r>
        <w:br/>
      </w:r>
      <w:r>
        <w:rPr>
          <w:rFonts w:ascii="Times New Roman"/>
          <w:b w:val="false"/>
          <w:i w:val="false"/>
          <w:color w:val="000000"/>
          <w:sz w:val="28"/>
        </w:rPr>
        <w:t>
      Конкурсная документация предоставлена следующим потенциальным поставщикам: (наименование, адрес всех потенциальных поставщиков, которым предоставлена конкурсная документация).</w:t>
      </w:r>
      <w:r>
        <w:br/>
      </w:r>
      <w:r>
        <w:rPr>
          <w:rFonts w:ascii="Times New Roman"/>
          <w:b w:val="false"/>
          <w:i w:val="false"/>
          <w:color w:val="000000"/>
          <w:sz w:val="28"/>
        </w:rPr>
        <w:t xml:space="preserve">
      Конкурсные заявки следующих потенциальных поставщиков (наименование, адрес 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 (причина не вскрытия). </w:t>
      </w:r>
      <w:r>
        <w:br/>
      </w:r>
      <w:r>
        <w:rPr>
          <w:rFonts w:ascii="Times New Roman"/>
          <w:b w:val="false"/>
          <w:i w:val="false"/>
          <w:color w:val="000000"/>
          <w:sz w:val="28"/>
        </w:rPr>
        <w:t>
      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 (наименование,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приложению вскрыты и они содержат: (цена за услуги, общая цена конкурсной заявки, основные условия каждой конкурсной заявки, информация о наличии или отсутствии документов, составляющих конкурсную заявку, об отзыве и другая информация, объявленная при вскрытии конкурсных заявок), которые оглашены всем присутствующим при вскрытии конкурсных заявок, допущены комиссией к дальнейшему прохождению конкурса и направлены на государственную научно-техническую экспертизу,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приложению.</w:t>
      </w:r>
      <w:r>
        <w:br/>
      </w:r>
      <w:r>
        <w:rPr>
          <w:rFonts w:ascii="Times New Roman"/>
          <w:b w:val="false"/>
          <w:i w:val="false"/>
          <w:color w:val="000000"/>
          <w:sz w:val="28"/>
        </w:rPr>
        <w:t>
      При вскрытии конкурсных заявок присутствовали следующие потенциальные поставщики:</w:t>
      </w:r>
      <w:r>
        <w:br/>
      </w:r>
      <w:r>
        <w:rPr>
          <w:rFonts w:ascii="Times New Roman"/>
          <w:b w:val="false"/>
          <w:i w:val="false"/>
          <w:color w:val="000000"/>
          <w:sz w:val="28"/>
        </w:rPr>
        <w:t>
      (наименование, адрес всех потенциальных поставщиков, присутствующих при вскрытии конкурсных заявок и фамилия, имя и отчество их уполномоченных представителей).</w:t>
      </w:r>
      <w:r>
        <w:br/>
      </w:r>
      <w:r>
        <w:rPr>
          <w:rFonts w:ascii="Times New Roman"/>
          <w:b w:val="false"/>
          <w:i w:val="false"/>
          <w:color w:val="000000"/>
          <w:sz w:val="28"/>
        </w:rPr>
        <w:t>
      По результатам вскрытия конвертов с конкурсными заявками и рассмотрения представленных документов по формальным признакам Комиссией отклонено (количество заявок) заявок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приложению. </w:t>
      </w:r>
    </w:p>
    <w:p>
      <w:pPr>
        <w:spacing w:after="0"/>
        <w:ind w:left="0"/>
        <w:jc w:val="both"/>
      </w:pPr>
      <w:r>
        <w:rPr>
          <w:rFonts w:ascii="Times New Roman"/>
          <w:b w:val="false"/>
          <w:i w:val="false"/>
          <w:color w:val="000000"/>
          <w:sz w:val="28"/>
        </w:rPr>
        <w:t xml:space="preserve">      Ф.И.О. (при наличии) и подписи председателя, его заместителя, членов и секретаря конкурсной комиссии. </w:t>
      </w:r>
    </w:p>
    <w:bookmarkStart w:name="z372" w:id="15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приложению 13  </w:t>
      </w:r>
    </w:p>
    <w:bookmarkEnd w:id="159"/>
    <w:bookmarkStart w:name="z373" w:id="160"/>
    <w:p>
      <w:pPr>
        <w:spacing w:after="0"/>
        <w:ind w:left="0"/>
        <w:jc w:val="left"/>
      </w:pPr>
      <w:r>
        <w:rPr>
          <w:rFonts w:ascii="Times New Roman"/>
          <w:b/>
          <w:i w:val="false"/>
          <w:color w:val="000000"/>
        </w:rPr>
        <w:t xml:space="preserve"> 
Перечень </w:t>
      </w:r>
      <w:r>
        <w:br/>
      </w:r>
      <w:r>
        <w:rPr>
          <w:rFonts w:ascii="Times New Roman"/>
          <w:b/>
          <w:i w:val="false"/>
          <w:color w:val="000000"/>
        </w:rPr>
        <w:t>
конкурсных заявок, представленных потенциальными исполнителями</w:t>
      </w:r>
      <w:r>
        <w:br/>
      </w:r>
      <w:r>
        <w:rPr>
          <w:rFonts w:ascii="Times New Roman"/>
          <w:b/>
          <w:i w:val="false"/>
          <w:color w:val="000000"/>
        </w:rPr>
        <w:t xml:space="preserve">
на конкурс по государственной закупке </w:t>
      </w:r>
      <w:r>
        <w:br/>
      </w:r>
      <w:r>
        <w:rPr>
          <w:rFonts w:ascii="Times New Roman"/>
          <w:b/>
          <w:i w:val="false"/>
          <w:color w:val="000000"/>
        </w:rPr>
        <w:t xml:space="preserve">
научных исследований для выполнения _______________________________ </w:t>
      </w:r>
      <w:r>
        <w:br/>
      </w:r>
      <w:r>
        <w:rPr>
          <w:rFonts w:ascii="Times New Roman"/>
          <w:b/>
          <w:i w:val="false"/>
          <w:color w:val="000000"/>
        </w:rPr>
        <w:t>
(название конкурса)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410"/>
        <w:gridCol w:w="1643"/>
        <w:gridCol w:w="2085"/>
        <w:gridCol w:w="2155"/>
        <w:gridCol w:w="2225"/>
        <w:gridCol w:w="1651"/>
        <w:gridCol w:w="1863"/>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 ления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проекта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исполнитель</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наличии)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запрашиваемого финансирования, тыс. тенге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 ____ год</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74" w:id="1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приложению 13  </w:t>
      </w:r>
    </w:p>
    <w:bookmarkEnd w:id="161"/>
    <w:bookmarkStart w:name="z375" w:id="16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конкурсных заявок, направленных на государственную </w:t>
      </w:r>
      <w:r>
        <w:br/>
      </w:r>
      <w:r>
        <w:rPr>
          <w:rFonts w:ascii="Times New Roman"/>
          <w:b/>
          <w:i w:val="false"/>
          <w:color w:val="000000"/>
        </w:rPr>
        <w:t>
научно-техническую экспертизу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842"/>
        <w:gridCol w:w="2027"/>
        <w:gridCol w:w="2582"/>
        <w:gridCol w:w="2559"/>
        <w:gridCol w:w="1480"/>
        <w:gridCol w:w="1853"/>
      </w:tblGrid>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проекта</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исполнитель</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наличии)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запрашиваемого финансирования,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 ____ год</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76" w:id="1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приложению 13  </w:t>
      </w:r>
    </w:p>
    <w:bookmarkEnd w:id="163"/>
    <w:bookmarkStart w:name="z377" w:id="16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конкурсных заявок, отклоненных конкурсной комиссией, </w:t>
      </w:r>
      <w:r>
        <w:br/>
      </w:r>
      <w:r>
        <w:rPr>
          <w:rFonts w:ascii="Times New Roman"/>
          <w:b/>
          <w:i w:val="false"/>
          <w:color w:val="000000"/>
        </w:rPr>
        <w:t xml:space="preserve">
как не соответствующих требованиям Инструкции по </w:t>
      </w:r>
      <w:r>
        <w:br/>
      </w:r>
      <w:r>
        <w:rPr>
          <w:rFonts w:ascii="Times New Roman"/>
          <w:b/>
          <w:i w:val="false"/>
          <w:color w:val="000000"/>
        </w:rPr>
        <w:t xml:space="preserve">
подготовке конкурсных заявок__________________________ </w:t>
      </w:r>
      <w:r>
        <w:br/>
      </w:r>
      <w:r>
        <w:rPr>
          <w:rFonts w:ascii="Times New Roman"/>
          <w:b/>
          <w:i w:val="false"/>
          <w:color w:val="000000"/>
        </w:rPr>
        <w:t>
                       (название конкурса)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77"/>
        <w:gridCol w:w="3968"/>
        <w:gridCol w:w="4786"/>
        <w:gridCol w:w="269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проекта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исполнитель</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78" w:id="16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государственных закупок  </w:t>
      </w:r>
    </w:p>
    <w:bookmarkEnd w:id="165"/>
    <w:bookmarkStart w:name="z379" w:id="166"/>
    <w:p>
      <w:pPr>
        <w:spacing w:after="0"/>
        <w:ind w:left="0"/>
        <w:jc w:val="left"/>
      </w:pPr>
      <w:r>
        <w:rPr>
          <w:rFonts w:ascii="Times New Roman"/>
          <w:b/>
          <w:i w:val="false"/>
          <w:color w:val="000000"/>
        </w:rPr>
        <w:t xml:space="preserve"> 
Протокол об итогах конкурса </w:t>
      </w:r>
      <w:r>
        <w:br/>
      </w:r>
      <w:r>
        <w:rPr>
          <w:rFonts w:ascii="Times New Roman"/>
          <w:b/>
          <w:i w:val="false"/>
          <w:color w:val="000000"/>
        </w:rPr>
        <w:t xml:space="preserve">
по закупке услуг по проведению научных исследований, а также </w:t>
      </w:r>
      <w:r>
        <w:br/>
      </w:r>
      <w:r>
        <w:rPr>
          <w:rFonts w:ascii="Times New Roman"/>
          <w:b/>
          <w:i w:val="false"/>
          <w:color w:val="000000"/>
        </w:rPr>
        <w:t xml:space="preserve">
услуг по разработке нормативно-технической документации, </w:t>
      </w:r>
      <w:r>
        <w:br/>
      </w:r>
      <w:r>
        <w:rPr>
          <w:rFonts w:ascii="Times New Roman"/>
          <w:b/>
          <w:i w:val="false"/>
          <w:color w:val="000000"/>
        </w:rPr>
        <w:t xml:space="preserve">
необходимой для проведения этих исследований </w:t>
      </w:r>
      <w:r>
        <w:br/>
      </w:r>
      <w:r>
        <w:rPr>
          <w:rFonts w:ascii="Times New Roman"/>
          <w:b/>
          <w:i w:val="false"/>
          <w:color w:val="000000"/>
        </w:rPr>
        <w:t>
(название конкурса)</w:t>
      </w:r>
    </w:p>
    <w:bookmarkEnd w:id="166"/>
    <w:bookmarkStart w:name="z560" w:id="167"/>
    <w:p>
      <w:pPr>
        <w:spacing w:after="0"/>
        <w:ind w:left="0"/>
        <w:jc w:val="both"/>
      </w:pPr>
      <w:r>
        <w:rPr>
          <w:rFonts w:ascii="Times New Roman"/>
          <w:b w:val="false"/>
          <w:i w:val="false"/>
          <w:color w:val="000000"/>
          <w:sz w:val="28"/>
        </w:rPr>
        <w:t xml:space="preserve">_____________________                          _____________________ </w:t>
      </w:r>
      <w:r>
        <w:br/>
      </w:r>
      <w:r>
        <w:rPr>
          <w:rFonts w:ascii="Times New Roman"/>
          <w:b w:val="false"/>
          <w:i w:val="false"/>
          <w:color w:val="000000"/>
          <w:sz w:val="28"/>
        </w:rPr>
        <w:t xml:space="preserve">
  (Местонахождение)                               (Время и дата) </w:t>
      </w:r>
      <w:r>
        <w:br/>
      </w:r>
      <w:r>
        <w:rPr>
          <w:rFonts w:ascii="Times New Roman"/>
          <w:b w:val="false"/>
          <w:i w:val="false"/>
          <w:color w:val="000000"/>
          <w:sz w:val="28"/>
        </w:rPr>
        <w:t xml:space="preserve">
      1. Конкурсная комиссия в составе (перечислить состав Конкурсной комиссии) провела (с использованием двухэтапных процедур) конкурс по государственным закупкам (кратко описать закупаемые работы, услуги). </w:t>
      </w:r>
      <w:r>
        <w:br/>
      </w:r>
      <w:r>
        <w:rPr>
          <w:rFonts w:ascii="Times New Roman"/>
          <w:b w:val="false"/>
          <w:i w:val="false"/>
          <w:color w:val="000000"/>
          <w:sz w:val="28"/>
        </w:rPr>
        <w:t>
</w:t>
      </w:r>
      <w:r>
        <w:rPr>
          <w:rFonts w:ascii="Times New Roman"/>
          <w:b w:val="false"/>
          <w:i w:val="false"/>
          <w:color w:val="000000"/>
          <w:sz w:val="28"/>
        </w:rPr>
        <w:t xml:space="preserve">
      2. Сумма, выделенная для закупки (указать сумму) тенге по каждому научному направлению (лоту если разделены) отдельно. </w:t>
      </w:r>
      <w:r>
        <w:br/>
      </w:r>
      <w:r>
        <w:rPr>
          <w:rFonts w:ascii="Times New Roman"/>
          <w:b w:val="false"/>
          <w:i w:val="false"/>
          <w:color w:val="000000"/>
          <w:sz w:val="28"/>
        </w:rPr>
        <w:t>
</w:t>
      </w:r>
      <w:r>
        <w:rPr>
          <w:rFonts w:ascii="Times New Roman"/>
          <w:b w:val="false"/>
          <w:i w:val="false"/>
          <w:color w:val="000000"/>
          <w:sz w:val="28"/>
        </w:rPr>
        <w:t xml:space="preserve">
      3. Конкурсную документацию приобрели/получили (перечислить наименования и места нахождения всех потенциальных поставщиков, выкупивших/получивших конкурсную документацию, даты приобретения/получения). </w:t>
      </w:r>
      <w:r>
        <w:br/>
      </w:r>
      <w:r>
        <w:rPr>
          <w:rFonts w:ascii="Times New Roman"/>
          <w:b w:val="false"/>
          <w:i w:val="false"/>
          <w:color w:val="000000"/>
          <w:sz w:val="28"/>
        </w:rPr>
        <w:t>
</w:t>
      </w:r>
      <w:r>
        <w:rPr>
          <w:rFonts w:ascii="Times New Roman"/>
          <w:b w:val="false"/>
          <w:i w:val="false"/>
          <w:color w:val="000000"/>
          <w:sz w:val="28"/>
        </w:rPr>
        <w:t>
      4. От потенциальных поставщиков поступили запросы о разъяснении конкурсной документации (изложить содержание таких запросов, если имели место) и на них были даны следующие разъяснения (изложить обобщенное содержание ответов на запросы).</w:t>
      </w:r>
      <w:r>
        <w:br/>
      </w:r>
      <w:r>
        <w:rPr>
          <w:rFonts w:ascii="Times New Roman"/>
          <w:b w:val="false"/>
          <w:i w:val="false"/>
          <w:color w:val="000000"/>
          <w:sz w:val="28"/>
        </w:rPr>
        <w:t>
</w:t>
      </w:r>
      <w:r>
        <w:rPr>
          <w:rFonts w:ascii="Times New Roman"/>
          <w:b w:val="false"/>
          <w:i w:val="false"/>
          <w:color w:val="000000"/>
          <w:sz w:val="28"/>
        </w:rPr>
        <w:t>
      5. Конкурсную заявку на участие в конкурсе представили следующие потенциальные поставщики </w:t>
      </w:r>
      <w:r>
        <w:rPr>
          <w:rFonts w:ascii="Times New Roman"/>
          <w:b w:val="false"/>
          <w:i w:val="false"/>
          <w:color w:val="000000"/>
          <w:sz w:val="28"/>
        </w:rPr>
        <w:t>приложение 1</w:t>
      </w:r>
      <w:r>
        <w:rPr>
          <w:rFonts w:ascii="Times New Roman"/>
          <w:b w:val="false"/>
          <w:i w:val="false"/>
          <w:color w:val="000000"/>
          <w:sz w:val="28"/>
        </w:rPr>
        <w:t xml:space="preserve"> к приложению 13 (перечислить наименования и места нахождения всех потенциальных поставщиков, представивших конкурсную заявку, даты представления). </w:t>
      </w:r>
      <w:r>
        <w:br/>
      </w:r>
      <w:r>
        <w:rPr>
          <w:rFonts w:ascii="Times New Roman"/>
          <w:b w:val="false"/>
          <w:i w:val="false"/>
          <w:color w:val="000000"/>
          <w:sz w:val="28"/>
        </w:rPr>
        <w:t>
</w:t>
      </w:r>
      <w:r>
        <w:rPr>
          <w:rFonts w:ascii="Times New Roman"/>
          <w:b w:val="false"/>
          <w:i w:val="false"/>
          <w:color w:val="000000"/>
          <w:sz w:val="28"/>
        </w:rPr>
        <w:t>
      6. Следующие конкурсные заявки были отклонены </w:t>
      </w:r>
      <w:r>
        <w:rPr>
          <w:rFonts w:ascii="Times New Roman"/>
          <w:b w:val="false"/>
          <w:i w:val="false"/>
          <w:color w:val="000000"/>
          <w:sz w:val="28"/>
        </w:rPr>
        <w:t>приложение 3</w:t>
      </w:r>
      <w:r>
        <w:rPr>
          <w:rFonts w:ascii="Times New Roman"/>
          <w:b w:val="false"/>
          <w:i w:val="false"/>
          <w:color w:val="000000"/>
          <w:sz w:val="28"/>
        </w:rPr>
        <w:t xml:space="preserve"> к приложению 13 (дать полную информацию об отклоненных конкурсных заявках, перечислить все причины и основания для их отклонения). В случае отклонения всех конкурсных заявок также указать соответствующие причины. </w:t>
      </w:r>
      <w:r>
        <w:br/>
      </w:r>
      <w:r>
        <w:rPr>
          <w:rFonts w:ascii="Times New Roman"/>
          <w:b w:val="false"/>
          <w:i w:val="false"/>
          <w:color w:val="000000"/>
          <w:sz w:val="28"/>
        </w:rPr>
        <w:t>
</w:t>
      </w:r>
      <w:r>
        <w:rPr>
          <w:rFonts w:ascii="Times New Roman"/>
          <w:b w:val="false"/>
          <w:i w:val="false"/>
          <w:color w:val="000000"/>
          <w:sz w:val="28"/>
        </w:rPr>
        <w:t>
      7. Допущенные к участию в конкурсе потенциальные поставщики проектов удовлетворяющие квалификационным требованиям </w:t>
      </w:r>
      <w:r>
        <w:rPr>
          <w:rFonts w:ascii="Times New Roman"/>
          <w:b w:val="false"/>
          <w:i w:val="false"/>
          <w:color w:val="000000"/>
          <w:sz w:val="28"/>
        </w:rPr>
        <w:t>приложение 2</w:t>
      </w:r>
      <w:r>
        <w:rPr>
          <w:rFonts w:ascii="Times New Roman"/>
          <w:b w:val="false"/>
          <w:i w:val="false"/>
          <w:color w:val="000000"/>
          <w:sz w:val="28"/>
        </w:rPr>
        <w:t xml:space="preserve"> к приложению 13. </w:t>
      </w:r>
      <w:r>
        <w:br/>
      </w:r>
      <w:r>
        <w:rPr>
          <w:rFonts w:ascii="Times New Roman"/>
          <w:b w:val="false"/>
          <w:i w:val="false"/>
          <w:color w:val="000000"/>
          <w:sz w:val="28"/>
        </w:rPr>
        <w:t>
</w:t>
      </w:r>
      <w:r>
        <w:rPr>
          <w:rFonts w:ascii="Times New Roman"/>
          <w:b w:val="false"/>
          <w:i w:val="false"/>
          <w:color w:val="000000"/>
          <w:sz w:val="28"/>
        </w:rPr>
        <w:t xml:space="preserve">
      8. (Изложить информацию о квалификационных данных потенциальных поставщиков или об отсутствии таких данных). </w:t>
      </w:r>
      <w:r>
        <w:br/>
      </w:r>
      <w:r>
        <w:rPr>
          <w:rFonts w:ascii="Times New Roman"/>
          <w:b w:val="false"/>
          <w:i w:val="false"/>
          <w:color w:val="000000"/>
          <w:sz w:val="28"/>
        </w:rPr>
        <w:t>
</w:t>
      </w:r>
      <w:r>
        <w:rPr>
          <w:rFonts w:ascii="Times New Roman"/>
          <w:b w:val="false"/>
          <w:i w:val="false"/>
          <w:color w:val="000000"/>
          <w:sz w:val="28"/>
        </w:rPr>
        <w:t xml:space="preserve">
      9. Потенциальные поставщики представили следующие предложения по (выполнению работ, оказанию услуг): (указать наименование научного направления (лота), на который потенциальный поставщик представил конкурсную заявку, цену за единицу работы или услуги, общую цену каждой конкурсной заявки и краткое изложение других основных условий каждой конкурсной заявки). </w:t>
      </w:r>
      <w:r>
        <w:br/>
      </w:r>
      <w:r>
        <w:rPr>
          <w:rFonts w:ascii="Times New Roman"/>
          <w:b w:val="false"/>
          <w:i w:val="false"/>
          <w:color w:val="000000"/>
          <w:sz w:val="28"/>
        </w:rPr>
        <w:t>
</w:t>
      </w:r>
      <w:r>
        <w:rPr>
          <w:rFonts w:ascii="Times New Roman"/>
          <w:b w:val="false"/>
          <w:i w:val="false"/>
          <w:color w:val="000000"/>
          <w:sz w:val="28"/>
        </w:rPr>
        <w:t xml:space="preserve">
      10. Конкурсная комиссия при рассмотрении представленных конкурсных заявок исходила из следующих критериев оценки и сопоставления конкурсных заявок: (перечислить критерии оценки и сопоставления конкурсных заявок, применяемые конкурсной комиссией в соответствии с конкурсной документацией, подготовленной организатором государственных закупок, при их наличии). </w:t>
      </w:r>
      <w:r>
        <w:br/>
      </w:r>
      <w:r>
        <w:rPr>
          <w:rFonts w:ascii="Times New Roman"/>
          <w:b w:val="false"/>
          <w:i w:val="false"/>
          <w:color w:val="000000"/>
          <w:sz w:val="28"/>
        </w:rPr>
        <w:t>
</w:t>
      </w:r>
      <w:r>
        <w:rPr>
          <w:rFonts w:ascii="Times New Roman"/>
          <w:b w:val="false"/>
          <w:i w:val="false"/>
          <w:color w:val="000000"/>
          <w:sz w:val="28"/>
        </w:rPr>
        <w:t>
      11. Оценка поданных на конкурс проектов произведена на основе заключений государственной научно-технической экспертизы. Результаты заключения государственной научно-технической экспертизы по конкурсным проектам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приложению.</w:t>
      </w:r>
      <w:r>
        <w:br/>
      </w:r>
      <w:r>
        <w:rPr>
          <w:rFonts w:ascii="Times New Roman"/>
          <w:b w:val="false"/>
          <w:i w:val="false"/>
          <w:color w:val="000000"/>
          <w:sz w:val="28"/>
        </w:rPr>
        <w:t>
</w:t>
      </w:r>
      <w:r>
        <w:rPr>
          <w:rFonts w:ascii="Times New Roman"/>
          <w:b w:val="false"/>
          <w:i w:val="false"/>
          <w:color w:val="000000"/>
          <w:sz w:val="28"/>
        </w:rPr>
        <w:t xml:space="preserve">
      12. Конкурсная комиссия по результатам оценки и сопоставления конкурсных заявок решила: </w:t>
      </w:r>
      <w:r>
        <w:br/>
      </w:r>
      <w:r>
        <w:rPr>
          <w:rFonts w:ascii="Times New Roman"/>
          <w:b w:val="false"/>
          <w:i w:val="false"/>
          <w:color w:val="000000"/>
          <w:sz w:val="28"/>
        </w:rPr>
        <w:t>
      1) Признать выигравшей конкурс конкурсные заявки с учетом рекомендаций государственной научно-технической экспертизы (указать наименование и местонахождение потенциальных поставщиков, представивших данные конкурсные заявки, а также условия, на которых они признаны победителями) исполнителей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приложению (если при рассмотрении, оценке и сопоставлении конкурсных заявок не был определен победитель конкурса или все конкурсные заявки были отклонены, указать соответствующую причину). </w:t>
      </w:r>
      <w:r>
        <w:br/>
      </w:r>
      <w:r>
        <w:rPr>
          <w:rFonts w:ascii="Times New Roman"/>
          <w:b w:val="false"/>
          <w:i w:val="false"/>
          <w:color w:val="000000"/>
          <w:sz w:val="28"/>
        </w:rPr>
        <w:t xml:space="preserve">
      2) Заказчику в срок до года заключить договор с исполнителями, признанными победителями конкурса на выполнение научных исследований с рекомендованными объемами финансирования. </w:t>
      </w:r>
      <w:r>
        <w:br/>
      </w:r>
      <w:r>
        <w:rPr>
          <w:rFonts w:ascii="Times New Roman"/>
          <w:b w:val="false"/>
          <w:i w:val="false"/>
          <w:color w:val="000000"/>
          <w:sz w:val="28"/>
        </w:rPr>
        <w:t xml:space="preserve">
      3) Организатору государственных закупок (указать наименование организатора государственных закупок): – опубликовать в средствах массовой информации итоги проведенного конкурса. </w:t>
      </w:r>
      <w:r>
        <w:br/>
      </w:r>
      <w:r>
        <w:rPr>
          <w:rFonts w:ascii="Times New Roman"/>
          <w:b w:val="false"/>
          <w:i w:val="false"/>
          <w:color w:val="000000"/>
          <w:sz w:val="28"/>
        </w:rPr>
        <w:t xml:space="preserve">
      Подписи председателя, его заместителя, членов и секретаря конкурсной комиссии или ответственного лица, уполномоченного от секретариата подписывать документы. </w:t>
      </w:r>
    </w:p>
    <w:bookmarkEnd w:id="167"/>
    <w:bookmarkStart w:name="z380" w:id="16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приложению 14  </w:t>
      </w:r>
    </w:p>
    <w:bookmarkEnd w:id="168"/>
    <w:bookmarkStart w:name="z381" w:id="169"/>
    <w:p>
      <w:pPr>
        <w:spacing w:after="0"/>
        <w:ind w:left="0"/>
        <w:jc w:val="left"/>
      </w:pPr>
      <w:r>
        <w:rPr>
          <w:rFonts w:ascii="Times New Roman"/>
          <w:b/>
          <w:i w:val="false"/>
          <w:color w:val="000000"/>
        </w:rPr>
        <w:t xml:space="preserve"> 
Результаты </w:t>
      </w:r>
      <w:r>
        <w:br/>
      </w:r>
      <w:r>
        <w:rPr>
          <w:rFonts w:ascii="Times New Roman"/>
          <w:b/>
          <w:i w:val="false"/>
          <w:color w:val="000000"/>
        </w:rPr>
        <w:t xml:space="preserve">
государственной научно-технической экспертизы конкурсных </w:t>
      </w:r>
      <w:r>
        <w:br/>
      </w:r>
      <w:r>
        <w:rPr>
          <w:rFonts w:ascii="Times New Roman"/>
          <w:b/>
          <w:i w:val="false"/>
          <w:color w:val="000000"/>
        </w:rPr>
        <w:t xml:space="preserve">
проектов, представленных ________________________ </w:t>
      </w:r>
      <w:r>
        <w:br/>
      </w:r>
      <w:r>
        <w:rPr>
          <w:rFonts w:ascii="Times New Roman"/>
          <w:b/>
          <w:i w:val="false"/>
          <w:color w:val="000000"/>
        </w:rPr>
        <w:t>
                          (название конкурса)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619"/>
        <w:gridCol w:w="2260"/>
        <w:gridCol w:w="2696"/>
        <w:gridCol w:w="3338"/>
        <w:gridCol w:w="2468"/>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проекта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исполнитель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Запрашиваемый объем финансирования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ГНТЭ</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82" w:id="1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приложению 14  </w:t>
      </w:r>
    </w:p>
    <w:bookmarkEnd w:id="170"/>
    <w:bookmarkStart w:name="z383" w:id="17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научных проектов, рекомендованных к финансированию </w:t>
      </w:r>
      <w:r>
        <w:br/>
      </w:r>
      <w:r>
        <w:rPr>
          <w:rFonts w:ascii="Times New Roman"/>
          <w:b/>
          <w:i w:val="false"/>
          <w:color w:val="000000"/>
        </w:rPr>
        <w:t xml:space="preserve">
для выполнения_________________________ </w:t>
      </w:r>
      <w:r>
        <w:br/>
      </w:r>
      <w:r>
        <w:rPr>
          <w:rFonts w:ascii="Times New Roman"/>
          <w:b/>
          <w:i w:val="false"/>
          <w:color w:val="000000"/>
        </w:rPr>
        <w:t>
            (название конкурса)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80"/>
        <w:gridCol w:w="3329"/>
        <w:gridCol w:w="3740"/>
        <w:gridCol w:w="2789"/>
        <w:gridCol w:w="2171"/>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проекта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Выделенный объем финансирования на _____ год, тыс.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