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3e26" w14:textId="c553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Председателя Национального Банка Республики Казахстан от 29 мая 2015 года № 96. Зарегистрировано в Министерстве юстиции Республики Казахстан 14 июля 2015 года № 11665. Утратил силу постановлением Правления Национального Банка Республики Казахстан от 31 июля 2017 года № 149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31.07.2017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регламент государственной услуги "Подтверждение уведомления о валютной операции или об открытии банковского счета в иностранном банке"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регламент государственной услуги "Регистрация валютной операции"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регламент государственной услуги "Учетная регистрация микрофинансовых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регламент государственной услуги "Согласование свода правил регистратора"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регламент государственной услуги "Согласование правил осуществления клиринговой деятельности по сделкам с финансовыми инструментами"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регламент государственной услуги "Выдача согласия на избрание (назначение) руководящих работников финансовых организаций, банковских, страховых холдингов"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регламент государственной услуги "Выдача согласия на избрание (назначение) руководящих работников акционерного общества "Фонд гарантирования страховых выплат"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регламент государственной услуги "Аккредитация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регламент государственной услуги "Выдача согласия на приобретение статуса крупного участника банка или банковского холдинга"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регламент государственной услуги "Выдача согласия на приобретение статуса страхового холдинга или крупного участника страховой (перестраховочной) организации"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регламент государственной услуги "Выдача согласия на приобретение статуса крупного участника управляющего инвестиционным портфелем"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регламент государственной услуги "Государственная регистрация выпуска объявленных акций"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регламент государственной услуги "Государственная регистрация выпуска негосударственных облигаций"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регламент государственной услуги "Государственная регистрация выпуска паев паевых инвестиционных фондов"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регламент государственной услуги "Утверждение отчета об итогах размещения акций"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регламент государственной услуги "Утверждение отчета об итогах размещения облигаций"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регламент государственной услуги "Прием квалификационного экзамена актуариев"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регламент государственной услуги "Выдача акта ввода системы управления базы данных кредитных историй в эксплуатацию кредитного бюро"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регламент государственной услуги "Утверждение отчета об итогах размещения паев паевого инвестиционного фонда"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 регламент государственной услуги "Возмещение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 регламент государственной услуги "Государственная регистрация (перерегистрация) юридических лиц-участников регионального финансового центра города Алматы"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 регламент государственной услуги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 регламент государственной услуги "Перевод документации участников регионального финансового центра города Алматы с английского языка на казахский и русский языки для представления в государственные органы"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 регламент государственной услуги "Выдача лицензии организациям, осуществляющим отдельные виды банковских операций, на инкассацию банкнот, монет и ценностей"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 регламент государственной услуги "Выдача разрешения на открытие банка"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 регламент государственной услуги "Выдача лицензии организациям, осуществляющим отдельные виды банковских операций, на банковские операции"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 регламент государственной услуги "Выдача лицензии на проведение банковских операций, осуществляемых исламскими банками"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 регламент государственной услуги "Выдача лицензии банкам на проведение банковских и иных операций, предусмотренных банковским законодательством Республики Казахстан"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 регламент государственной услуги "Выдача разрешения на добровольную реорганизацию банка (банковского холдинга)"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 регламент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 регламент государственной услуги "Выдача лицензии на осуществление деятельности по отрасли "страхование жизни"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 регламент государственной услуги "Выдача лицензии на право осуществления страховой (перестраховочной) деятельности по отрасли "общее страхование"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 регламент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 регламент государственной услуги "Выдача лицензии на деятельность по перестрахованию"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 регламент государственной услуги "Выдача лицензии на право осуществления деятельности страхового брокера"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 регламент государственной услуги "Выдача лицензии на осуществление деятельности на рынке ценных бумаг, предусмотренной законодательством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 регламент государственной услуги "Выдача разрешения на создание страховой (перестраховочной) организации"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 регламент государственной услуги "Выдача разрешения на добровольную реорганизацию страховой (перестраховочной) организации и (или) страхового холдинга"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 регламент государственной услуги "Выдача разрешения на добровольную ликвидацию страховой (перестраховочной) организации"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 регламент государственной услуги "Выдача разрешения на значительное участие страховой (перестраховочной) организации и (или) страхового холдинга в капиталах организаций"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41) регламент государственной услуги "Признание общества публичной компанией или отзыв у него статуса публичной компании в установленном им порядке на основании заявления общества"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 исключен постановлением Правления Национального Банка РК от 06.01.2016 </w:t>
      </w:r>
      <w:r>
        <w:rPr>
          <w:rFonts w:ascii="Times New Roman"/>
          <w:b w:val="false"/>
          <w:i w:val="false"/>
          <w:color w:val="000000"/>
          <w:sz w:val="28"/>
        </w:rPr>
        <w:t>№ 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43) исключен постановлением Правления Национального Банка РК от 06.01.2016 </w:t>
      </w:r>
      <w:r>
        <w:rPr>
          <w:rFonts w:ascii="Times New Roman"/>
          <w:b w:val="false"/>
          <w:i w:val="false"/>
          <w:color w:val="000000"/>
          <w:sz w:val="28"/>
        </w:rPr>
        <w:t>№ 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44) регламент государственной услуги "Выдача разрешения на создание или приобретение дочерней организации банком и (или) банковским холдингом"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45) регламент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 регламент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 регламент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48) регламент государственной услуги "Выдача лицензии на осуществление деятельности кредитного бюро"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 регламент государственной услуги "Выдача разрешения на значительное участие банка и (или) банковского холдинга в уставном капитале организаций"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50) регламент государственной услуги "Выдача разрешения на добровольную ликвидацию банка"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51) регламент государственной услуги "Выдача разрешения на реорганизацию добровольного накопительного пенсионного фонда"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52) регламент государственной услуги "Выдача разрешения на добровольную ликвидацию добровольного накопительного пенсионного фонда"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53) регламент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54) регламент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55) регламент государственной услуги "Выдача согласия финансовой организации для предложения финансовых продуктов потребителям финансовых услуг, а также выдача согласия микрофинансовой организации для предложения микрокредитов"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56) регламент государственной услуги "Выдача лицензии на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57) регламент государственной услуги "Выдача лицензии на право осуществления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58) регламент государственной услуги "Выдача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59) регламент государственной услуги "Выдача лицензии на право осуществления деятельности по исламскому перестрахованию"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Управлению контроля качества государственных услуг (Бадырленова Ж.Р.)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xml:space="preserve">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подпунктов 3), 4), 5), 8), 9), 10), 11), 17), 18), 24), 25), 26), 27), 28), 29), 30), 31), 32), 33), 34), 35), 36), 37), 38), 39), 40), 42), 43), 44), 45), 48), 49), 50), 51), 52), 53) и 55) пункта 1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 w:id="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"Подтверждение уведомления о валютной операции или об</w:t>
      </w:r>
      <w:r>
        <w:br/>
      </w:r>
      <w:r>
        <w:rPr>
          <w:rFonts w:ascii="Times New Roman"/>
          <w:b/>
          <w:i w:val="false"/>
          <w:color w:val="000000"/>
        </w:rPr>
        <w:t>открытии банковского счета в иностранном банке"</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7"/>
    <w:p>
      <w:pPr>
        <w:spacing w:after="0"/>
        <w:ind w:left="0"/>
        <w:jc w:val="both"/>
      </w:pPr>
      <w:r>
        <w:rPr>
          <w:rFonts w:ascii="Times New Roman"/>
          <w:b w:val="false"/>
          <w:i w:val="false"/>
          <w:color w:val="000000"/>
          <w:sz w:val="28"/>
        </w:rPr>
        <w:t xml:space="preserve">
      Государственная услуга "Подтверждение уведомления о валютной операции или об открытии банковского счета в иностранном банке" </w:t>
      </w:r>
    </w:p>
    <w:p>
      <w:pPr>
        <w:spacing w:after="0"/>
        <w:ind w:left="0"/>
        <w:jc w:val="both"/>
      </w:pPr>
      <w:r>
        <w:rPr>
          <w:rFonts w:ascii="Times New Roman"/>
          <w:b w:val="false"/>
          <w:i w:val="false"/>
          <w:color w:val="000000"/>
          <w:sz w:val="28"/>
        </w:rPr>
        <w:t>
      (далее – государственная услуга) оказывается Национальным Банком Республики Казахстан и его территориальными филиалами (далее – ТФ).</w:t>
      </w:r>
    </w:p>
    <w:bookmarkStart w:name="z11" w:id="8"/>
    <w:p>
      <w:pPr>
        <w:spacing w:after="0"/>
        <w:ind w:left="0"/>
        <w:jc w:val="both"/>
      </w:pPr>
      <w:r>
        <w:rPr>
          <w:rFonts w:ascii="Times New Roman"/>
          <w:b w:val="false"/>
          <w:i w:val="false"/>
          <w:color w:val="000000"/>
          <w:sz w:val="28"/>
        </w:rPr>
        <w:t>
      2. Форма оказания государственной услуги: бумажная.</w:t>
      </w:r>
    </w:p>
    <w:bookmarkEnd w:id="8"/>
    <w:bookmarkStart w:name="z12" w:id="9"/>
    <w:p>
      <w:pPr>
        <w:spacing w:after="0"/>
        <w:ind w:left="0"/>
        <w:jc w:val="both"/>
      </w:pPr>
      <w:r>
        <w:rPr>
          <w:rFonts w:ascii="Times New Roman"/>
          <w:b w:val="false"/>
          <w:i w:val="false"/>
          <w:color w:val="000000"/>
          <w:sz w:val="28"/>
        </w:rPr>
        <w:t xml:space="preserve">
      3. Результат оказываемой государственной услуги: свидетельство об уведомлении на бумажном носителе. </w:t>
      </w:r>
    </w:p>
    <w:bookmarkEnd w:id="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Start w:name="z13" w:id="1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0"/>
    <w:bookmarkStart w:name="z14" w:id="1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"Подтверждение уведомления о валютной операции или об открытии банковского счета в иностранном банке",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11"/>
    <w:p>
      <w:pPr>
        <w:spacing w:after="0"/>
        <w:ind w:left="0"/>
        <w:jc w:val="both"/>
      </w:pP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p>
    <w:bookmarkStart w:name="z15" w:id="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2"/>
    <w:p>
      <w:pPr>
        <w:spacing w:after="0"/>
        <w:ind w:left="0"/>
        <w:jc w:val="both"/>
      </w:pPr>
      <w:r>
        <w:rPr>
          <w:rFonts w:ascii="Times New Roman"/>
          <w:b w:val="false"/>
          <w:i w:val="false"/>
          <w:color w:val="000000"/>
          <w:sz w:val="28"/>
        </w:rPr>
        <w:t xml:space="preserve">
      1) прием, рассмотрение уведомления о валютной операции или об открытии банковского счета в иностранном банке (далее – уведомление) и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w:t>
      </w:r>
    </w:p>
    <w:p>
      <w:pPr>
        <w:spacing w:after="0"/>
        <w:ind w:left="0"/>
        <w:jc w:val="both"/>
      </w:pPr>
      <w:r>
        <w:rPr>
          <w:rFonts w:ascii="Times New Roman"/>
          <w:b w:val="false"/>
          <w:i w:val="false"/>
          <w:color w:val="000000"/>
          <w:sz w:val="28"/>
        </w:rPr>
        <w:t>
      в центральном аппарате Национального Банка Республики Казахстан:</w:t>
      </w:r>
    </w:p>
    <w:p>
      <w:pPr>
        <w:spacing w:after="0"/>
        <w:ind w:left="0"/>
        <w:jc w:val="both"/>
      </w:pPr>
      <w:r>
        <w:rPr>
          <w:rFonts w:ascii="Times New Roman"/>
          <w:b w:val="false"/>
          <w:i w:val="false"/>
          <w:color w:val="000000"/>
          <w:sz w:val="28"/>
        </w:rPr>
        <w:t>
      прием уведомления, поступившего по защищенной системе транспорта информации, предназначенной для обмена электронными документами между структурными подразделениями Национального Банка Республики Казахстан и банками (далее – ФАСТИ) Департаментом информационных технологий Национального Банка Республики Казахстан (далее – ДИТ);</w:t>
      </w:r>
    </w:p>
    <w:p>
      <w:pPr>
        <w:spacing w:after="0"/>
        <w:ind w:left="0"/>
        <w:jc w:val="both"/>
      </w:pPr>
      <w:r>
        <w:rPr>
          <w:rFonts w:ascii="Times New Roman"/>
          <w:b w:val="false"/>
          <w:i w:val="false"/>
          <w:color w:val="000000"/>
          <w:sz w:val="28"/>
        </w:rPr>
        <w:t>
      обработка и принятие ДИТ уведомления в автоматизированной информационной подсистеме "Статистика" (далее – АИП "Статистика");</w:t>
      </w:r>
    </w:p>
    <w:p>
      <w:pPr>
        <w:spacing w:after="0"/>
        <w:ind w:left="0"/>
        <w:jc w:val="both"/>
      </w:pPr>
      <w:r>
        <w:rPr>
          <w:rFonts w:ascii="Times New Roman"/>
          <w:b w:val="false"/>
          <w:i w:val="false"/>
          <w:color w:val="000000"/>
          <w:sz w:val="28"/>
        </w:rPr>
        <w:t>
      рассмотрение уведомления (валютного договора) руководителем управления международных инвестиций Департамента платежного баланса, валютного регулирования и статистики Национального Банка Республики Казахстан (далее – УМИ ДПБВРС), назначение исполнителя;</w:t>
      </w:r>
    </w:p>
    <w:p>
      <w:pPr>
        <w:spacing w:after="0"/>
        <w:ind w:left="0"/>
        <w:jc w:val="both"/>
      </w:pPr>
      <w:r>
        <w:rPr>
          <w:rFonts w:ascii="Times New Roman"/>
          <w:b w:val="false"/>
          <w:i w:val="false"/>
          <w:color w:val="000000"/>
          <w:sz w:val="28"/>
        </w:rPr>
        <w:t>
      регистрация сведений об услугополучателе в АРМ ГО ИИС ЦОН исполнителем УМИ ДПБВРС;</w:t>
      </w:r>
    </w:p>
    <w:p>
      <w:pPr>
        <w:spacing w:after="0"/>
        <w:ind w:left="0"/>
        <w:jc w:val="both"/>
      </w:pPr>
      <w:r>
        <w:rPr>
          <w:rFonts w:ascii="Times New Roman"/>
          <w:b w:val="false"/>
          <w:i w:val="false"/>
          <w:color w:val="000000"/>
          <w:sz w:val="28"/>
        </w:rPr>
        <w:t>
      длительность процедур в центральном аппарате Национального Банка Республики Казахстан составляет 1 (один) рабочий день;</w:t>
      </w:r>
    </w:p>
    <w:p>
      <w:pPr>
        <w:spacing w:after="0"/>
        <w:ind w:left="0"/>
        <w:jc w:val="both"/>
      </w:pPr>
      <w:r>
        <w:rPr>
          <w:rFonts w:ascii="Times New Roman"/>
          <w:b w:val="false"/>
          <w:i w:val="false"/>
          <w:color w:val="000000"/>
          <w:sz w:val="28"/>
        </w:rPr>
        <w:t>
      в ТФ:</w:t>
      </w:r>
    </w:p>
    <w:p>
      <w:pPr>
        <w:spacing w:after="0"/>
        <w:ind w:left="0"/>
        <w:jc w:val="both"/>
      </w:pPr>
      <w:r>
        <w:rPr>
          <w:rFonts w:ascii="Times New Roman"/>
          <w:b w:val="false"/>
          <w:i w:val="false"/>
          <w:color w:val="000000"/>
          <w:sz w:val="28"/>
        </w:rPr>
        <w:t>
      прием уведомления (валютного договора) ответственным лицом ТФ, уполномоченным на прием и регистрацию корреспонденции;</w:t>
      </w:r>
    </w:p>
    <w:p>
      <w:pPr>
        <w:spacing w:after="0"/>
        <w:ind w:left="0"/>
        <w:jc w:val="both"/>
      </w:pPr>
      <w:r>
        <w:rPr>
          <w:rFonts w:ascii="Times New Roman"/>
          <w:b w:val="false"/>
          <w:i w:val="false"/>
          <w:color w:val="000000"/>
          <w:sz w:val="28"/>
        </w:rPr>
        <w:t xml:space="preserve">
      рассмотрение уведомления (валютного договора) директором либо заместителем директора ТФ (далее – руководитель ТФ), наложение резолюции; </w:t>
      </w:r>
    </w:p>
    <w:p>
      <w:pPr>
        <w:spacing w:after="0"/>
        <w:ind w:left="0"/>
        <w:jc w:val="both"/>
      </w:pPr>
      <w:r>
        <w:rPr>
          <w:rFonts w:ascii="Times New Roman"/>
          <w:b w:val="false"/>
          <w:i w:val="false"/>
          <w:color w:val="000000"/>
          <w:sz w:val="28"/>
        </w:rPr>
        <w:t>
      рассмотрение уведомления (валютного договора) руководителем ответственного подразделения ТФ, назначение исполнителя;</w:t>
      </w:r>
    </w:p>
    <w:p>
      <w:pPr>
        <w:spacing w:after="0"/>
        <w:ind w:left="0"/>
        <w:jc w:val="both"/>
      </w:pPr>
      <w:r>
        <w:rPr>
          <w:rFonts w:ascii="Times New Roman"/>
          <w:b w:val="false"/>
          <w:i w:val="false"/>
          <w:color w:val="000000"/>
          <w:sz w:val="28"/>
        </w:rPr>
        <w:t>
      регистрация сведений об услугополучателе в АРМ ГО ИИС ЦОН исполнителем ответственного подразделения ТФ;</w:t>
      </w:r>
    </w:p>
    <w:p>
      <w:pPr>
        <w:spacing w:after="0"/>
        <w:ind w:left="0"/>
        <w:jc w:val="both"/>
      </w:pPr>
      <w:r>
        <w:rPr>
          <w:rFonts w:ascii="Times New Roman"/>
          <w:b w:val="false"/>
          <w:i w:val="false"/>
          <w:color w:val="000000"/>
          <w:sz w:val="28"/>
        </w:rPr>
        <w:t>
      длительность процедур в ТФ составляет 1 (один) рабочий день;</w:t>
      </w:r>
    </w:p>
    <w:p>
      <w:pPr>
        <w:spacing w:after="0"/>
        <w:ind w:left="0"/>
        <w:jc w:val="both"/>
      </w:pPr>
      <w:r>
        <w:rPr>
          <w:rFonts w:ascii="Times New Roman"/>
          <w:b w:val="false"/>
          <w:i w:val="false"/>
          <w:color w:val="000000"/>
          <w:sz w:val="28"/>
        </w:rPr>
        <w:t>
      2) рассмотрение уведомления (валютного договора) исполнителем УМИ ДПБВРС или ответственного подразделения ТФ:</w:t>
      </w:r>
    </w:p>
    <w:p>
      <w:pPr>
        <w:spacing w:after="0"/>
        <w:ind w:left="0"/>
        <w:jc w:val="both"/>
      </w:pPr>
      <w:r>
        <w:rPr>
          <w:rFonts w:ascii="Times New Roman"/>
          <w:b w:val="false"/>
          <w:i w:val="false"/>
          <w:color w:val="000000"/>
          <w:sz w:val="28"/>
        </w:rPr>
        <w:t>
      при необходимости – запрос исполнителем УМИ ДПБВРС или ответственного подразделения ТФ у услугополучателя валютного договора;</w:t>
      </w:r>
    </w:p>
    <w:p>
      <w:pPr>
        <w:spacing w:after="0"/>
        <w:ind w:left="0"/>
        <w:jc w:val="both"/>
      </w:pPr>
      <w:r>
        <w:rPr>
          <w:rFonts w:ascii="Times New Roman"/>
          <w:b w:val="false"/>
          <w:i w:val="false"/>
          <w:color w:val="000000"/>
          <w:sz w:val="28"/>
        </w:rPr>
        <w:t>
      регистрация запроса валютного договора в АРМ ГО ИИС ЦОН исполнителем УМИ ДПБВРС или ответственного подразделения ТФ;</w:t>
      </w:r>
    </w:p>
    <w:p>
      <w:pPr>
        <w:spacing w:after="0"/>
        <w:ind w:left="0"/>
        <w:jc w:val="both"/>
      </w:pPr>
      <w:r>
        <w:rPr>
          <w:rFonts w:ascii="Times New Roman"/>
          <w:b w:val="false"/>
          <w:i w:val="false"/>
          <w:color w:val="000000"/>
          <w:sz w:val="28"/>
        </w:rPr>
        <w:t>
      после представления услугополучателем валютного договора производится повторное осуществление процедур, указанных в подпункте 1) настоящего пункта;</w:t>
      </w:r>
    </w:p>
    <w:p>
      <w:pPr>
        <w:spacing w:after="0"/>
        <w:ind w:left="0"/>
        <w:jc w:val="both"/>
      </w:pPr>
      <w:r>
        <w:rPr>
          <w:rFonts w:ascii="Times New Roman"/>
          <w:b w:val="false"/>
          <w:i w:val="false"/>
          <w:color w:val="000000"/>
          <w:sz w:val="28"/>
        </w:rPr>
        <w:t>
      3) подготовка проекта свидетельства об уведомлении (далее – проект свидетельства) исполнителем УМИ ДПБВРС или ответственного подразделения ТФ:</w:t>
      </w:r>
    </w:p>
    <w:p>
      <w:pPr>
        <w:spacing w:after="0"/>
        <w:ind w:left="0"/>
        <w:jc w:val="both"/>
      </w:pPr>
      <w:r>
        <w:rPr>
          <w:rFonts w:ascii="Times New Roman"/>
          <w:b w:val="false"/>
          <w:i w:val="false"/>
          <w:color w:val="000000"/>
          <w:sz w:val="28"/>
        </w:rPr>
        <w:t>
      ввод информации о свидетельстве в АИП "Сбор и обработка данных по платежному балансу" исполнителем УМИ ДПБВРС или ответственного подразделения ТФ;</w:t>
      </w:r>
    </w:p>
    <w:p>
      <w:pPr>
        <w:spacing w:after="0"/>
        <w:ind w:left="0"/>
        <w:jc w:val="both"/>
      </w:pPr>
      <w:r>
        <w:rPr>
          <w:rFonts w:ascii="Times New Roman"/>
          <w:b w:val="false"/>
          <w:i w:val="false"/>
          <w:color w:val="000000"/>
          <w:sz w:val="28"/>
        </w:rPr>
        <w:t>
      направление проекта свидетельства исполнителем УМИ ДПБВРС или ответственного подразделения ТФ на визирование руководителю УМИ ДПБВРС или ответственного подразделения ТФ;</w:t>
      </w:r>
    </w:p>
    <w:p>
      <w:pPr>
        <w:spacing w:after="0"/>
        <w:ind w:left="0"/>
        <w:jc w:val="both"/>
      </w:pPr>
      <w:r>
        <w:rPr>
          <w:rFonts w:ascii="Times New Roman"/>
          <w:b w:val="false"/>
          <w:i w:val="false"/>
          <w:color w:val="000000"/>
          <w:sz w:val="28"/>
        </w:rPr>
        <w:t>
      4) проверка проекта свидетельства и ввода информации о свидетельстве в АИП "Сбор и обработка данных по платежному балансу", визирование проекта свидетельства руководителем УМИ ДПБВРС или руководителем ответственного подразделения ТФ;</w:t>
      </w:r>
    </w:p>
    <w:p>
      <w:pPr>
        <w:spacing w:after="0"/>
        <w:ind w:left="0"/>
        <w:jc w:val="both"/>
      </w:pPr>
      <w:r>
        <w:rPr>
          <w:rFonts w:ascii="Times New Roman"/>
          <w:b w:val="false"/>
          <w:i w:val="false"/>
          <w:color w:val="000000"/>
          <w:sz w:val="28"/>
        </w:rPr>
        <w:t>
      5) оформление свидетельства на бланке на государственном и русском языках исполнителем УМИ ДПБВРС или ответственного подразделения ТФ;</w:t>
      </w:r>
    </w:p>
    <w:p>
      <w:pPr>
        <w:spacing w:after="0"/>
        <w:ind w:left="0"/>
        <w:jc w:val="both"/>
      </w:pPr>
      <w:r>
        <w:rPr>
          <w:rFonts w:ascii="Times New Roman"/>
          <w:b w:val="false"/>
          <w:i w:val="false"/>
          <w:color w:val="000000"/>
          <w:sz w:val="28"/>
        </w:rPr>
        <w:t>
      6) подписание свидетельства на бланке на государственном и русском языках директором либо заместителем директора ДПБВРС (далее – руководитель ДПБВРС) или руководителем ТФ;</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исполнителем УМИ ДПБВРС или ответственного подразделения ТФ;</w:t>
      </w:r>
    </w:p>
    <w:p>
      <w:pPr>
        <w:spacing w:after="0"/>
        <w:ind w:left="0"/>
        <w:jc w:val="both"/>
      </w:pPr>
      <w:r>
        <w:rPr>
          <w:rFonts w:ascii="Times New Roman"/>
          <w:b w:val="false"/>
          <w:i w:val="false"/>
          <w:color w:val="000000"/>
          <w:sz w:val="28"/>
        </w:rPr>
        <w:t>
      длительность процедур, указанных в подпунктах 2)-7) настоящего пункта, составляет 6 (шесть) рабочих дней;</w:t>
      </w:r>
    </w:p>
    <w:p>
      <w:pPr>
        <w:spacing w:after="0"/>
        <w:ind w:left="0"/>
        <w:jc w:val="both"/>
      </w:pPr>
      <w:r>
        <w:rPr>
          <w:rFonts w:ascii="Times New Roman"/>
          <w:b w:val="false"/>
          <w:i w:val="false"/>
          <w:color w:val="000000"/>
          <w:sz w:val="28"/>
        </w:rPr>
        <w:t>
      8) утверждение информации о свидетельстве в АИП "Сбор и обработка данных по платежному балансу" исполнителем УМИ ДПБВРС или ответственного подразделения ТФ и уведомления в АИП "Статистика" исполнителем УМИ ДПБВРС;</w:t>
      </w:r>
    </w:p>
    <w:p>
      <w:pPr>
        <w:spacing w:after="0"/>
        <w:ind w:left="0"/>
        <w:jc w:val="both"/>
      </w:pPr>
      <w:r>
        <w:rPr>
          <w:rFonts w:ascii="Times New Roman"/>
          <w:b w:val="false"/>
          <w:i w:val="false"/>
          <w:color w:val="000000"/>
          <w:sz w:val="28"/>
        </w:rPr>
        <w:t>
      9) оформление (при необходимости) поручения ТФ о выдаче услугополучателю результата государственной услуги;</w:t>
      </w:r>
    </w:p>
    <w:p>
      <w:pPr>
        <w:spacing w:after="0"/>
        <w:ind w:left="0"/>
        <w:jc w:val="both"/>
      </w:pPr>
      <w:r>
        <w:rPr>
          <w:rFonts w:ascii="Times New Roman"/>
          <w:b w:val="false"/>
          <w:i w:val="false"/>
          <w:color w:val="000000"/>
          <w:sz w:val="28"/>
        </w:rPr>
        <w:t>
      10) выдача исполнителем УМИ ДПБВРС или ответственного подразделения ТФ свидетельства на бумажном носителе услугополучателю, его доверенному лицу под роспись в журнале учета выдачи регистрационных свидетельств и свидетельств об уведомлении, при обращении услугополучателя, его доверенного лица (на основании доверенности, оформленной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Регистрация даты выдачи результата оказания государственной услуги в АРМ ГО ИИС ЦОН исполнителем УМИ ДПБВРС или ответственного подразделения ТФ. </w:t>
      </w:r>
    </w:p>
    <w:bookmarkStart w:name="z16" w:id="1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3"/>
    <w:bookmarkStart w:name="z17" w:id="1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4"/>
    <w:p>
      <w:pPr>
        <w:spacing w:after="0"/>
        <w:ind w:left="0"/>
        <w:jc w:val="both"/>
      </w:pPr>
      <w:r>
        <w:rPr>
          <w:rFonts w:ascii="Times New Roman"/>
          <w:b w:val="false"/>
          <w:i w:val="false"/>
          <w:color w:val="000000"/>
          <w:sz w:val="28"/>
        </w:rPr>
        <w:t>
      в центральном аппарате Национального Банка Республики Казахстан:</w:t>
      </w:r>
    </w:p>
    <w:p>
      <w:pPr>
        <w:spacing w:after="0"/>
        <w:ind w:left="0"/>
        <w:jc w:val="both"/>
      </w:pPr>
      <w:r>
        <w:rPr>
          <w:rFonts w:ascii="Times New Roman"/>
          <w:b w:val="false"/>
          <w:i w:val="false"/>
          <w:color w:val="000000"/>
          <w:sz w:val="28"/>
        </w:rPr>
        <w:t>
      1) ДИТ;</w:t>
      </w:r>
    </w:p>
    <w:p>
      <w:pPr>
        <w:spacing w:after="0"/>
        <w:ind w:left="0"/>
        <w:jc w:val="both"/>
      </w:pPr>
      <w:r>
        <w:rPr>
          <w:rFonts w:ascii="Times New Roman"/>
          <w:b w:val="false"/>
          <w:i w:val="false"/>
          <w:color w:val="000000"/>
          <w:sz w:val="28"/>
        </w:rPr>
        <w:t>
      2) руководитель ДПБВРС;</w:t>
      </w:r>
    </w:p>
    <w:p>
      <w:pPr>
        <w:spacing w:after="0"/>
        <w:ind w:left="0"/>
        <w:jc w:val="both"/>
      </w:pPr>
      <w:r>
        <w:rPr>
          <w:rFonts w:ascii="Times New Roman"/>
          <w:b w:val="false"/>
          <w:i w:val="false"/>
          <w:color w:val="000000"/>
          <w:sz w:val="28"/>
        </w:rPr>
        <w:t>
      3) руководитель УМИ ДПБВРС;</w:t>
      </w:r>
    </w:p>
    <w:p>
      <w:pPr>
        <w:spacing w:after="0"/>
        <w:ind w:left="0"/>
        <w:jc w:val="both"/>
      </w:pPr>
      <w:r>
        <w:rPr>
          <w:rFonts w:ascii="Times New Roman"/>
          <w:b w:val="false"/>
          <w:i w:val="false"/>
          <w:color w:val="000000"/>
          <w:sz w:val="28"/>
        </w:rPr>
        <w:t>
      4) исполнитель УМИ ДПБВРС;</w:t>
      </w:r>
    </w:p>
    <w:p>
      <w:pPr>
        <w:spacing w:after="0"/>
        <w:ind w:left="0"/>
        <w:jc w:val="both"/>
      </w:pPr>
      <w:r>
        <w:rPr>
          <w:rFonts w:ascii="Times New Roman"/>
          <w:b w:val="false"/>
          <w:i w:val="false"/>
          <w:color w:val="000000"/>
          <w:sz w:val="28"/>
        </w:rPr>
        <w:t>
      в ТФ:</w:t>
      </w:r>
    </w:p>
    <w:p>
      <w:pPr>
        <w:spacing w:after="0"/>
        <w:ind w:left="0"/>
        <w:jc w:val="both"/>
      </w:pPr>
      <w:r>
        <w:rPr>
          <w:rFonts w:ascii="Times New Roman"/>
          <w:b w:val="false"/>
          <w:i w:val="false"/>
          <w:color w:val="000000"/>
          <w:sz w:val="28"/>
        </w:rPr>
        <w:t>
      1) ответственное лицо ТФ, уполномоченное на прием и регистрацию корреспонденции;</w:t>
      </w:r>
    </w:p>
    <w:p>
      <w:pPr>
        <w:spacing w:after="0"/>
        <w:ind w:left="0"/>
        <w:jc w:val="both"/>
      </w:pPr>
      <w:r>
        <w:rPr>
          <w:rFonts w:ascii="Times New Roman"/>
          <w:b w:val="false"/>
          <w:i w:val="false"/>
          <w:color w:val="000000"/>
          <w:sz w:val="28"/>
        </w:rPr>
        <w:t>
      2) руководитель ТФ;</w:t>
      </w:r>
    </w:p>
    <w:p>
      <w:pPr>
        <w:spacing w:after="0"/>
        <w:ind w:left="0"/>
        <w:jc w:val="both"/>
      </w:pPr>
      <w:r>
        <w:rPr>
          <w:rFonts w:ascii="Times New Roman"/>
          <w:b w:val="false"/>
          <w:i w:val="false"/>
          <w:color w:val="000000"/>
          <w:sz w:val="28"/>
        </w:rPr>
        <w:t>
      3) руководитель ответственного подразделения ТФ;</w:t>
      </w:r>
    </w:p>
    <w:p>
      <w:pPr>
        <w:spacing w:after="0"/>
        <w:ind w:left="0"/>
        <w:jc w:val="both"/>
      </w:pPr>
      <w:r>
        <w:rPr>
          <w:rFonts w:ascii="Times New Roman"/>
          <w:b w:val="false"/>
          <w:i w:val="false"/>
          <w:color w:val="000000"/>
          <w:sz w:val="28"/>
        </w:rPr>
        <w:t>
      4) исполнитель ответственного подразделения ТФ.</w:t>
      </w:r>
    </w:p>
    <w:bookmarkStart w:name="z18" w:id="1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центральном аппарате Национального Банка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5"/>
    <w:p>
      <w:pPr>
        <w:spacing w:after="0"/>
        <w:ind w:left="0"/>
        <w:jc w:val="both"/>
      </w:pPr>
      <w:r>
        <w:rPr>
          <w:rFonts w:ascii="Times New Roman"/>
          <w:b w:val="false"/>
          <w:i w:val="false"/>
          <w:color w:val="000000"/>
          <w:sz w:val="28"/>
        </w:rPr>
        <w:t xml:space="preserve">
      Описание последовательности процедур (действий) при оказании государственной услуги в ТФ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Start w:name="z19" w:id="16"/>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6"/>
    <w:bookmarkStart w:name="z20" w:id="17"/>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17"/>
    <w:bookmarkStart w:name="z21" w:id="18"/>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18"/>
    <w:bookmarkStart w:name="z22" w:id="1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19"/>
    <w:bookmarkStart w:name="z23" w:id="20"/>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при оказании государственной услуги в центральном аппарате Национального Банка Республики Казахстан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0"/>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при оказании государственной услуги в ТФ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"Подтверждение уведомления о валютной операции</w:t>
            </w:r>
            <w:r>
              <w:br/>
            </w:r>
            <w:r>
              <w:rPr>
                <w:rFonts w:ascii="Times New Roman"/>
                <w:b w:val="false"/>
                <w:i w:val="false"/>
                <w:color w:val="000000"/>
                <w:sz w:val="20"/>
              </w:rPr>
              <w:t>или об открытии банковского счета в иностранном банке"</w:t>
            </w:r>
          </w:p>
        </w:tc>
      </w:tr>
    </w:tbl>
    <w:bookmarkStart w:name="z25" w:id="21"/>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центральном аппарате</w:t>
      </w:r>
      <w:r>
        <w:br/>
      </w:r>
      <w:r>
        <w:rPr>
          <w:rFonts w:ascii="Times New Roman"/>
          <w:b/>
          <w:i w:val="false"/>
          <w:color w:val="000000"/>
        </w:rPr>
        <w:t>Национального Банка Республики Казахстан с указанием</w:t>
      </w:r>
      <w:r>
        <w:br/>
      </w:r>
      <w:r>
        <w:rPr>
          <w:rFonts w:ascii="Times New Roman"/>
          <w:b/>
          <w:i w:val="false"/>
          <w:color w:val="000000"/>
        </w:rPr>
        <w:t xml:space="preserve">длительности каждой процедуры (действия)  </w:t>
      </w:r>
    </w:p>
    <w:bookmarkEnd w:id="2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"Подтверждение уведомления о валютной операции</w:t>
            </w:r>
            <w:r>
              <w:br/>
            </w:r>
            <w:r>
              <w:rPr>
                <w:rFonts w:ascii="Times New Roman"/>
                <w:b w:val="false"/>
                <w:i w:val="false"/>
                <w:color w:val="000000"/>
                <w:sz w:val="20"/>
              </w:rPr>
              <w:t>или об открытии банковского счета в иностранном банке"</w:t>
            </w:r>
          </w:p>
        </w:tc>
      </w:tr>
    </w:tbl>
    <w:bookmarkStart w:name="z27" w:id="22"/>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ТФ с указанием</w:t>
      </w:r>
      <w:r>
        <w:br/>
      </w:r>
      <w:r>
        <w:rPr>
          <w:rFonts w:ascii="Times New Roman"/>
          <w:b/>
          <w:i w:val="false"/>
          <w:color w:val="000000"/>
        </w:rPr>
        <w:t xml:space="preserve">длительности каждой процедуры (действия)  </w:t>
      </w:r>
    </w:p>
    <w:bookmarkEnd w:id="2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"Подтверждение уведомления о валютной операции</w:t>
            </w:r>
            <w:r>
              <w:br/>
            </w:r>
            <w:r>
              <w:rPr>
                <w:rFonts w:ascii="Times New Roman"/>
                <w:b w:val="false"/>
                <w:i w:val="false"/>
                <w:color w:val="000000"/>
                <w:sz w:val="20"/>
              </w:rPr>
              <w:t>или об открытии банковского счета в иностранном банке"</w:t>
            </w:r>
          </w:p>
        </w:tc>
      </w:tr>
    </w:tbl>
    <w:bookmarkStart w:name="z29" w:id="2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 оказании государственной услуги в центральном</w:t>
      </w:r>
      <w:r>
        <w:br/>
      </w:r>
      <w:r>
        <w:rPr>
          <w:rFonts w:ascii="Times New Roman"/>
          <w:b/>
          <w:i w:val="false"/>
          <w:color w:val="000000"/>
        </w:rPr>
        <w:t xml:space="preserve">аппарате Национального Банка Республики Казахстан  </w:t>
      </w:r>
    </w:p>
    <w:bookmarkEnd w:id="2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"Подтверждение уведомления о валютной операции</w:t>
            </w:r>
            <w:r>
              <w:br/>
            </w:r>
            <w:r>
              <w:rPr>
                <w:rFonts w:ascii="Times New Roman"/>
                <w:b w:val="false"/>
                <w:i w:val="false"/>
                <w:color w:val="000000"/>
                <w:sz w:val="20"/>
              </w:rPr>
              <w:t>или об открытии банковского счета в иностранном банке"</w:t>
            </w:r>
          </w:p>
        </w:tc>
      </w:tr>
    </w:tbl>
    <w:bookmarkStart w:name="z31" w:id="24"/>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при оказании государственной услуги в ТФ  </w:t>
      </w:r>
    </w:p>
    <w:bookmarkEnd w:id="2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33" w:id="25"/>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"Регистрация валютной операции"</w:t>
      </w:r>
      <w:r>
        <w:br/>
      </w:r>
      <w:r>
        <w:rPr>
          <w:rFonts w:ascii="Times New Roman"/>
          <w:b/>
          <w:i w:val="false"/>
          <w:color w:val="000000"/>
        </w:rPr>
        <w:t>1. Общие положения</w:t>
      </w:r>
    </w:p>
    <w:bookmarkEnd w:id="25"/>
    <w:bookmarkStart w:name="z35" w:id="2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6"/>
    <w:p>
      <w:pPr>
        <w:spacing w:after="0"/>
        <w:ind w:left="0"/>
        <w:jc w:val="both"/>
      </w:pPr>
      <w:r>
        <w:rPr>
          <w:rFonts w:ascii="Times New Roman"/>
          <w:b w:val="false"/>
          <w:i w:val="false"/>
          <w:color w:val="000000"/>
          <w:sz w:val="28"/>
        </w:rPr>
        <w:t xml:space="preserve">
      Государственная услуга "Регистрация валютной операции" </w:t>
      </w:r>
    </w:p>
    <w:p>
      <w:pPr>
        <w:spacing w:after="0"/>
        <w:ind w:left="0"/>
        <w:jc w:val="both"/>
      </w:pPr>
      <w:r>
        <w:rPr>
          <w:rFonts w:ascii="Times New Roman"/>
          <w:b w:val="false"/>
          <w:i w:val="false"/>
          <w:color w:val="000000"/>
          <w:sz w:val="28"/>
        </w:rPr>
        <w:t>
      (далее – государственная услуга) оказывается территориальными филиалами Национального Банка Республики Казахстан (далее – ТФ).</w:t>
      </w:r>
    </w:p>
    <w:bookmarkStart w:name="z36" w:id="27"/>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7"/>
    <w:bookmarkStart w:name="z37" w:id="28"/>
    <w:p>
      <w:pPr>
        <w:spacing w:after="0"/>
        <w:ind w:left="0"/>
        <w:jc w:val="both"/>
      </w:pPr>
      <w:r>
        <w:rPr>
          <w:rFonts w:ascii="Times New Roman"/>
          <w:b w:val="false"/>
          <w:i w:val="false"/>
          <w:color w:val="000000"/>
          <w:sz w:val="28"/>
        </w:rPr>
        <w:t>
      3. Результат оказания государственной услуги: регистрационное свидетельство на бумажном носителе.</w:t>
      </w:r>
    </w:p>
    <w:bookmarkEnd w:id="2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Start w:name="z38" w:id="2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9"/>
    <w:bookmarkStart w:name="z39" w:id="3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"Регистрация валютной операции",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30"/>
    <w:p>
      <w:pPr>
        <w:spacing w:after="0"/>
        <w:ind w:left="0"/>
        <w:jc w:val="both"/>
      </w:pP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p>
    <w:bookmarkStart w:name="z40" w:id="3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1"/>
    <w:p>
      <w:pPr>
        <w:spacing w:after="0"/>
        <w:ind w:left="0"/>
        <w:jc w:val="both"/>
      </w:pPr>
      <w:r>
        <w:rPr>
          <w:rFonts w:ascii="Times New Roman"/>
          <w:b w:val="false"/>
          <w:i w:val="false"/>
          <w:color w:val="000000"/>
          <w:sz w:val="28"/>
        </w:rPr>
        <w:t xml:space="preserve">
      1) прием, рассмотрение документов (дополнительных документов) и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w:t>
      </w:r>
    </w:p>
    <w:p>
      <w:pPr>
        <w:spacing w:after="0"/>
        <w:ind w:left="0"/>
        <w:jc w:val="both"/>
      </w:pPr>
      <w:r>
        <w:rPr>
          <w:rFonts w:ascii="Times New Roman"/>
          <w:b w:val="false"/>
          <w:i w:val="false"/>
          <w:color w:val="000000"/>
          <w:sz w:val="28"/>
        </w:rPr>
        <w:t xml:space="preserve">
      регистрация документов (дополнительных документов), представленных услугополучателем, ответственным лицом ТФ, уполномоченным на прием и регистрацию корреспонденции; </w:t>
      </w:r>
    </w:p>
    <w:p>
      <w:pPr>
        <w:spacing w:after="0"/>
        <w:ind w:left="0"/>
        <w:jc w:val="both"/>
      </w:pPr>
      <w:r>
        <w:rPr>
          <w:rFonts w:ascii="Times New Roman"/>
          <w:b w:val="false"/>
          <w:i w:val="false"/>
          <w:color w:val="000000"/>
          <w:sz w:val="28"/>
        </w:rPr>
        <w:t xml:space="preserve">
      рассмотрение документов (дополнительных документов) руководителем ТФ, наложение резолюции; </w:t>
      </w:r>
    </w:p>
    <w:p>
      <w:pPr>
        <w:spacing w:after="0"/>
        <w:ind w:left="0"/>
        <w:jc w:val="both"/>
      </w:pPr>
      <w:r>
        <w:rPr>
          <w:rFonts w:ascii="Times New Roman"/>
          <w:b w:val="false"/>
          <w:i w:val="false"/>
          <w:color w:val="000000"/>
          <w:sz w:val="28"/>
        </w:rPr>
        <w:t>
      рассмотрение документов (дополнительных документов) руководителем ответственного подразделения ТФ, назначение исполнителя;</w:t>
      </w:r>
    </w:p>
    <w:p>
      <w:pPr>
        <w:spacing w:after="0"/>
        <w:ind w:left="0"/>
        <w:jc w:val="both"/>
      </w:pPr>
      <w:r>
        <w:rPr>
          <w:rFonts w:ascii="Times New Roman"/>
          <w:b w:val="false"/>
          <w:i w:val="false"/>
          <w:color w:val="000000"/>
          <w:sz w:val="28"/>
        </w:rPr>
        <w:t>
      регистрация сведений об услугополучателе в АРМ ГО ИИС ЦОН исполнителем ответственного подразделения ТФ;</w:t>
      </w:r>
    </w:p>
    <w:p>
      <w:pPr>
        <w:spacing w:after="0"/>
        <w:ind w:left="0"/>
        <w:jc w:val="both"/>
      </w:pPr>
      <w:r>
        <w:rPr>
          <w:rFonts w:ascii="Times New Roman"/>
          <w:b w:val="false"/>
          <w:i w:val="false"/>
          <w:color w:val="000000"/>
          <w:sz w:val="28"/>
        </w:rPr>
        <w:t>
      длительность процедур в ТФ составляет 1 (один) рабочий день;</w:t>
      </w:r>
    </w:p>
    <w:p>
      <w:pPr>
        <w:spacing w:after="0"/>
        <w:ind w:left="0"/>
        <w:jc w:val="both"/>
      </w:pPr>
      <w:r>
        <w:rPr>
          <w:rFonts w:ascii="Times New Roman"/>
          <w:b w:val="false"/>
          <w:i w:val="false"/>
          <w:color w:val="000000"/>
          <w:sz w:val="28"/>
        </w:rPr>
        <w:t>
      2) рассмотрение документов (дополнительных документов) исполнителем ответственного подразделения ТФ:</w:t>
      </w:r>
    </w:p>
    <w:p>
      <w:pPr>
        <w:spacing w:after="0"/>
        <w:ind w:left="0"/>
        <w:jc w:val="both"/>
      </w:pPr>
      <w:r>
        <w:rPr>
          <w:rFonts w:ascii="Times New Roman"/>
          <w:b w:val="false"/>
          <w:i w:val="false"/>
          <w:color w:val="000000"/>
          <w:sz w:val="28"/>
        </w:rPr>
        <w:t>
      при необходимости – запрос исполнителем ответственного подразделения ТФ у услугополучателя дополнительных документов;</w:t>
      </w:r>
    </w:p>
    <w:p>
      <w:pPr>
        <w:spacing w:after="0"/>
        <w:ind w:left="0"/>
        <w:jc w:val="both"/>
      </w:pPr>
      <w:r>
        <w:rPr>
          <w:rFonts w:ascii="Times New Roman"/>
          <w:b w:val="false"/>
          <w:i w:val="false"/>
          <w:color w:val="000000"/>
          <w:sz w:val="28"/>
        </w:rPr>
        <w:t>
      регистрация запроса дополнительных документов в АРМ ГО ИИС ЦОН исполнителем ответственного подразделения ТФ;</w:t>
      </w:r>
    </w:p>
    <w:p>
      <w:pPr>
        <w:spacing w:after="0"/>
        <w:ind w:left="0"/>
        <w:jc w:val="both"/>
      </w:pPr>
      <w:r>
        <w:rPr>
          <w:rFonts w:ascii="Times New Roman"/>
          <w:b w:val="false"/>
          <w:i w:val="false"/>
          <w:color w:val="000000"/>
          <w:sz w:val="28"/>
        </w:rPr>
        <w:t>
      после представления услугополучателем дополнительных документов производится повторное осуществление процедур, указанных в подпункте 1) настоящего пункта;</w:t>
      </w:r>
    </w:p>
    <w:p>
      <w:pPr>
        <w:spacing w:after="0"/>
        <w:ind w:left="0"/>
        <w:jc w:val="both"/>
      </w:pPr>
      <w:r>
        <w:rPr>
          <w:rFonts w:ascii="Times New Roman"/>
          <w:b w:val="false"/>
          <w:i w:val="false"/>
          <w:color w:val="000000"/>
          <w:sz w:val="28"/>
        </w:rPr>
        <w:t>
      3) подготовка исполнителем ответственного подразделения ТФ проекта регистрационного свидетельства (далее – проект свидетельства), ввод информации о свидетельстве в АИП "Сбор и обработка данных по платежному балансу" исполнителем ответственного подразделения ТФ;</w:t>
      </w:r>
    </w:p>
    <w:p>
      <w:pPr>
        <w:spacing w:after="0"/>
        <w:ind w:left="0"/>
        <w:jc w:val="both"/>
      </w:pPr>
      <w:r>
        <w:rPr>
          <w:rFonts w:ascii="Times New Roman"/>
          <w:b w:val="false"/>
          <w:i w:val="false"/>
          <w:color w:val="000000"/>
          <w:sz w:val="28"/>
        </w:rPr>
        <w:t>
      направление проекта свидетельства исполнителем ответственного подразделения ТФ на визирование руководителю ответственного подразделения ТФ;</w:t>
      </w:r>
    </w:p>
    <w:p>
      <w:pPr>
        <w:spacing w:after="0"/>
        <w:ind w:left="0"/>
        <w:jc w:val="both"/>
      </w:pPr>
      <w:r>
        <w:rPr>
          <w:rFonts w:ascii="Times New Roman"/>
          <w:b w:val="false"/>
          <w:i w:val="false"/>
          <w:color w:val="000000"/>
          <w:sz w:val="28"/>
        </w:rPr>
        <w:t>
      4) проверка и визирование руководителем ответственного подразделения ТФ проекта свидетельства на бумажном носителе;</w:t>
      </w:r>
    </w:p>
    <w:p>
      <w:pPr>
        <w:spacing w:after="0"/>
        <w:ind w:left="0"/>
        <w:jc w:val="both"/>
      </w:pPr>
      <w:r>
        <w:rPr>
          <w:rFonts w:ascii="Times New Roman"/>
          <w:b w:val="false"/>
          <w:i w:val="false"/>
          <w:color w:val="000000"/>
          <w:sz w:val="28"/>
        </w:rPr>
        <w:t>
      проверка руководителем ответственного подразделения ТФ ввода информации о свидетельстве в АИП "Сбор и обработка данных по платежному балансу";</w:t>
      </w:r>
    </w:p>
    <w:p>
      <w:pPr>
        <w:spacing w:after="0"/>
        <w:ind w:left="0"/>
        <w:jc w:val="both"/>
      </w:pPr>
      <w:r>
        <w:rPr>
          <w:rFonts w:ascii="Times New Roman"/>
          <w:b w:val="false"/>
          <w:i w:val="false"/>
          <w:color w:val="000000"/>
          <w:sz w:val="28"/>
        </w:rPr>
        <w:t>
      5) подготовка исполнителем ответственного подразделения ТФ свидетельства на бланке на государственном и русском языках;</w:t>
      </w:r>
    </w:p>
    <w:p>
      <w:pPr>
        <w:spacing w:after="0"/>
        <w:ind w:left="0"/>
        <w:jc w:val="both"/>
      </w:pPr>
      <w:r>
        <w:rPr>
          <w:rFonts w:ascii="Times New Roman"/>
          <w:b w:val="false"/>
          <w:i w:val="false"/>
          <w:color w:val="000000"/>
          <w:sz w:val="28"/>
        </w:rPr>
        <w:t>
      6) подписание свидетельства на бланке на государственном и русском языках директором либо заместителем директора ТФ (далее – руководитель ТФ);</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исполнителем ответственного подразделения ТФ;</w:t>
      </w:r>
    </w:p>
    <w:p>
      <w:pPr>
        <w:spacing w:after="0"/>
        <w:ind w:left="0"/>
        <w:jc w:val="both"/>
      </w:pPr>
      <w:r>
        <w:rPr>
          <w:rFonts w:ascii="Times New Roman"/>
          <w:b w:val="false"/>
          <w:i w:val="false"/>
          <w:color w:val="000000"/>
          <w:sz w:val="28"/>
        </w:rPr>
        <w:t>
      длительность процедур, указанных в подпунктах 2)-7) настоящего пункта, не превышает 8 (восьми) рабочих дней;</w:t>
      </w:r>
    </w:p>
    <w:p>
      <w:pPr>
        <w:spacing w:after="0"/>
        <w:ind w:left="0"/>
        <w:jc w:val="both"/>
      </w:pPr>
      <w:r>
        <w:rPr>
          <w:rFonts w:ascii="Times New Roman"/>
          <w:b w:val="false"/>
          <w:i w:val="false"/>
          <w:color w:val="000000"/>
          <w:sz w:val="28"/>
        </w:rPr>
        <w:t>
      8) утверждение информации о свидетельстве в АИП "Сбор и обработка данных по платежному балансу" исполнителем ответственного подразделения ТФ;</w:t>
      </w:r>
    </w:p>
    <w:p>
      <w:pPr>
        <w:spacing w:after="0"/>
        <w:ind w:left="0"/>
        <w:jc w:val="both"/>
      </w:pPr>
      <w:r>
        <w:rPr>
          <w:rFonts w:ascii="Times New Roman"/>
          <w:b w:val="false"/>
          <w:i w:val="false"/>
          <w:color w:val="000000"/>
          <w:sz w:val="28"/>
        </w:rPr>
        <w:t>
      9) выдача исполнителем ответственного подразделения ТФ свидетельства на бумажном носителе услугополучателю, его доверенному лицу под роспись в журнале учета выдачи регистрационных свидетельств и свидетельств об уведомлении при обращении услугополучателя, его доверенного лица (на основании доверенности, оформленной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Регистрация даты выдачи результата оказания государственной услуги в АРМ ГО ИИС ЦОН исполнителем ответственного подразделения ТФ. </w:t>
      </w:r>
    </w:p>
    <w:bookmarkStart w:name="z41" w:id="3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2"/>
    <w:bookmarkStart w:name="z42" w:id="3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3"/>
    <w:p>
      <w:pPr>
        <w:spacing w:after="0"/>
        <w:ind w:left="0"/>
        <w:jc w:val="both"/>
      </w:pPr>
      <w:r>
        <w:rPr>
          <w:rFonts w:ascii="Times New Roman"/>
          <w:b w:val="false"/>
          <w:i w:val="false"/>
          <w:color w:val="000000"/>
          <w:sz w:val="28"/>
        </w:rPr>
        <w:t>
      1) руководитель ТФ;</w:t>
      </w:r>
    </w:p>
    <w:p>
      <w:pPr>
        <w:spacing w:after="0"/>
        <w:ind w:left="0"/>
        <w:jc w:val="both"/>
      </w:pPr>
      <w:r>
        <w:rPr>
          <w:rFonts w:ascii="Times New Roman"/>
          <w:b w:val="false"/>
          <w:i w:val="false"/>
          <w:color w:val="000000"/>
          <w:sz w:val="28"/>
        </w:rPr>
        <w:t>
      2) руководитель ответственного подразделения ТФ;</w:t>
      </w:r>
    </w:p>
    <w:p>
      <w:pPr>
        <w:spacing w:after="0"/>
        <w:ind w:left="0"/>
        <w:jc w:val="both"/>
      </w:pPr>
      <w:r>
        <w:rPr>
          <w:rFonts w:ascii="Times New Roman"/>
          <w:b w:val="false"/>
          <w:i w:val="false"/>
          <w:color w:val="000000"/>
          <w:sz w:val="28"/>
        </w:rPr>
        <w:t>
      3) исполнитель ответственного подразделения ТФ;</w:t>
      </w:r>
    </w:p>
    <w:p>
      <w:pPr>
        <w:spacing w:after="0"/>
        <w:ind w:left="0"/>
        <w:jc w:val="both"/>
      </w:pPr>
      <w:r>
        <w:rPr>
          <w:rFonts w:ascii="Times New Roman"/>
          <w:b w:val="false"/>
          <w:i w:val="false"/>
          <w:color w:val="000000"/>
          <w:sz w:val="28"/>
        </w:rPr>
        <w:t>
      4) ответственное лицо ТФ, уполномоченное на прием и регистрацию корреспонденции.</w:t>
      </w:r>
    </w:p>
    <w:bookmarkStart w:name="z43" w:id="3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ТФ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4"/>
    <w:bookmarkStart w:name="z44" w:id="35"/>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35"/>
    <w:bookmarkStart w:name="z45" w:id="36"/>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36"/>
    <w:bookmarkStart w:name="z46" w:id="3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37"/>
    <w:bookmarkStart w:name="z47" w:id="3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38"/>
    <w:bookmarkStart w:name="z48" w:id="39"/>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валютной операции"</w:t>
            </w:r>
          </w:p>
        </w:tc>
      </w:tr>
    </w:tbl>
    <w:bookmarkStart w:name="z50" w:id="4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ТФ с указанием</w:t>
      </w:r>
      <w:r>
        <w:br/>
      </w:r>
      <w:r>
        <w:rPr>
          <w:rFonts w:ascii="Times New Roman"/>
          <w:b/>
          <w:i w:val="false"/>
          <w:color w:val="000000"/>
        </w:rPr>
        <w:t xml:space="preserve">длительности каждой процедуры (действия)  </w:t>
      </w:r>
    </w:p>
    <w:bookmarkEnd w:id="40"/>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валютной операции"</w:t>
            </w:r>
          </w:p>
        </w:tc>
      </w:tr>
    </w:tbl>
    <w:bookmarkStart w:name="z52" w:id="4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54" w:id="42"/>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"Учетная регистрация микрофинансовых организаций"</w:t>
      </w:r>
      <w:r>
        <w:br/>
      </w:r>
      <w:r>
        <w:rPr>
          <w:rFonts w:ascii="Times New Roman"/>
          <w:b/>
          <w:i w:val="false"/>
          <w:color w:val="000000"/>
        </w:rPr>
        <w:t>1. Общие положения</w:t>
      </w:r>
    </w:p>
    <w:bookmarkEnd w:id="42"/>
    <w:bookmarkStart w:name="z56" w:id="43"/>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43"/>
    <w:p>
      <w:pPr>
        <w:spacing w:after="0"/>
        <w:ind w:left="0"/>
        <w:jc w:val="both"/>
      </w:pPr>
      <w:r>
        <w:rPr>
          <w:rFonts w:ascii="Times New Roman"/>
          <w:b w:val="false"/>
          <w:i w:val="false"/>
          <w:color w:val="000000"/>
          <w:sz w:val="28"/>
        </w:rPr>
        <w:t>
      Государственная услуга "Учетная регистрация микрофинансовых организаций" (далее – государственная услуга) оказывается территориальными филиалами Национального Банка Республики Казахстан по месту нахождения услугополучателя, в том числе через веб-портал "электронного правительства": www.egov.kz (далее – портал).</w:t>
      </w:r>
    </w:p>
    <w:bookmarkStart w:name="z57" w:id="4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4"/>
    <w:bookmarkStart w:name="z58" w:id="45"/>
    <w:p>
      <w:pPr>
        <w:spacing w:after="0"/>
        <w:ind w:left="0"/>
        <w:jc w:val="both"/>
      </w:pPr>
      <w:r>
        <w:rPr>
          <w:rFonts w:ascii="Times New Roman"/>
          <w:b w:val="false"/>
          <w:i w:val="false"/>
          <w:color w:val="000000"/>
          <w:sz w:val="28"/>
        </w:rPr>
        <w:t>
      3. Результат оказания государственной услуги: уведомление микрофинансовой организации о внесении ее в реестр микрофинансовых организаций (далее – реестр),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"Учетная регистрация микрофинансовых организаций",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59" w:id="46"/>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6"/>
    <w:bookmarkStart w:name="z60" w:id="4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7"/>
    <w:bookmarkStart w:name="z61" w:id="4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руководителю (заместителю руководителя) территориального филиала Национального Банка Республики Казахстан работником административно-хозяйственного отдела или ответственным лицом территориального филиала Национального Банка Республики Казахстан (далее – работник ТФ, уполномоченный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наложение резолюции руководителем (заместителем руководителя) территориального филиала Национального Банка Республики Казахстан (далее – руководитель ТФ)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руководителем подразделения ТФ, ответственного за оказание государственной услуги (далее – ответственное подразделение ТФ)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услугодателю (далее – отказ в рассмотрении заявления), подписание отказа в рассмотрении заявления у руководителя ТФ, выдача отказа в рассмотрении заявления услугополучателю уполномоченным работником ответственного подразделения ТФ – в течение 14 (четырнадцати) календарных дней со дня получения документов, с 1 января 2016 года – в течение 4 (четырех) рабочих дней;</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проектов приказа о включении микрофинансовой организации в реестр (далее – приказ), уведомления микрофинансовой организации о ее внесении в реестр (далее – уведомление) либо отказа, направление на согласование руководителю ответственного подразделения ТФ уполномоченным работником ответственного подразделения ТФ – в течение 5 (пяти) рабочих дней с момента получения документов на исполнение, с 1 января 2016 года – в течение 2 (двух) рабочих дней;</w:t>
      </w:r>
    </w:p>
    <w:p>
      <w:pPr>
        <w:spacing w:after="0"/>
        <w:ind w:left="0"/>
        <w:jc w:val="both"/>
      </w:pPr>
      <w:r>
        <w:rPr>
          <w:rFonts w:ascii="Times New Roman"/>
          <w:b w:val="false"/>
          <w:i w:val="false"/>
          <w:color w:val="000000"/>
          <w:sz w:val="28"/>
        </w:rPr>
        <w:t>
      5) согласование проектов приказа, уведомления либо отказа, направление на правовую экспертизу специалисту – юрисконсульту ТФ руководителем ответственного подразделения ТФ – в течение 2 (двух) рабочих дней с момента получения документов на согласование;</w:t>
      </w:r>
    </w:p>
    <w:p>
      <w:pPr>
        <w:spacing w:after="0"/>
        <w:ind w:left="0"/>
        <w:jc w:val="both"/>
      </w:pPr>
      <w:r>
        <w:rPr>
          <w:rFonts w:ascii="Times New Roman"/>
          <w:b w:val="false"/>
          <w:i w:val="false"/>
          <w:color w:val="000000"/>
          <w:sz w:val="28"/>
        </w:rPr>
        <w:t>
      6) рассмотрение специалистом – юрисконсультом ТФ поступившего пакета документов на предмет соответствия законодательству Республики Казахстан и согласование проектов приказа, уведомления либо отказа – в течение 2 (двух) рабочих дней с момента получения документов на согласование;</w:t>
      </w:r>
    </w:p>
    <w:p>
      <w:pPr>
        <w:spacing w:after="0"/>
        <w:ind w:left="0"/>
        <w:jc w:val="both"/>
      </w:pPr>
      <w:r>
        <w:rPr>
          <w:rFonts w:ascii="Times New Roman"/>
          <w:b w:val="false"/>
          <w:i w:val="false"/>
          <w:color w:val="000000"/>
          <w:sz w:val="28"/>
        </w:rPr>
        <w:t xml:space="preserve">
      7) передача согласованных со специалистом – юрисконсультом ТФ проектов приказа, уведомления либо отказа уполномоченному работнику руководителем ответственного подразделения ТФ – в течение 1 (одного) рабочего дня с момента получения документов от </w:t>
      </w:r>
    </w:p>
    <w:p>
      <w:pPr>
        <w:spacing w:after="0"/>
        <w:ind w:left="0"/>
        <w:jc w:val="both"/>
      </w:pPr>
      <w:r>
        <w:rPr>
          <w:rFonts w:ascii="Times New Roman"/>
          <w:b w:val="false"/>
          <w:i w:val="false"/>
          <w:color w:val="000000"/>
          <w:sz w:val="28"/>
        </w:rPr>
        <w:t>
      специалиста – юрисконсульта ТФ;</w:t>
      </w:r>
    </w:p>
    <w:p>
      <w:pPr>
        <w:spacing w:after="0"/>
        <w:ind w:left="0"/>
        <w:jc w:val="both"/>
      </w:pPr>
      <w:r>
        <w:rPr>
          <w:rFonts w:ascii="Times New Roman"/>
          <w:b w:val="false"/>
          <w:i w:val="false"/>
          <w:color w:val="000000"/>
          <w:sz w:val="28"/>
        </w:rPr>
        <w:t>
      8) оформление приказа, уведомления либо отказа на бланке уполномоченным работником подразделения ТФ – в течение 1 (одного) рабочего дня с момента получения документов на исполнение;</w:t>
      </w:r>
    </w:p>
    <w:p>
      <w:pPr>
        <w:spacing w:after="0"/>
        <w:ind w:left="0"/>
        <w:jc w:val="both"/>
      </w:pPr>
      <w:r>
        <w:rPr>
          <w:rFonts w:ascii="Times New Roman"/>
          <w:b w:val="false"/>
          <w:i w:val="false"/>
          <w:color w:val="000000"/>
          <w:sz w:val="28"/>
        </w:rPr>
        <w:t>
      9) подписание приказа, уведомления либо отказа на бланке руководителем ТФ – в течение 2 (двух) рабочих дней, с 1 января 2016 года – в течение 1 (одного) рабочего дня;</w:t>
      </w:r>
    </w:p>
    <w:p>
      <w:pPr>
        <w:spacing w:after="0"/>
        <w:ind w:left="0"/>
        <w:jc w:val="both"/>
      </w:pPr>
      <w:r>
        <w:rPr>
          <w:rFonts w:ascii="Times New Roman"/>
          <w:b w:val="false"/>
          <w:i w:val="false"/>
          <w:color w:val="000000"/>
          <w:sz w:val="28"/>
        </w:rPr>
        <w:t>
      10) внесение микрофинансовой организации в реестр, направление в Департамент банковского надзора Национального Банка Республики Казахстан (далее – ДБН) информации о внесении микрофинансовой организации в реестр для размещения на интернет-ресурсе Национального Банка Республики Казахстан, информирование услугополучателя о готовности результата оказания государственной услуги (по телефону), выдача результата оказания государственной услуги услугополучателю либо его доверенному лицу (на основании доверенности, оформленной в порядке, установленном законодательством Республики Казахстан) при предъявлении документа, удостоверяющего личность, уполномоченным работником ответственного подразделения ТФ – в течение 2 (двух) рабочих дней в пределах срока оказания государственной услуги, с 1 января 2016 года – в течение 1 (одного) рабочего дня.</w:t>
      </w:r>
    </w:p>
    <w:bookmarkStart w:name="z62" w:id="4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9"/>
    <w:bookmarkStart w:name="z63" w:id="5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0"/>
    <w:p>
      <w:pPr>
        <w:spacing w:after="0"/>
        <w:ind w:left="0"/>
        <w:jc w:val="both"/>
      </w:pPr>
      <w:r>
        <w:rPr>
          <w:rFonts w:ascii="Times New Roman"/>
          <w:b w:val="false"/>
          <w:i w:val="false"/>
          <w:color w:val="000000"/>
          <w:sz w:val="28"/>
        </w:rPr>
        <w:t>
      1) работник ТФ,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руководитель ТФ;</w:t>
      </w:r>
    </w:p>
    <w:p>
      <w:pPr>
        <w:spacing w:after="0"/>
        <w:ind w:left="0"/>
        <w:jc w:val="both"/>
      </w:pPr>
      <w:r>
        <w:rPr>
          <w:rFonts w:ascii="Times New Roman"/>
          <w:b w:val="false"/>
          <w:i w:val="false"/>
          <w:color w:val="000000"/>
          <w:sz w:val="28"/>
        </w:rPr>
        <w:t>
      3) руководитель ответственного подразделения ТФ;</w:t>
      </w:r>
    </w:p>
    <w:p>
      <w:pPr>
        <w:spacing w:after="0"/>
        <w:ind w:left="0"/>
        <w:jc w:val="both"/>
      </w:pPr>
      <w:r>
        <w:rPr>
          <w:rFonts w:ascii="Times New Roman"/>
          <w:b w:val="false"/>
          <w:i w:val="false"/>
          <w:color w:val="000000"/>
          <w:sz w:val="28"/>
        </w:rPr>
        <w:t>
      4) уполномоченный работник ответственного подразделения ТФ;</w:t>
      </w:r>
    </w:p>
    <w:p>
      <w:pPr>
        <w:spacing w:after="0"/>
        <w:ind w:left="0"/>
        <w:jc w:val="both"/>
      </w:pPr>
      <w:r>
        <w:rPr>
          <w:rFonts w:ascii="Times New Roman"/>
          <w:b w:val="false"/>
          <w:i w:val="false"/>
          <w:color w:val="000000"/>
          <w:sz w:val="28"/>
        </w:rPr>
        <w:t>
      5) специалист-юрисконсульт ТФ.</w:t>
      </w:r>
    </w:p>
    <w:bookmarkStart w:name="z64" w:id="51"/>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ТФ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1"/>
    <w:bookmarkStart w:name="z65" w:id="5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2"/>
    <w:bookmarkStart w:name="z66" w:id="5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67" w:id="5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4"/>
    <w:bookmarkStart w:name="z68" w:id="5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 микрофинансовых организаций"</w:t>
            </w:r>
          </w:p>
        </w:tc>
      </w:tr>
    </w:tbl>
    <w:bookmarkStart w:name="z70" w:id="56"/>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ТФ с указанием</w:t>
      </w:r>
      <w:r>
        <w:br/>
      </w:r>
      <w:r>
        <w:rPr>
          <w:rFonts w:ascii="Times New Roman"/>
          <w:b/>
          <w:i w:val="false"/>
          <w:color w:val="000000"/>
        </w:rPr>
        <w:t xml:space="preserve">длительности каждой процедуры (действия)  </w:t>
      </w:r>
    </w:p>
    <w:bookmarkEnd w:id="5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19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 микрофинансовых организаций"</w:t>
            </w:r>
          </w:p>
        </w:tc>
      </w:tr>
    </w:tbl>
    <w:bookmarkStart w:name="z72" w:id="5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17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 микрофинансовых организаций"</w:t>
            </w:r>
          </w:p>
        </w:tc>
      </w:tr>
    </w:tbl>
    <w:bookmarkStart w:name="z74" w:id="5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76" w:id="5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"Согласование свода правил регистратора"</w:t>
      </w:r>
      <w:r>
        <w:br/>
      </w:r>
      <w:r>
        <w:rPr>
          <w:rFonts w:ascii="Times New Roman"/>
          <w:b/>
          <w:i w:val="false"/>
          <w:color w:val="000000"/>
        </w:rPr>
        <w:t>1. Общие положения</w:t>
      </w:r>
    </w:p>
    <w:bookmarkEnd w:id="59"/>
    <w:bookmarkStart w:name="z78" w:id="6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0"/>
    <w:p>
      <w:pPr>
        <w:spacing w:after="0"/>
        <w:ind w:left="0"/>
        <w:jc w:val="both"/>
      </w:pPr>
      <w:r>
        <w:rPr>
          <w:rFonts w:ascii="Times New Roman"/>
          <w:b w:val="false"/>
          <w:i w:val="false"/>
          <w:color w:val="000000"/>
          <w:sz w:val="28"/>
        </w:rPr>
        <w:t>
      Государственная услуга "Согласование свода правил регистратора"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79" w:id="6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1"/>
    <w:bookmarkStart w:name="z80" w:id="62"/>
    <w:p>
      <w:pPr>
        <w:spacing w:after="0"/>
        <w:ind w:left="0"/>
        <w:jc w:val="both"/>
      </w:pPr>
      <w:r>
        <w:rPr>
          <w:rFonts w:ascii="Times New Roman"/>
          <w:b w:val="false"/>
          <w:i w:val="false"/>
          <w:color w:val="000000"/>
          <w:sz w:val="28"/>
        </w:rPr>
        <w:t>
      3. Результат оказания государственной услуги: письмо, подтверждающее согласование свода правил регистратора (далее – письмо), и один экземпляр свода правил регистратора с отметкой услугодателя о согласовании.</w:t>
      </w:r>
    </w:p>
    <w:bookmarkEnd w:id="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81" w:id="6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3"/>
    <w:bookmarkStart w:name="z82" w:id="6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"Согласование свода правил регистратора",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64"/>
    <w:bookmarkStart w:name="z83" w:id="6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5"/>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руководству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наложение резолюции, направление документов для исполнения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день поступления заявления;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руководством ДНСРЦБ – в день поступления заявления; </w:t>
      </w:r>
    </w:p>
    <w:p>
      <w:pPr>
        <w:spacing w:after="0"/>
        <w:ind w:left="0"/>
        <w:jc w:val="both"/>
      </w:pPr>
      <w:r>
        <w:rPr>
          <w:rFonts w:ascii="Times New Roman"/>
          <w:b w:val="false"/>
          <w:i w:val="false"/>
          <w:color w:val="000000"/>
          <w:sz w:val="28"/>
        </w:rPr>
        <w:t xml:space="preserve">
      4) проверка полноты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подписание отказа у руководства Национального Банка Республики Казахстан, выдача отказа услугополучателю уполномоченным работником ДНСРЦБ – в течение 4 (четырех)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 и направление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ДНСРЦБ – в течение 4 (четырех) календарных дней;</w:t>
      </w:r>
    </w:p>
    <w:p>
      <w:pPr>
        <w:spacing w:after="0"/>
        <w:ind w:left="0"/>
        <w:jc w:val="both"/>
      </w:pPr>
      <w:r>
        <w:rPr>
          <w:rFonts w:ascii="Times New Roman"/>
          <w:b w:val="false"/>
          <w:i w:val="false"/>
          <w:color w:val="000000"/>
          <w:sz w:val="28"/>
        </w:rPr>
        <w:t>
      5) рассмотрение документов, определение уполномоченного работника и передача документов ему на исполнение руководством ДПО – в течение 1 (одного) календарного дня;</w:t>
      </w:r>
    </w:p>
    <w:p>
      <w:pPr>
        <w:spacing w:after="0"/>
        <w:ind w:left="0"/>
        <w:jc w:val="both"/>
      </w:pPr>
      <w:r>
        <w:rPr>
          <w:rFonts w:ascii="Times New Roman"/>
          <w:b w:val="false"/>
          <w:i w:val="false"/>
          <w:color w:val="000000"/>
          <w:sz w:val="28"/>
        </w:rPr>
        <w:t>
      6) рассмотрение документов на соответствие требованиям законодательства Республики Казахстан уполномоченным работником ДПО – в течение 3 (трех) календарных дней;</w:t>
      </w:r>
    </w:p>
    <w:p>
      <w:pPr>
        <w:spacing w:after="0"/>
        <w:ind w:left="0"/>
        <w:jc w:val="both"/>
      </w:pPr>
      <w:r>
        <w:rPr>
          <w:rFonts w:ascii="Times New Roman"/>
          <w:b w:val="false"/>
          <w:i w:val="false"/>
          <w:color w:val="000000"/>
          <w:sz w:val="28"/>
        </w:rPr>
        <w:t xml:space="preserve">
      7) оформление письма на бланке, направление на подпись руководству Национального Банка Республики Казахстан уполномоченным работником ДНСРЦБ – в течение 1 (одного) календарного дня; </w:t>
      </w:r>
    </w:p>
    <w:p>
      <w:pPr>
        <w:spacing w:after="0"/>
        <w:ind w:left="0"/>
        <w:jc w:val="both"/>
      </w:pPr>
      <w:r>
        <w:rPr>
          <w:rFonts w:ascii="Times New Roman"/>
          <w:b w:val="false"/>
          <w:i w:val="false"/>
          <w:color w:val="000000"/>
          <w:sz w:val="28"/>
        </w:rPr>
        <w:t xml:space="preserve">
      8) подписание результата оказания государственной услуги руководством Национального Банка Республики Казахстан – в течение 1 (одного) календарного дня; </w:t>
      </w:r>
    </w:p>
    <w:p>
      <w:pPr>
        <w:spacing w:after="0"/>
        <w:ind w:left="0"/>
        <w:jc w:val="both"/>
      </w:pPr>
      <w:r>
        <w:rPr>
          <w:rFonts w:ascii="Times New Roman"/>
          <w:b w:val="false"/>
          <w:i w:val="false"/>
          <w:color w:val="000000"/>
          <w:sz w:val="28"/>
        </w:rPr>
        <w:t xml:space="preserve">
      9) проставление штампа о согласовании на своде правил регистратора,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день подписания результата оказания государственной услуги в пределах срока оказания государственной услуги. </w:t>
      </w:r>
    </w:p>
    <w:bookmarkStart w:name="z84" w:id="6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6"/>
    <w:bookmarkStart w:name="z85" w:id="6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руководство ДПО;</w:t>
      </w:r>
    </w:p>
    <w:p>
      <w:pPr>
        <w:spacing w:after="0"/>
        <w:ind w:left="0"/>
        <w:jc w:val="both"/>
      </w:pPr>
      <w:r>
        <w:rPr>
          <w:rFonts w:ascii="Times New Roman"/>
          <w:b w:val="false"/>
          <w:i w:val="false"/>
          <w:color w:val="000000"/>
          <w:sz w:val="28"/>
        </w:rPr>
        <w:t xml:space="preserve">
      6) уполномоченный работник ДПО. </w:t>
      </w:r>
    </w:p>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Start w:name="z86" w:id="68"/>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8"/>
    <w:bookmarkStart w:name="z87" w:id="6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88" w:id="7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0"/>
    <w:bookmarkStart w:name="z89" w:id="7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свода правил регистратора"</w:t>
            </w:r>
          </w:p>
        </w:tc>
      </w:tr>
    </w:tbl>
    <w:bookmarkStart w:name="z91" w:id="72"/>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 xml:space="preserve">оказании государственной услуги в Национальном Банке Республики   Казахстан с указанием длительности каждой процедуры (действия)  </w:t>
      </w:r>
    </w:p>
    <w:bookmarkEnd w:id="7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свода правил регистратора"</w:t>
            </w:r>
          </w:p>
        </w:tc>
      </w:tr>
    </w:tbl>
    <w:bookmarkStart w:name="z93" w:id="73"/>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73"/>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свода правил регистратора"</w:t>
            </w:r>
          </w:p>
        </w:tc>
      </w:tr>
    </w:tbl>
    <w:bookmarkStart w:name="z95" w:id="7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4"/>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41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97" w:id="75"/>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"Согласование правил осуществления клиринговой деятельности</w:t>
      </w:r>
      <w:r>
        <w:br/>
      </w:r>
      <w:r>
        <w:rPr>
          <w:rFonts w:ascii="Times New Roman"/>
          <w:b/>
          <w:i w:val="false"/>
          <w:color w:val="000000"/>
        </w:rPr>
        <w:t>по сделкам с финансовыми инструментами"</w:t>
      </w:r>
      <w:r>
        <w:br/>
      </w:r>
      <w:r>
        <w:rPr>
          <w:rFonts w:ascii="Times New Roman"/>
          <w:b/>
          <w:i w:val="false"/>
          <w:color w:val="000000"/>
        </w:rPr>
        <w:t>1. Общие положения</w:t>
      </w:r>
    </w:p>
    <w:bookmarkEnd w:id="75"/>
    <w:bookmarkStart w:name="z99" w:id="7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6"/>
    <w:p>
      <w:pPr>
        <w:spacing w:after="0"/>
        <w:ind w:left="0"/>
        <w:jc w:val="both"/>
      </w:pPr>
      <w:r>
        <w:rPr>
          <w:rFonts w:ascii="Times New Roman"/>
          <w:b w:val="false"/>
          <w:i w:val="false"/>
          <w:color w:val="000000"/>
          <w:sz w:val="28"/>
        </w:rPr>
        <w:t>
      Государственная услуга "Согласование правил осуществления клиринговой деятельности по сделкам с финансовыми инструментами"(далее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0" w:id="7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7"/>
    <w:bookmarkStart w:name="z101" w:id="78"/>
    <w:p>
      <w:pPr>
        <w:spacing w:after="0"/>
        <w:ind w:left="0"/>
        <w:jc w:val="both"/>
      </w:pPr>
      <w:r>
        <w:rPr>
          <w:rFonts w:ascii="Times New Roman"/>
          <w:b w:val="false"/>
          <w:i w:val="false"/>
          <w:color w:val="000000"/>
          <w:sz w:val="28"/>
        </w:rPr>
        <w:t>
      3. Результат оказания государственной услуги: письмо, подтверждающее согласование правил осуществления клиринговой деятельности по сделкам с финансовыми инструментами, и один экземпляр правил осуществления клиринговой деятельности по сделкам с финансовыми инструментами с отметкой услугодателя о согласовании (далее – письмо).</w:t>
      </w:r>
    </w:p>
    <w:bookmarkEnd w:id="7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уполномоченного лица услугодателя, либо лица, наделенного правом подписи на основании соответствующей доверенности.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02" w:id="7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9"/>
    <w:bookmarkStart w:name="z103" w:id="8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"Согласование правил осуществления клиринговой деятельности по сделкам с финансовыми инструментами",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80"/>
    <w:bookmarkStart w:name="z104" w:id="8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1"/>
    <w:p>
      <w:pPr>
        <w:spacing w:after="0"/>
        <w:ind w:left="0"/>
        <w:jc w:val="both"/>
      </w:pPr>
      <w:r>
        <w:rPr>
          <w:rFonts w:ascii="Times New Roman"/>
          <w:b w:val="false"/>
          <w:i w:val="false"/>
          <w:color w:val="000000"/>
          <w:sz w:val="28"/>
        </w:rPr>
        <w:t xml:space="preserve">
      1) прием и регистрация документов, представленных услугополучателем, передача документов для рассмотрения руководству Национального Банка Республики Казахстан работником, уполномоченным на прием и регистрацию корреспонденции, – в день поступления заявления; </w:t>
      </w:r>
    </w:p>
    <w:p>
      <w:pPr>
        <w:spacing w:after="0"/>
        <w:ind w:left="0"/>
        <w:jc w:val="both"/>
      </w:pPr>
      <w:r>
        <w:rPr>
          <w:rFonts w:ascii="Times New Roman"/>
          <w:b w:val="false"/>
          <w:i w:val="false"/>
          <w:color w:val="000000"/>
          <w:sz w:val="28"/>
        </w:rPr>
        <w:t xml:space="preserve">
      2) рассмотрение документов, наложение резолюции, направление документов для исполнения в Департамент надзора за субъектами рынка ценных бумаг (далее – ДНСРЦБ) руководством Национального Банка Республики Казахстан – в день поступления заявления; </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руководством ДНСРЦБ – в день поступления заявления; </w:t>
      </w:r>
    </w:p>
    <w:p>
      <w:pPr>
        <w:spacing w:after="0"/>
        <w:ind w:left="0"/>
        <w:jc w:val="both"/>
      </w:pPr>
      <w:r>
        <w:rPr>
          <w:rFonts w:ascii="Times New Roman"/>
          <w:b w:val="false"/>
          <w:i w:val="false"/>
          <w:color w:val="000000"/>
          <w:sz w:val="28"/>
        </w:rPr>
        <w:t xml:space="preserve">
      4) проверка полноты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подписание отказа у руководства Национального Банка Республики Казахстан, выдача отказа услугополучателю уполномоченным работником ДНСРЦБ – в течение 4 (четырех)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 и направление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ДНСРЦБ – в течение 4 (четырех) календарных дней;</w:t>
      </w:r>
    </w:p>
    <w:p>
      <w:pPr>
        <w:spacing w:after="0"/>
        <w:ind w:left="0"/>
        <w:jc w:val="both"/>
      </w:pPr>
      <w:r>
        <w:rPr>
          <w:rFonts w:ascii="Times New Roman"/>
          <w:b w:val="false"/>
          <w:i w:val="false"/>
          <w:color w:val="000000"/>
          <w:sz w:val="28"/>
        </w:rPr>
        <w:t>
      5) рассмотрение документов, определение уполномоченного работника и передача документов ему на исполнение руководством ДПО – в течение 1 (одного) календарного дня;</w:t>
      </w:r>
    </w:p>
    <w:p>
      <w:pPr>
        <w:spacing w:after="0"/>
        <w:ind w:left="0"/>
        <w:jc w:val="both"/>
      </w:pPr>
      <w:r>
        <w:rPr>
          <w:rFonts w:ascii="Times New Roman"/>
          <w:b w:val="false"/>
          <w:i w:val="false"/>
          <w:color w:val="000000"/>
          <w:sz w:val="28"/>
        </w:rPr>
        <w:t>
      6) рассмотрение документов на соответствие требованиям законодательства Республики Казахстан уполномоченным работником ДПО – в течение 3 (трех) календарных дней;</w:t>
      </w:r>
    </w:p>
    <w:p>
      <w:pPr>
        <w:spacing w:after="0"/>
        <w:ind w:left="0"/>
        <w:jc w:val="both"/>
      </w:pPr>
      <w:r>
        <w:rPr>
          <w:rFonts w:ascii="Times New Roman"/>
          <w:b w:val="false"/>
          <w:i w:val="false"/>
          <w:color w:val="000000"/>
          <w:sz w:val="28"/>
        </w:rPr>
        <w:t xml:space="preserve">
      7) оформление письма на бланке, направление на подпись руководству Национального Банка Республики Казахстан уполномоченным работником ДНСРЦБ – в течение 1 (одного) календарного дня; </w:t>
      </w:r>
    </w:p>
    <w:p>
      <w:pPr>
        <w:spacing w:after="0"/>
        <w:ind w:left="0"/>
        <w:jc w:val="both"/>
      </w:pPr>
      <w:r>
        <w:rPr>
          <w:rFonts w:ascii="Times New Roman"/>
          <w:b w:val="false"/>
          <w:i w:val="false"/>
          <w:color w:val="000000"/>
          <w:sz w:val="28"/>
        </w:rPr>
        <w:t xml:space="preserve">
      8) подписание результата оказания государственной услуги руководством Национального Банка Республики Казахстан – в течение 1 (одного) календарного дня; </w:t>
      </w:r>
    </w:p>
    <w:p>
      <w:pPr>
        <w:spacing w:after="0"/>
        <w:ind w:left="0"/>
        <w:jc w:val="both"/>
      </w:pPr>
      <w:r>
        <w:rPr>
          <w:rFonts w:ascii="Times New Roman"/>
          <w:b w:val="false"/>
          <w:i w:val="false"/>
          <w:color w:val="000000"/>
          <w:sz w:val="28"/>
        </w:rPr>
        <w:t xml:space="preserve">
      9) проставление штампа о согласовании на правилах осуществления клиринговой деятельности по сделкам с финансовыми инструментами,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день подписания результата оказания государственной услуги в пределах срока оказания государственной услуги. </w:t>
      </w:r>
    </w:p>
    <w:bookmarkStart w:name="z105" w:id="8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2"/>
    <w:bookmarkStart w:name="z106" w:id="8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8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руководство ДПО;</w:t>
      </w:r>
    </w:p>
    <w:p>
      <w:pPr>
        <w:spacing w:after="0"/>
        <w:ind w:left="0"/>
        <w:jc w:val="both"/>
      </w:pPr>
      <w:r>
        <w:rPr>
          <w:rFonts w:ascii="Times New Roman"/>
          <w:b w:val="false"/>
          <w:i w:val="false"/>
          <w:color w:val="000000"/>
          <w:sz w:val="28"/>
        </w:rPr>
        <w:t xml:space="preserve">
      6) уполномоченный работник ДПО. </w:t>
      </w:r>
    </w:p>
    <w:bookmarkStart w:name="z107" w:id="8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4"/>
    <w:bookmarkStart w:name="z108" w:id="85"/>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5"/>
    <w:bookmarkStart w:name="z109" w:id="8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10" w:id="8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7"/>
    <w:bookmarkStart w:name="z111" w:id="88"/>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правил осуществления клиринговой</w:t>
            </w:r>
            <w:r>
              <w:br/>
            </w:r>
            <w:r>
              <w:rPr>
                <w:rFonts w:ascii="Times New Roman"/>
                <w:b w:val="false"/>
                <w:i w:val="false"/>
                <w:color w:val="000000"/>
                <w:sz w:val="20"/>
              </w:rPr>
              <w:t>деятельности по сделкам с финансовыми инструментами"</w:t>
            </w:r>
          </w:p>
        </w:tc>
      </w:tr>
    </w:tbl>
    <w:bookmarkStart w:name="z113" w:id="89"/>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Национальном Банке</w:t>
      </w:r>
      <w:r>
        <w:br/>
      </w:r>
      <w:r>
        <w:rPr>
          <w:rFonts w:ascii="Times New Roman"/>
          <w:b/>
          <w:i w:val="false"/>
          <w:color w:val="000000"/>
        </w:rPr>
        <w:t>Республики Казахстан с указанием длительности каждой</w:t>
      </w:r>
      <w:r>
        <w:br/>
      </w:r>
      <w:r>
        <w:rPr>
          <w:rFonts w:ascii="Times New Roman"/>
          <w:b/>
          <w:i w:val="false"/>
          <w:color w:val="000000"/>
        </w:rPr>
        <w:t xml:space="preserve">процедуры (действия)  </w:t>
      </w:r>
    </w:p>
    <w:bookmarkEnd w:id="8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2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правил осуществления клиринговой</w:t>
            </w:r>
            <w:r>
              <w:br/>
            </w:r>
            <w:r>
              <w:rPr>
                <w:rFonts w:ascii="Times New Roman"/>
                <w:b w:val="false"/>
                <w:i w:val="false"/>
                <w:color w:val="000000"/>
                <w:sz w:val="20"/>
              </w:rPr>
              <w:t>деятельности по сделкам с финансовыми инструментами"</w:t>
            </w:r>
          </w:p>
        </w:tc>
      </w:tr>
    </w:tbl>
    <w:bookmarkStart w:name="z115" w:id="90"/>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90"/>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правил осуществления клиринговой</w:t>
            </w:r>
            <w:r>
              <w:br/>
            </w:r>
            <w:r>
              <w:rPr>
                <w:rFonts w:ascii="Times New Roman"/>
                <w:b w:val="false"/>
                <w:i w:val="false"/>
                <w:color w:val="000000"/>
                <w:sz w:val="20"/>
              </w:rPr>
              <w:t>деятельности по сделкам с финансовыми инструментами"</w:t>
            </w:r>
          </w:p>
        </w:tc>
      </w:tr>
    </w:tbl>
    <w:bookmarkStart w:name="z117" w:id="9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91"/>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45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119" w:id="92"/>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на избрание (назначение) руководящих</w:t>
      </w:r>
      <w:r>
        <w:br/>
      </w:r>
      <w:r>
        <w:rPr>
          <w:rFonts w:ascii="Times New Roman"/>
          <w:b/>
          <w:i w:val="false"/>
          <w:color w:val="000000"/>
        </w:rPr>
        <w:t>работников финансовых организаций, банковских,</w:t>
      </w:r>
      <w:r>
        <w:br/>
      </w:r>
      <w:r>
        <w:rPr>
          <w:rFonts w:ascii="Times New Roman"/>
          <w:b/>
          <w:i w:val="false"/>
          <w:color w:val="000000"/>
        </w:rPr>
        <w:t>страховых холдингов"</w:t>
      </w:r>
      <w:r>
        <w:br/>
      </w:r>
      <w:r>
        <w:rPr>
          <w:rFonts w:ascii="Times New Roman"/>
          <w:b/>
          <w:i w:val="false"/>
          <w:color w:val="000000"/>
        </w:rPr>
        <w:t>1. Общие положения</w:t>
      </w:r>
    </w:p>
    <w:bookmarkEnd w:id="92"/>
    <w:bookmarkStart w:name="z121" w:id="93"/>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3"/>
    <w:p>
      <w:pPr>
        <w:spacing w:after="0"/>
        <w:ind w:left="0"/>
        <w:jc w:val="both"/>
      </w:pPr>
      <w:r>
        <w:rPr>
          <w:rFonts w:ascii="Times New Roman"/>
          <w:b w:val="false"/>
          <w:i w:val="false"/>
          <w:color w:val="000000"/>
          <w:sz w:val="28"/>
        </w:rPr>
        <w:t>
      Государственная услуга "Выдача согласия на избрание (назначение) руководящих работников финансовых организаций, банковских, страховых холдингов"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22" w:id="9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94"/>
    <w:bookmarkStart w:name="z123" w:id="95"/>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w:t>
      </w:r>
    </w:p>
    <w:bookmarkEnd w:id="95"/>
    <w:p>
      <w:pPr>
        <w:spacing w:after="0"/>
        <w:ind w:left="0"/>
        <w:jc w:val="both"/>
      </w:pPr>
      <w:r>
        <w:rPr>
          <w:rFonts w:ascii="Times New Roman"/>
          <w:b w:val="false"/>
          <w:i w:val="false"/>
          <w:color w:val="000000"/>
          <w:sz w:val="28"/>
        </w:rPr>
        <w:t>
      Форма предоставления сведений о результате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сведения о результате оказания государственной услуги направляются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24" w:id="96"/>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96"/>
    <w:bookmarkStart w:name="z125" w:id="9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согласия на избрание (назначение) руководящих работников финансовых организаций, банковских, страховых холдингов",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97"/>
    <w:bookmarkStart w:name="z126" w:id="9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наложение резолюции и подписание документов, передача документов в ответственное подразделение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определение уполномоченного работника, передача документов ему на исполнение руководством ответственного подразделения – в течение 2 (двух) календарных дней; </w:t>
      </w:r>
    </w:p>
    <w:p>
      <w:pPr>
        <w:spacing w:after="0"/>
        <w:ind w:left="0"/>
        <w:jc w:val="both"/>
      </w:pPr>
      <w:r>
        <w:rPr>
          <w:rFonts w:ascii="Times New Roman"/>
          <w:b w:val="false"/>
          <w:i w:val="false"/>
          <w:color w:val="000000"/>
          <w:sz w:val="28"/>
        </w:rPr>
        <w:t xml:space="preserve">
      4) рассмотрение документов на соответствие требованиям </w:t>
      </w:r>
      <w:r>
        <w:rPr>
          <w:rFonts w:ascii="Times New Roman"/>
          <w:b/>
          <w:i w:val="false"/>
          <w:color w:val="000000"/>
          <w:sz w:val="28"/>
        </w:rPr>
        <w:t>пункта 9</w:t>
      </w:r>
      <w:r>
        <w:rPr>
          <w:rFonts w:ascii="Times New Roman"/>
          <w:b w:val="false"/>
          <w:i w:val="false"/>
          <w:color w:val="000000"/>
          <w:sz w:val="28"/>
        </w:rPr>
        <w:t xml:space="preserve"> стандарта, проверка полноты и содержания представленных документов, даты назначения кандидата на должность руководящего работника и даты представления документов в Национальный Банк Республики Казахстан, направление запросов в подразделения Национального Банка Республики Казахстан о наличии либо отсутствии сведений, являющихся основаниями для отказа Национального Банка Республики Казахстан в выдаче согласия на избрание (назначение) руководящего работника уполномоченным работником ответственного подразделения – в течение 9 (девяти) календарных дней;</w:t>
      </w:r>
    </w:p>
    <w:p>
      <w:pPr>
        <w:spacing w:after="0"/>
        <w:ind w:left="0"/>
        <w:jc w:val="both"/>
      </w:pPr>
      <w:r>
        <w:rPr>
          <w:rFonts w:ascii="Times New Roman"/>
          <w:b w:val="false"/>
          <w:i w:val="false"/>
          <w:color w:val="000000"/>
          <w:sz w:val="28"/>
        </w:rPr>
        <w:t>
      5) представление истребованной ответственным подразделением информации подразделениями Национального Банка Республики Казахстан – в течение 4 (четырех) календарных дней;</w:t>
      </w:r>
    </w:p>
    <w:p>
      <w:pPr>
        <w:spacing w:after="0"/>
        <w:ind w:left="0"/>
        <w:jc w:val="both"/>
      </w:pPr>
      <w:r>
        <w:rPr>
          <w:rFonts w:ascii="Times New Roman"/>
          <w:b w:val="false"/>
          <w:i w:val="false"/>
          <w:color w:val="000000"/>
          <w:sz w:val="28"/>
        </w:rPr>
        <w:t>
      6) подготовка представления на согласование кандидата, направление представления с пакетом документов кандидата на согласование членам Комиссии по определению соответствия кандидатов на должности руководящих работников финансовых организаций, банковских, страховых холдингов (далее – Комиссия) либо служебной записки членам Комиссии о рассмотрении вопроса об отказе в согласовании, уполномоченным работником ответственного подразделения – в течение 3 (трех) календарных дней;</w:t>
      </w:r>
    </w:p>
    <w:p>
      <w:pPr>
        <w:spacing w:after="0"/>
        <w:ind w:left="0"/>
        <w:jc w:val="both"/>
      </w:pPr>
      <w:r>
        <w:rPr>
          <w:rFonts w:ascii="Times New Roman"/>
          <w:b w:val="false"/>
          <w:i w:val="false"/>
          <w:color w:val="000000"/>
          <w:sz w:val="28"/>
        </w:rPr>
        <w:t>
      7) рассмотрение документов, представленных ответственным подразделением, принятие решения о согласовании с приглашением и прохождением тестирования кандидата (без приглашения) либо отказе в согласовании, подписание протокола членами Комиссии – в течение 5 (пяти) календарных дней;</w:t>
      </w:r>
    </w:p>
    <w:p>
      <w:pPr>
        <w:spacing w:after="0"/>
        <w:ind w:left="0"/>
        <w:jc w:val="both"/>
      </w:pPr>
      <w:r>
        <w:rPr>
          <w:rFonts w:ascii="Times New Roman"/>
          <w:b w:val="false"/>
          <w:i w:val="false"/>
          <w:color w:val="000000"/>
          <w:sz w:val="28"/>
        </w:rPr>
        <w:t>
      8) направление результата оказания государственной услуги по почте в адрес услугополучателя либо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ответственного подразделения – в течение 5 (пяти) календарных дней в пределах срока оказания государственной услуги.</w:t>
      </w:r>
    </w:p>
    <w:bookmarkStart w:name="z127" w:id="9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99"/>
    <w:bookmarkStart w:name="z128" w:id="10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00"/>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ответственного подразделения; </w:t>
      </w:r>
    </w:p>
    <w:p>
      <w:pPr>
        <w:spacing w:after="0"/>
        <w:ind w:left="0"/>
        <w:jc w:val="both"/>
      </w:pPr>
      <w:r>
        <w:rPr>
          <w:rFonts w:ascii="Times New Roman"/>
          <w:b w:val="false"/>
          <w:i w:val="false"/>
          <w:color w:val="000000"/>
          <w:sz w:val="28"/>
        </w:rPr>
        <w:t>
      4) уполномоченный работник ответственного подразделения;</w:t>
      </w:r>
    </w:p>
    <w:p>
      <w:pPr>
        <w:spacing w:after="0"/>
        <w:ind w:left="0"/>
        <w:jc w:val="both"/>
      </w:pPr>
      <w:r>
        <w:rPr>
          <w:rFonts w:ascii="Times New Roman"/>
          <w:b w:val="false"/>
          <w:i w:val="false"/>
          <w:color w:val="000000"/>
          <w:sz w:val="28"/>
        </w:rPr>
        <w:t>
      5) подразделения Национального Банка Республики Казахстан;</w:t>
      </w:r>
    </w:p>
    <w:p>
      <w:pPr>
        <w:spacing w:after="0"/>
        <w:ind w:left="0"/>
        <w:jc w:val="both"/>
      </w:pPr>
      <w:r>
        <w:rPr>
          <w:rFonts w:ascii="Times New Roman"/>
          <w:b w:val="false"/>
          <w:i w:val="false"/>
          <w:color w:val="000000"/>
          <w:sz w:val="28"/>
        </w:rPr>
        <w:t>
      6) члены Комиссии.</w:t>
      </w:r>
    </w:p>
    <w:bookmarkStart w:name="z129" w:id="101"/>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01"/>
    <w:bookmarkStart w:name="z130" w:id="10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02"/>
    <w:bookmarkStart w:name="z131" w:id="10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0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32" w:id="10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04"/>
    <w:bookmarkStart w:name="z133" w:id="10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избрание (назначение)</w:t>
            </w:r>
            <w:r>
              <w:br/>
            </w:r>
            <w:r>
              <w:rPr>
                <w:rFonts w:ascii="Times New Roman"/>
                <w:b w:val="false"/>
                <w:i w:val="false"/>
                <w:color w:val="000000"/>
                <w:sz w:val="20"/>
              </w:rPr>
              <w:t>руководящих работников финансовых организаций,</w:t>
            </w:r>
            <w:r>
              <w:br/>
            </w:r>
            <w:r>
              <w:rPr>
                <w:rFonts w:ascii="Times New Roman"/>
                <w:b w:val="false"/>
                <w:i w:val="false"/>
                <w:color w:val="000000"/>
                <w:sz w:val="20"/>
              </w:rPr>
              <w:t>банковских, страховых холдингов"</w:t>
            </w:r>
          </w:p>
        </w:tc>
      </w:tr>
    </w:tbl>
    <w:bookmarkStart w:name="z135" w:id="10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10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избрание (назначение)</w:t>
            </w:r>
            <w:r>
              <w:br/>
            </w:r>
            <w:r>
              <w:rPr>
                <w:rFonts w:ascii="Times New Roman"/>
                <w:b w:val="false"/>
                <w:i w:val="false"/>
                <w:color w:val="000000"/>
                <w:sz w:val="20"/>
              </w:rPr>
              <w:t>руководящих работников финансовых организаций,</w:t>
            </w:r>
            <w:r>
              <w:br/>
            </w:r>
            <w:r>
              <w:rPr>
                <w:rFonts w:ascii="Times New Roman"/>
                <w:b w:val="false"/>
                <w:i w:val="false"/>
                <w:color w:val="000000"/>
                <w:sz w:val="20"/>
              </w:rPr>
              <w:t>банковских, страховых холдингов"</w:t>
            </w:r>
          </w:p>
        </w:tc>
      </w:tr>
    </w:tbl>
    <w:bookmarkStart w:name="z137" w:id="10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107"/>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избрание (назначение)</w:t>
            </w:r>
            <w:r>
              <w:br/>
            </w:r>
            <w:r>
              <w:rPr>
                <w:rFonts w:ascii="Times New Roman"/>
                <w:b w:val="false"/>
                <w:i w:val="false"/>
                <w:color w:val="000000"/>
                <w:sz w:val="20"/>
              </w:rPr>
              <w:t>руководящих работников финансовых организаций,</w:t>
            </w:r>
            <w:r>
              <w:br/>
            </w:r>
            <w:r>
              <w:rPr>
                <w:rFonts w:ascii="Times New Roman"/>
                <w:b w:val="false"/>
                <w:i w:val="false"/>
                <w:color w:val="000000"/>
                <w:sz w:val="20"/>
              </w:rPr>
              <w:t>банковских, страховых холдингов"</w:t>
            </w:r>
          </w:p>
        </w:tc>
      </w:tr>
    </w:tbl>
    <w:bookmarkStart w:name="z139" w:id="10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08"/>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05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41" w:id="10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на избрание (назначение) руководящих</w:t>
      </w:r>
      <w:r>
        <w:br/>
      </w:r>
      <w:r>
        <w:rPr>
          <w:rFonts w:ascii="Times New Roman"/>
          <w:b/>
          <w:i w:val="false"/>
          <w:color w:val="000000"/>
        </w:rPr>
        <w:t>работников акционерного общества "Фонд гарантирования</w:t>
      </w:r>
      <w:r>
        <w:br/>
      </w:r>
      <w:r>
        <w:rPr>
          <w:rFonts w:ascii="Times New Roman"/>
          <w:b/>
          <w:i w:val="false"/>
          <w:color w:val="000000"/>
        </w:rPr>
        <w:t>страховых выплат"</w:t>
      </w:r>
      <w:r>
        <w:br/>
      </w:r>
      <w:r>
        <w:rPr>
          <w:rFonts w:ascii="Times New Roman"/>
          <w:b/>
          <w:i w:val="false"/>
          <w:color w:val="000000"/>
        </w:rPr>
        <w:t>1. Общие положения</w:t>
      </w:r>
    </w:p>
    <w:bookmarkEnd w:id="109"/>
    <w:bookmarkStart w:name="z143" w:id="11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10"/>
    <w:p>
      <w:pPr>
        <w:spacing w:after="0"/>
        <w:ind w:left="0"/>
        <w:jc w:val="both"/>
      </w:pPr>
      <w:r>
        <w:rPr>
          <w:rFonts w:ascii="Times New Roman"/>
          <w:b w:val="false"/>
          <w:i w:val="false"/>
          <w:color w:val="000000"/>
          <w:sz w:val="28"/>
        </w:rPr>
        <w:t>
      Государственная услуга "Выдача согласия на избрание (назначение) руководящих работников акционерного общества "Фонд гарантирования страховых выплат" (далее – государственная услуга) оказывается Национальным Банком Республики Казахстан.</w:t>
      </w:r>
    </w:p>
    <w:bookmarkStart w:name="z144" w:id="111"/>
    <w:p>
      <w:pPr>
        <w:spacing w:after="0"/>
        <w:ind w:left="0"/>
        <w:jc w:val="both"/>
      </w:pPr>
      <w:r>
        <w:rPr>
          <w:rFonts w:ascii="Times New Roman"/>
          <w:b w:val="false"/>
          <w:i w:val="false"/>
          <w:color w:val="000000"/>
          <w:sz w:val="28"/>
        </w:rPr>
        <w:t xml:space="preserve">
      2. Форма оказываемой государственной услуги: бумажная. </w:t>
      </w:r>
    </w:p>
    <w:bookmarkEnd w:id="111"/>
    <w:bookmarkStart w:name="z145" w:id="112"/>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содержащего сведения о результате согласования кандидатов на должности руководящих работников акционерного общества "Фонд гарантирования страховых выплат" на бумажном носителе.</w:t>
      </w:r>
    </w:p>
    <w:bookmarkEnd w:id="11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46" w:id="11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13"/>
    <w:bookmarkStart w:name="z147" w:id="11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согласия на избрание (назначение) руководящих работников акционерного общества "Фонд гарантирования страховых выплат",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114"/>
    <w:bookmarkStart w:name="z148" w:id="11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5"/>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наложение резолюции и подписание документов, передача документов в Департамент надзора за субъектами страхового рынка Национального Банка Республики Казахстан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определение уполномоченного работника, передача документов ему на исполнение руководством ДНССР – в течение 1 (одного) календарного дня;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проверка полноты и содержания представленных документов, даты назначения кандидата на должность руководящего работника и даты представления документов в Национальный Банк Республики Казахстан, направление запросов в подразделения Национального Банка Республики Казахстан о наличии либо отсутствии сведений, являющихся основаниями для отказа Национального Банка Республики Казахстан в выдаче согласия на избрание (назначение) руководящего работника уполномоченным работником ДНССР – в течение 5 (пяти) календарных дней;</w:t>
      </w:r>
    </w:p>
    <w:p>
      <w:pPr>
        <w:spacing w:after="0"/>
        <w:ind w:left="0"/>
        <w:jc w:val="both"/>
      </w:pPr>
      <w:r>
        <w:rPr>
          <w:rFonts w:ascii="Times New Roman"/>
          <w:b w:val="false"/>
          <w:i w:val="false"/>
          <w:color w:val="000000"/>
          <w:sz w:val="28"/>
        </w:rPr>
        <w:t>
      5) представление истребованной ДНССР информации подразделениями Национального Банка Республики Казахстан – в течение 3 (трех) календарных дней;</w:t>
      </w:r>
    </w:p>
    <w:p>
      <w:pPr>
        <w:spacing w:after="0"/>
        <w:ind w:left="0"/>
        <w:jc w:val="both"/>
      </w:pPr>
      <w:r>
        <w:rPr>
          <w:rFonts w:ascii="Times New Roman"/>
          <w:b w:val="false"/>
          <w:i w:val="false"/>
          <w:color w:val="000000"/>
          <w:sz w:val="28"/>
        </w:rPr>
        <w:t>
      6) подготовка представления на согласование кандидата, направление представления с пакетом документов кандидата на согласование членам Комиссии по определению соответствия кандидатов на должности руководящих работников финансовых организаций (далее – Комиссия)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7) рассмотрение документов представленных ДНССР, принятие решения о согласовании с приглашением и прохождением тестирования кандидата (без приглашения) либо отказа в согласовании, подписание протокола членами Комиссии – в течение 2 (двух) календарных дней;</w:t>
      </w:r>
    </w:p>
    <w:p>
      <w:pPr>
        <w:spacing w:after="0"/>
        <w:ind w:left="0"/>
        <w:jc w:val="both"/>
      </w:pPr>
      <w:r>
        <w:rPr>
          <w:rFonts w:ascii="Times New Roman"/>
          <w:b w:val="false"/>
          <w:i w:val="false"/>
          <w:color w:val="000000"/>
          <w:sz w:val="28"/>
        </w:rPr>
        <w:t>
      8) регистрация исполнения государственной услуги в АРМ ГО ИИС ЦОН, направление результата оказания государственной услуги по почте в адрес услугополучателя либо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регистрация даты выдачи результата оказания государственной услуги в АРМ ГО ИИС ЦОН уполномоченным работником ДНССР – в течение 1 (одного) календарного дня – в пределах срока оказания государственной услуги.</w:t>
      </w:r>
    </w:p>
    <w:bookmarkStart w:name="z149" w:id="11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16"/>
    <w:bookmarkStart w:name="z150" w:id="11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1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подразделения Национального Банка Республики Казахстан;</w:t>
      </w:r>
    </w:p>
    <w:p>
      <w:pPr>
        <w:spacing w:after="0"/>
        <w:ind w:left="0"/>
        <w:jc w:val="both"/>
      </w:pPr>
      <w:r>
        <w:rPr>
          <w:rFonts w:ascii="Times New Roman"/>
          <w:b w:val="false"/>
          <w:i w:val="false"/>
          <w:color w:val="000000"/>
          <w:sz w:val="28"/>
        </w:rPr>
        <w:t>
      6) члены Комиссии.</w:t>
      </w:r>
    </w:p>
    <w:bookmarkStart w:name="z151" w:id="11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18"/>
    <w:bookmarkStart w:name="z152" w:id="119"/>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19"/>
    <w:bookmarkStart w:name="z153" w:id="120"/>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120"/>
    <w:bookmarkStart w:name="z154" w:id="121"/>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121"/>
    <w:bookmarkStart w:name="z155" w:id="12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122"/>
    <w:bookmarkStart w:name="z156" w:id="123"/>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избрание (назначение) руководящих</w:t>
            </w:r>
            <w:r>
              <w:br/>
            </w:r>
            <w:r>
              <w:rPr>
                <w:rFonts w:ascii="Times New Roman"/>
                <w:b w:val="false"/>
                <w:i w:val="false"/>
                <w:color w:val="000000"/>
                <w:sz w:val="20"/>
              </w:rPr>
              <w:t>работников акционерного общества "Фонд гарантирования</w:t>
            </w:r>
            <w:r>
              <w:br/>
            </w:r>
            <w:r>
              <w:rPr>
                <w:rFonts w:ascii="Times New Roman"/>
                <w:b w:val="false"/>
                <w:i w:val="false"/>
                <w:color w:val="000000"/>
                <w:sz w:val="20"/>
              </w:rPr>
              <w:t>страховых выплат"</w:t>
            </w:r>
          </w:p>
        </w:tc>
      </w:tr>
    </w:tbl>
    <w:bookmarkStart w:name="z158" w:id="124"/>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12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избрание (назначение) руководящих</w:t>
            </w:r>
            <w:r>
              <w:br/>
            </w:r>
            <w:r>
              <w:rPr>
                <w:rFonts w:ascii="Times New Roman"/>
                <w:b w:val="false"/>
                <w:i w:val="false"/>
                <w:color w:val="000000"/>
                <w:sz w:val="20"/>
              </w:rPr>
              <w:t>работников акционерного общества "Фонд гарантирования</w:t>
            </w:r>
            <w:r>
              <w:br/>
            </w:r>
            <w:r>
              <w:rPr>
                <w:rFonts w:ascii="Times New Roman"/>
                <w:b w:val="false"/>
                <w:i w:val="false"/>
                <w:color w:val="000000"/>
                <w:sz w:val="20"/>
              </w:rPr>
              <w:t>страховых выплат"</w:t>
            </w:r>
          </w:p>
        </w:tc>
      </w:tr>
    </w:tbl>
    <w:bookmarkStart w:name="z160" w:id="12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2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673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62" w:id="126"/>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"Аккредитация физического или юридического лица, имеющего</w:t>
      </w:r>
      <w:r>
        <w:br/>
      </w:r>
      <w:r>
        <w:rPr>
          <w:rFonts w:ascii="Times New Roman"/>
          <w:b/>
          <w:i w:val="false"/>
          <w:color w:val="000000"/>
        </w:rPr>
        <w:t>лицензию на осуществление деятельности по оценке имущества</w:t>
      </w:r>
      <w:r>
        <w:br/>
      </w:r>
      <w:r>
        <w:rPr>
          <w:rFonts w:ascii="Times New Roman"/>
          <w:b/>
          <w:i w:val="false"/>
          <w:color w:val="000000"/>
        </w:rPr>
        <w:t>(за исключением объектов интеллектуальной собственности,</w:t>
      </w:r>
      <w:r>
        <w:br/>
      </w:r>
      <w:r>
        <w:rPr>
          <w:rFonts w:ascii="Times New Roman"/>
          <w:b/>
          <w:i w:val="false"/>
          <w:color w:val="000000"/>
        </w:rPr>
        <w:t>стоимости нематериальных активов)"</w:t>
      </w:r>
      <w:r>
        <w:br/>
      </w:r>
      <w:r>
        <w:rPr>
          <w:rFonts w:ascii="Times New Roman"/>
          <w:b/>
          <w:i w:val="false"/>
          <w:color w:val="000000"/>
        </w:rPr>
        <w:t>1. Общие положения</w:t>
      </w:r>
    </w:p>
    <w:bookmarkEnd w:id="126"/>
    <w:bookmarkStart w:name="z164" w:id="127"/>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127"/>
    <w:p>
      <w:pPr>
        <w:spacing w:after="0"/>
        <w:ind w:left="0"/>
        <w:jc w:val="both"/>
      </w:pPr>
      <w:r>
        <w:rPr>
          <w:rFonts w:ascii="Times New Roman"/>
          <w:b w:val="false"/>
          <w:i w:val="false"/>
          <w:color w:val="000000"/>
          <w:sz w:val="28"/>
        </w:rPr>
        <w:t>
      Государственная услуга "Аккредитация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65" w:id="12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28"/>
    <w:bookmarkStart w:name="z166" w:id="129"/>
    <w:p>
      <w:pPr>
        <w:spacing w:after="0"/>
        <w:ind w:left="0"/>
        <w:jc w:val="both"/>
      </w:pPr>
      <w:r>
        <w:rPr>
          <w:rFonts w:ascii="Times New Roman"/>
          <w:b w:val="false"/>
          <w:i w:val="false"/>
          <w:color w:val="000000"/>
          <w:sz w:val="28"/>
        </w:rPr>
        <w:t>
      3. Результат оказания государственной услуги: выдача свидетельства об аккредитации, переоформление, выдача дубликатов свидетельства об аккредитации, либо мотивированный ответ об отказе в оказании государственной услуги в случаях и по основаниям (далее – отказ), предусмотренным пунктом 10 стандарта государственной услуги "Аккредитация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1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67" w:id="13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30"/>
    <w:bookmarkStart w:name="z168" w:id="13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131"/>
    <w:bookmarkStart w:name="z169" w:id="13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32"/>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Председателю (заместителю Председателя) Национального Банка Республики Казахстан (далее – руководство Национального Банка)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наложение резолюции на документы, поступившие от услугополучателя, передача документов для исполнения в Департамент надзора за субъектами страхового рынка Национального Банка Республики Казахстан (далее – ДНССР) руководством Национального Банка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ДНССР,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4 (четырех) рабочих дней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свидетельства об аккредитации, подготовка проекта дубликата свидетельства об аккредитации либо отказа, подписание дубликата свидетельства об аккредитации либо отказа у руководства Национального Банка Республики Казахстан, выдача дубликата свидетельства об аккредитации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или переоформление свидетельства об аккредитации рассмотрение документов на соответствие пункту 9 стандарта, подготовка проекта приказа о выдаче свидетельства об аккредитации, о переоформлении свидетельства об аккредитации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 в течение 1 (одного) рабочего дня;</w:t>
      </w:r>
    </w:p>
    <w:p>
      <w:pPr>
        <w:spacing w:after="0"/>
        <w:ind w:left="0"/>
        <w:jc w:val="both"/>
      </w:pPr>
      <w:r>
        <w:rPr>
          <w:rFonts w:ascii="Times New Roman"/>
          <w:b w:val="false"/>
          <w:i w:val="false"/>
          <w:color w:val="000000"/>
          <w:sz w:val="28"/>
        </w:rPr>
        <w:t>
      5) согласование ДПО проекта приказа либо отказа – в течение 1 (одного) рабочего дня;</w:t>
      </w:r>
    </w:p>
    <w:p>
      <w:pPr>
        <w:spacing w:after="0"/>
        <w:ind w:left="0"/>
        <w:jc w:val="both"/>
      </w:pPr>
      <w:r>
        <w:rPr>
          <w:rFonts w:ascii="Times New Roman"/>
          <w:b w:val="false"/>
          <w:i w:val="false"/>
          <w:color w:val="000000"/>
          <w:sz w:val="28"/>
        </w:rPr>
        <w:t>
      6) оформление приказа либо отказа на бланке, направление на подпись руководству Национального Банка уполномоченным работником ДНССР – в течение 1 (одного) рабочего дня;</w:t>
      </w:r>
    </w:p>
    <w:p>
      <w:pPr>
        <w:spacing w:after="0"/>
        <w:ind w:left="0"/>
        <w:jc w:val="both"/>
      </w:pPr>
      <w:r>
        <w:rPr>
          <w:rFonts w:ascii="Times New Roman"/>
          <w:b w:val="false"/>
          <w:i w:val="false"/>
          <w:color w:val="000000"/>
          <w:sz w:val="28"/>
        </w:rPr>
        <w:t>
      7) подписание приказа либо отказа руководством Национального Банка – в течение 1 (одного) рабочего дня;</w:t>
      </w:r>
    </w:p>
    <w:p>
      <w:pPr>
        <w:spacing w:after="0"/>
        <w:ind w:left="0"/>
        <w:jc w:val="both"/>
      </w:pPr>
      <w:r>
        <w:rPr>
          <w:rFonts w:ascii="Times New Roman"/>
          <w:b w:val="false"/>
          <w:i w:val="false"/>
          <w:color w:val="000000"/>
          <w:sz w:val="28"/>
        </w:rPr>
        <w:t>
      8) (в случае подписания приказа) оформление свидетельства об аккредитации, переоформление свидетельства об аккредитации на государственном и русском языках, направление на подпись руководству Национального Банка уполномоченным работником ДНССР, подписание свидетельства об аккредитации, переоформленного свидетельства об аккредитации руководством Национального Банка – в течение 1 (одного) рабочего дня;</w:t>
      </w:r>
    </w:p>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день подписания результата оказания государственной услуги – в пределах срока оказания государственной услуги.</w:t>
      </w:r>
    </w:p>
    <w:bookmarkStart w:name="z170" w:id="13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33"/>
    <w:bookmarkStart w:name="z171" w:id="1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34"/>
    <w:p>
      <w:pPr>
        <w:spacing w:after="0"/>
        <w:ind w:left="0"/>
        <w:jc w:val="both"/>
      </w:pPr>
      <w:r>
        <w:rPr>
          <w:rFonts w:ascii="Times New Roman"/>
          <w:b w:val="false"/>
          <w:i w:val="false"/>
          <w:color w:val="000000"/>
          <w:sz w:val="28"/>
        </w:rPr>
        <w:t xml:space="preserve">
      1) работник, уполномоченный на прием и регистрацию корреспонденции; </w:t>
      </w:r>
    </w:p>
    <w:p>
      <w:pPr>
        <w:spacing w:after="0"/>
        <w:ind w:left="0"/>
        <w:jc w:val="both"/>
      </w:pPr>
      <w:r>
        <w:rPr>
          <w:rFonts w:ascii="Times New Roman"/>
          <w:b w:val="false"/>
          <w:i w:val="false"/>
          <w:color w:val="000000"/>
          <w:sz w:val="28"/>
        </w:rPr>
        <w:t>
      2) руководство Национального Банка;</w:t>
      </w:r>
    </w:p>
    <w:p>
      <w:pPr>
        <w:spacing w:after="0"/>
        <w:ind w:left="0"/>
        <w:jc w:val="both"/>
      </w:pPr>
      <w:r>
        <w:rPr>
          <w:rFonts w:ascii="Times New Roman"/>
          <w:b w:val="false"/>
          <w:i w:val="false"/>
          <w:color w:val="000000"/>
          <w:sz w:val="28"/>
        </w:rPr>
        <w:t>
      3) руководство ДНССР;</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172" w:id="13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35"/>
    <w:bookmarkStart w:name="z173" w:id="136"/>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36"/>
    <w:bookmarkStart w:name="z174" w:id="137"/>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3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75" w:id="13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38"/>
    <w:bookmarkStart w:name="z176" w:id="13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физического или юридического лица, имеющего</w:t>
            </w:r>
            <w:r>
              <w:br/>
            </w:r>
            <w:r>
              <w:rPr>
                <w:rFonts w:ascii="Times New Roman"/>
                <w:b w:val="false"/>
                <w:i w:val="false"/>
                <w:color w:val="000000"/>
                <w:sz w:val="20"/>
              </w:rPr>
              <w:t>лицензию на осуществление деятельности по оценке имущества</w:t>
            </w:r>
            <w:r>
              <w:br/>
            </w:r>
            <w:r>
              <w:rPr>
                <w:rFonts w:ascii="Times New Roman"/>
                <w:b w:val="false"/>
                <w:i w:val="false"/>
                <w:color w:val="000000"/>
                <w:sz w:val="20"/>
              </w:rPr>
              <w:t xml:space="preserve">(за исключением объектов интеллектуальной собственности, </w:t>
            </w:r>
            <w:r>
              <w:br/>
            </w:r>
            <w:r>
              <w:rPr>
                <w:rFonts w:ascii="Times New Roman"/>
                <w:b w:val="false"/>
                <w:i w:val="false"/>
                <w:color w:val="000000"/>
                <w:sz w:val="20"/>
              </w:rPr>
              <w:t>стоимости нематериальных активов)"</w:t>
            </w:r>
          </w:p>
        </w:tc>
      </w:tr>
    </w:tbl>
    <w:bookmarkStart w:name="z178" w:id="140"/>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Национальном Банке</w:t>
      </w:r>
      <w:r>
        <w:br/>
      </w:r>
      <w:r>
        <w:rPr>
          <w:rFonts w:ascii="Times New Roman"/>
          <w:b/>
          <w:i w:val="false"/>
          <w:color w:val="000000"/>
        </w:rPr>
        <w:t>Республики Казахстан с указанием длительности каждой</w:t>
      </w:r>
      <w:r>
        <w:br/>
      </w:r>
      <w:r>
        <w:rPr>
          <w:rFonts w:ascii="Times New Roman"/>
          <w:b/>
          <w:i w:val="false"/>
          <w:color w:val="000000"/>
        </w:rPr>
        <w:t xml:space="preserve">процедуры (действия)  </w:t>
      </w:r>
    </w:p>
    <w:bookmarkEnd w:id="14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физического или юридического лица, имеющего</w:t>
            </w:r>
            <w:r>
              <w:br/>
            </w:r>
            <w:r>
              <w:rPr>
                <w:rFonts w:ascii="Times New Roman"/>
                <w:b w:val="false"/>
                <w:i w:val="false"/>
                <w:color w:val="000000"/>
                <w:sz w:val="20"/>
              </w:rPr>
              <w:t>лицензию на осуществление деятельности по оценке имущества</w:t>
            </w:r>
            <w:r>
              <w:br/>
            </w:r>
            <w:r>
              <w:rPr>
                <w:rFonts w:ascii="Times New Roman"/>
                <w:b w:val="false"/>
                <w:i w:val="false"/>
                <w:color w:val="000000"/>
                <w:sz w:val="20"/>
              </w:rPr>
              <w:t xml:space="preserve">(за исключением объектов интеллектуальной собственности, </w:t>
            </w:r>
            <w:r>
              <w:br/>
            </w:r>
            <w:r>
              <w:rPr>
                <w:rFonts w:ascii="Times New Roman"/>
                <w:b w:val="false"/>
                <w:i w:val="false"/>
                <w:color w:val="000000"/>
                <w:sz w:val="20"/>
              </w:rPr>
              <w:t>стоимости нематериальных активов)"</w:t>
            </w:r>
          </w:p>
        </w:tc>
      </w:tr>
    </w:tbl>
    <w:bookmarkStart w:name="z180" w:id="14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14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200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физического или юридического лица, имеющего</w:t>
            </w:r>
            <w:r>
              <w:br/>
            </w:r>
            <w:r>
              <w:rPr>
                <w:rFonts w:ascii="Times New Roman"/>
                <w:b w:val="false"/>
                <w:i w:val="false"/>
                <w:color w:val="000000"/>
                <w:sz w:val="20"/>
              </w:rPr>
              <w:t>лицензию на осуществление деятельности по оценке имущества</w:t>
            </w:r>
            <w:r>
              <w:br/>
            </w:r>
            <w:r>
              <w:rPr>
                <w:rFonts w:ascii="Times New Roman"/>
                <w:b w:val="false"/>
                <w:i w:val="false"/>
                <w:color w:val="000000"/>
                <w:sz w:val="20"/>
              </w:rPr>
              <w:t>(за исключением объектов интеллектуальной собственности,</w:t>
            </w:r>
            <w:r>
              <w:br/>
            </w:r>
            <w:r>
              <w:rPr>
                <w:rFonts w:ascii="Times New Roman"/>
                <w:b w:val="false"/>
                <w:i w:val="false"/>
                <w:color w:val="000000"/>
                <w:sz w:val="20"/>
              </w:rPr>
              <w:t>стоимости нематериальных активов)"</w:t>
            </w:r>
          </w:p>
        </w:tc>
      </w:tr>
    </w:tbl>
    <w:bookmarkStart w:name="z182" w:id="14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4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84" w:id="143"/>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на приобретение статуса крупного участника</w:t>
      </w:r>
      <w:r>
        <w:br/>
      </w:r>
      <w:r>
        <w:rPr>
          <w:rFonts w:ascii="Times New Roman"/>
          <w:b/>
          <w:i w:val="false"/>
          <w:color w:val="000000"/>
        </w:rPr>
        <w:t>банка или банковского холдинга"</w:t>
      </w:r>
      <w:r>
        <w:br/>
      </w:r>
      <w:r>
        <w:rPr>
          <w:rFonts w:ascii="Times New Roman"/>
          <w:b/>
          <w:i w:val="false"/>
          <w:color w:val="000000"/>
        </w:rPr>
        <w:t>1. Общие положения</w:t>
      </w:r>
    </w:p>
    <w:bookmarkEnd w:id="143"/>
    <w:bookmarkStart w:name="z186" w:id="14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44"/>
    <w:p>
      <w:pPr>
        <w:spacing w:after="0"/>
        <w:ind w:left="0"/>
        <w:jc w:val="both"/>
      </w:pPr>
      <w:r>
        <w:rPr>
          <w:rFonts w:ascii="Times New Roman"/>
          <w:b w:val="false"/>
          <w:i w:val="false"/>
          <w:color w:val="000000"/>
          <w:sz w:val="28"/>
        </w:rPr>
        <w:t>
      Государственная услуга "Выдача согласия на приобретение статуса крупного участника банка или банковского холдинга"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87" w:id="14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45"/>
    <w:bookmarkStart w:name="z188" w:id="146"/>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согласия на приобретение статуса крупного участника банка или банковского холдинга,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согласия на приобретение статуса крупного участника банка или банковского холдинга",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14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89" w:id="14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47"/>
    <w:bookmarkStart w:name="z190" w:id="14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148"/>
    <w:bookmarkStart w:name="z191" w:id="14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4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 </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представления о выдаче (отказе в выдаче) согласия на приобретение статуса крупного участника банка или банковского холдинга (далее – представление), проекта постановления Правления Национального Банка Республики Казахстан о выдаче (отказе в выдаче) согласия на приобретение статуса крупного участника банка или банковского холдинга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ДБН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ДБН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ДБН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возврат документов в ДБН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ДБН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Национального Банка Республики Казахстан (далее – Правление)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 в пределах срока оказания государственной услуги.</w:t>
      </w:r>
    </w:p>
    <w:bookmarkStart w:name="z192" w:id="15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50"/>
    <w:bookmarkStart w:name="z193" w:id="151"/>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15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194" w:id="15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52"/>
    <w:bookmarkStart w:name="z195" w:id="15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53"/>
    <w:bookmarkStart w:name="z196" w:id="15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5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97" w:id="15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55"/>
    <w:bookmarkStart w:name="z198" w:id="15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крупного</w:t>
            </w:r>
            <w:r>
              <w:br/>
            </w:r>
            <w:r>
              <w:rPr>
                <w:rFonts w:ascii="Times New Roman"/>
                <w:b w:val="false"/>
                <w:i w:val="false"/>
                <w:color w:val="000000"/>
                <w:sz w:val="20"/>
              </w:rPr>
              <w:t>участника банка или банковского холдинга"</w:t>
            </w:r>
          </w:p>
        </w:tc>
      </w:tr>
    </w:tbl>
    <w:bookmarkStart w:name="z200" w:id="157"/>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оказании государственной услуги в Национальном Банке</w:t>
      </w:r>
      <w:r>
        <w:br/>
      </w:r>
      <w:r>
        <w:rPr>
          <w:rFonts w:ascii="Times New Roman"/>
          <w:b/>
          <w:i w:val="false"/>
          <w:color w:val="000000"/>
        </w:rPr>
        <w:t>Республики Казахстан с указанием длительности каждой</w:t>
      </w:r>
      <w:r>
        <w:br/>
      </w:r>
      <w:r>
        <w:rPr>
          <w:rFonts w:ascii="Times New Roman"/>
          <w:b/>
          <w:i w:val="false"/>
          <w:color w:val="000000"/>
        </w:rPr>
        <w:t xml:space="preserve">процедуры (действия)  </w:t>
      </w:r>
    </w:p>
    <w:bookmarkEnd w:id="157"/>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20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4991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крупного</w:t>
            </w:r>
            <w:r>
              <w:br/>
            </w:r>
            <w:r>
              <w:rPr>
                <w:rFonts w:ascii="Times New Roman"/>
                <w:b w:val="false"/>
                <w:i w:val="false"/>
                <w:color w:val="000000"/>
                <w:sz w:val="20"/>
              </w:rPr>
              <w:t>участника банка или банковского холдинга"</w:t>
            </w:r>
          </w:p>
        </w:tc>
      </w:tr>
    </w:tbl>
    <w:bookmarkStart w:name="z202" w:id="15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15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крупного</w:t>
            </w:r>
            <w:r>
              <w:br/>
            </w:r>
            <w:r>
              <w:rPr>
                <w:rFonts w:ascii="Times New Roman"/>
                <w:b w:val="false"/>
                <w:i w:val="false"/>
                <w:color w:val="000000"/>
                <w:sz w:val="20"/>
              </w:rPr>
              <w:t>участника банка или банковского холдинга"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162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205" w:id="15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на приобретение статуса страхового холдинга</w:t>
      </w:r>
      <w:r>
        <w:br/>
      </w:r>
      <w:r>
        <w:rPr>
          <w:rFonts w:ascii="Times New Roman"/>
          <w:b/>
          <w:i w:val="false"/>
          <w:color w:val="000000"/>
        </w:rPr>
        <w:t>или крупного участника страховой (перестраховочной)</w:t>
      </w:r>
      <w:r>
        <w:br/>
      </w:r>
      <w:r>
        <w:rPr>
          <w:rFonts w:ascii="Times New Roman"/>
          <w:b/>
          <w:i w:val="false"/>
          <w:color w:val="000000"/>
        </w:rPr>
        <w:t>организации"</w:t>
      </w:r>
      <w:r>
        <w:br/>
      </w:r>
      <w:r>
        <w:rPr>
          <w:rFonts w:ascii="Times New Roman"/>
          <w:b/>
          <w:i w:val="false"/>
          <w:color w:val="000000"/>
        </w:rPr>
        <w:t>1. Общие положения</w:t>
      </w:r>
    </w:p>
    <w:bookmarkEnd w:id="159"/>
    <w:bookmarkStart w:name="z207" w:id="16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60"/>
    <w:p>
      <w:pPr>
        <w:spacing w:after="0"/>
        <w:ind w:left="0"/>
        <w:jc w:val="both"/>
      </w:pPr>
      <w:r>
        <w:rPr>
          <w:rFonts w:ascii="Times New Roman"/>
          <w:b w:val="false"/>
          <w:i w:val="false"/>
          <w:color w:val="000000"/>
          <w:sz w:val="28"/>
        </w:rPr>
        <w:t>
      Государственная услуга "Выдача согласия на приобретение статуса страхового холдинга или крупного участника страховой (перестраховочной) организации"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208" w:id="16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61"/>
    <w:bookmarkStart w:name="z209" w:id="162"/>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согласия на приобретение статуса страхового холдинга или крупного участника страховой (перестраховочной) организации,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согласия на приобретение статуса страхового холдинга или крупного участника страховой (перестраховочной) организации",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1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210" w:id="16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63"/>
    <w:bookmarkStart w:name="z211" w:id="16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164"/>
    <w:bookmarkStart w:name="z212" w:id="16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65"/>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резолюций,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 </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представления о выдаче (отказе в выдаче) согласия на приобретение статуса страхового холдинга или крупного участника страховой (перестраховочной) организации (далее – представление), проекта постановления Правления Национального Банка Республики Казахстан о выдаче (отказе в выдаче) согласия на приобретение статуса страхового холдинга или крупного участника страховой (перестраховочной) организации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ДНССР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ДНССР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3 (трех) календарных дней со дня поступления принятого постановления в ДНССР – в пределах срока оказания государственной услуги.</w:t>
      </w:r>
    </w:p>
    <w:bookmarkStart w:name="z213" w:id="16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66"/>
    <w:bookmarkStart w:name="z214" w:id="167"/>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16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215" w:id="16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68"/>
    <w:bookmarkStart w:name="z216" w:id="169"/>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69"/>
    <w:bookmarkStart w:name="z217" w:id="17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70"/>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218" w:id="171"/>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71"/>
    <w:bookmarkStart w:name="z219" w:id="172"/>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страхового</w:t>
            </w:r>
            <w:r>
              <w:br/>
            </w:r>
            <w:r>
              <w:rPr>
                <w:rFonts w:ascii="Times New Roman"/>
                <w:b w:val="false"/>
                <w:i w:val="false"/>
                <w:color w:val="000000"/>
                <w:sz w:val="20"/>
              </w:rPr>
              <w:t>холдинга или крупного участника страховой</w:t>
            </w:r>
            <w:r>
              <w:br/>
            </w:r>
            <w:r>
              <w:rPr>
                <w:rFonts w:ascii="Times New Roman"/>
                <w:b w:val="false"/>
                <w:i w:val="false"/>
                <w:color w:val="000000"/>
                <w:sz w:val="20"/>
              </w:rPr>
              <w:t>(перестраховочной) организации"</w:t>
            </w:r>
          </w:p>
        </w:tc>
      </w:tr>
    </w:tbl>
    <w:bookmarkStart w:name="z221" w:id="17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 каждой</w:t>
      </w:r>
      <w:r>
        <w:br/>
      </w:r>
      <w:r>
        <w:rPr>
          <w:rFonts w:ascii="Times New Roman"/>
          <w:b/>
          <w:i w:val="false"/>
          <w:color w:val="000000"/>
        </w:rPr>
        <w:t xml:space="preserve">процедуры (действия)  </w:t>
      </w:r>
    </w:p>
    <w:bookmarkEnd w:id="173"/>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5626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страхового</w:t>
            </w:r>
            <w:r>
              <w:br/>
            </w:r>
            <w:r>
              <w:rPr>
                <w:rFonts w:ascii="Times New Roman"/>
                <w:b w:val="false"/>
                <w:i w:val="false"/>
                <w:color w:val="000000"/>
                <w:sz w:val="20"/>
              </w:rPr>
              <w:t>холдинга или крупного участника страховой</w:t>
            </w:r>
            <w:r>
              <w:br/>
            </w:r>
            <w:r>
              <w:rPr>
                <w:rFonts w:ascii="Times New Roman"/>
                <w:b w:val="false"/>
                <w:i w:val="false"/>
                <w:color w:val="000000"/>
                <w:sz w:val="20"/>
              </w:rPr>
              <w:t>(перестраховочной) организации"</w:t>
            </w:r>
          </w:p>
        </w:tc>
      </w:tr>
    </w:tbl>
    <w:bookmarkStart w:name="z223" w:id="174"/>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174"/>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 страхового</w:t>
            </w:r>
            <w:r>
              <w:br/>
            </w:r>
            <w:r>
              <w:rPr>
                <w:rFonts w:ascii="Times New Roman"/>
                <w:b w:val="false"/>
                <w:i w:val="false"/>
                <w:color w:val="000000"/>
                <w:sz w:val="20"/>
              </w:rPr>
              <w:t>холдинга или крупного участника страховой</w:t>
            </w:r>
            <w:r>
              <w:br/>
            </w:r>
            <w:r>
              <w:rPr>
                <w:rFonts w:ascii="Times New Roman"/>
                <w:b w:val="false"/>
                <w:i w:val="false"/>
                <w:color w:val="000000"/>
                <w:sz w:val="20"/>
              </w:rPr>
              <w:t>(перестраховочной) организации"</w:t>
            </w:r>
          </w:p>
        </w:tc>
      </w:tr>
    </w:tbl>
    <w:bookmarkStart w:name="z225" w:id="17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75"/>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227" w:id="176"/>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на приобретение статуса крупного участника</w:t>
      </w:r>
      <w:r>
        <w:br/>
      </w:r>
      <w:r>
        <w:rPr>
          <w:rFonts w:ascii="Times New Roman"/>
          <w:b/>
          <w:i w:val="false"/>
          <w:color w:val="000000"/>
        </w:rPr>
        <w:t>управляющего инвестиционным портфелем"</w:t>
      </w:r>
      <w:r>
        <w:br/>
      </w:r>
      <w:r>
        <w:rPr>
          <w:rFonts w:ascii="Times New Roman"/>
          <w:b/>
          <w:i w:val="false"/>
          <w:color w:val="000000"/>
        </w:rPr>
        <w:t>1. Общие положения</w:t>
      </w:r>
    </w:p>
    <w:bookmarkEnd w:id="176"/>
    <w:bookmarkStart w:name="z229" w:id="177"/>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77"/>
    <w:p>
      <w:pPr>
        <w:spacing w:after="0"/>
        <w:ind w:left="0"/>
        <w:jc w:val="both"/>
      </w:pPr>
      <w:r>
        <w:rPr>
          <w:rFonts w:ascii="Times New Roman"/>
          <w:b w:val="false"/>
          <w:i w:val="false"/>
          <w:color w:val="000000"/>
          <w:sz w:val="28"/>
        </w:rPr>
        <w:t xml:space="preserve">
      Государственная услуга "Выдача согласия на приобретение статуса крупного участника управляющего инвестиционным портфелем" </w:t>
      </w:r>
    </w:p>
    <w:p>
      <w:pPr>
        <w:spacing w:after="0"/>
        <w:ind w:left="0"/>
        <w:jc w:val="both"/>
      </w:pPr>
      <w:r>
        <w:rPr>
          <w:rFonts w:ascii="Times New Roman"/>
          <w:b w:val="false"/>
          <w:i w:val="false"/>
          <w:color w:val="000000"/>
          <w:sz w:val="28"/>
        </w:rPr>
        <w:t>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230" w:id="17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78"/>
    <w:bookmarkStart w:name="z231" w:id="179"/>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согласия на приобретение статуса крупного участника управляющего инвестиционным портфелем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согласия на приобретение статуса крупного участника управляющего инвестиционным портфелем",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1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232" w:id="18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80"/>
    <w:bookmarkStart w:name="z233" w:id="18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181"/>
    <w:bookmarkStart w:name="z234" w:id="18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82"/>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ДНСРЦБ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представления о выдаче (отказе в выдаче) согласия на приобретение статуса крупного участника управляющего инвестиционным портфелем, проекта постановления Правления Национального Банка Республики Казахстан о выдаче (отказе в выдаче) согласия на приобретение статуса крупного участника управляющего инвестиционным портфелем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ДНСРЦБ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ДНСРЦБ – в течение 14 (четырнадцати) календарных дней;</w:t>
      </w:r>
    </w:p>
    <w:p>
      <w:pPr>
        <w:spacing w:after="0"/>
        <w:ind w:left="0"/>
        <w:jc w:val="both"/>
      </w:pPr>
      <w:r>
        <w:rPr>
          <w:rFonts w:ascii="Times New Roman"/>
          <w:b w:val="false"/>
          <w:i w:val="false"/>
          <w:color w:val="000000"/>
          <w:sz w:val="28"/>
        </w:rPr>
        <w:t>
      7)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ДНСРЦБ – в течение 2 (двух) календарных дней;</w:t>
      </w:r>
    </w:p>
    <w:p>
      <w:pPr>
        <w:spacing w:after="0"/>
        <w:ind w:left="0"/>
        <w:jc w:val="both"/>
      </w:pPr>
      <w:r>
        <w:rPr>
          <w:rFonts w:ascii="Times New Roman"/>
          <w:b w:val="false"/>
          <w:i w:val="false"/>
          <w:color w:val="000000"/>
          <w:sz w:val="28"/>
        </w:rPr>
        <w:t>
      8)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ДНСРЦБ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xml:space="preserve">
      9)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w:t>
      </w:r>
    </w:p>
    <w:p>
      <w:pPr>
        <w:spacing w:after="0"/>
        <w:ind w:left="0"/>
        <w:jc w:val="both"/>
      </w:pPr>
      <w:r>
        <w:rPr>
          <w:rFonts w:ascii="Times New Roman"/>
          <w:b w:val="false"/>
          <w:i w:val="false"/>
          <w:color w:val="000000"/>
          <w:sz w:val="28"/>
        </w:rPr>
        <w:t>
      ДНСРЦБ – в течение 1 (одного) календарного дня;</w:t>
      </w:r>
    </w:p>
    <w:p>
      <w:pPr>
        <w:spacing w:after="0"/>
        <w:ind w:left="0"/>
        <w:jc w:val="both"/>
      </w:pPr>
      <w:r>
        <w:rPr>
          <w:rFonts w:ascii="Times New Roman"/>
          <w:b w:val="false"/>
          <w:i w:val="false"/>
          <w:color w:val="000000"/>
          <w:sz w:val="28"/>
        </w:rPr>
        <w:t>
      10) подготовка проекта постановления для вынесения на рассмотрение Правления Национального Банка Республики Казахстан (далее – Правление) ДОРК – в течение 14 (четырнадцати) календарных дней;</w:t>
      </w:r>
    </w:p>
    <w:p>
      <w:pPr>
        <w:spacing w:after="0"/>
        <w:ind w:left="0"/>
        <w:jc w:val="both"/>
      </w:pPr>
      <w:r>
        <w:rPr>
          <w:rFonts w:ascii="Times New Roman"/>
          <w:b w:val="false"/>
          <w:i w:val="false"/>
          <w:color w:val="000000"/>
          <w:sz w:val="28"/>
        </w:rPr>
        <w:t>
      11)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12)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3 (трех) календарных дней со дня поступления принятого постановления в ДНСРЦБ – в пределах срока оказания государственной услуги.</w:t>
      </w:r>
    </w:p>
    <w:bookmarkStart w:name="z235" w:id="18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83"/>
    <w:bookmarkStart w:name="z236" w:id="184"/>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18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237" w:id="18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85"/>
    <w:bookmarkStart w:name="z238" w:id="186"/>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86"/>
    <w:bookmarkStart w:name="z239" w:id="187"/>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8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240" w:id="18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88"/>
    <w:bookmarkStart w:name="z241" w:id="18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крупного участника управляющего</w:t>
            </w:r>
            <w:r>
              <w:br/>
            </w:r>
            <w:r>
              <w:rPr>
                <w:rFonts w:ascii="Times New Roman"/>
                <w:b w:val="false"/>
                <w:i w:val="false"/>
                <w:color w:val="000000"/>
                <w:sz w:val="20"/>
              </w:rPr>
              <w:t>инвестиционным портфелем"</w:t>
            </w:r>
          </w:p>
        </w:tc>
      </w:tr>
    </w:tbl>
    <w:bookmarkStart w:name="z243" w:id="19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190"/>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549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крупного участника управляющего</w:t>
            </w:r>
            <w:r>
              <w:br/>
            </w:r>
            <w:r>
              <w:rPr>
                <w:rFonts w:ascii="Times New Roman"/>
                <w:b w:val="false"/>
                <w:i w:val="false"/>
                <w:color w:val="000000"/>
                <w:sz w:val="20"/>
              </w:rPr>
              <w:t>инвестиционным портфелем"</w:t>
            </w:r>
          </w:p>
        </w:tc>
      </w:tr>
    </w:tbl>
    <w:bookmarkStart w:name="z245" w:id="19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191"/>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крупного участника управляющего</w:t>
            </w:r>
            <w:r>
              <w:br/>
            </w:r>
            <w:r>
              <w:rPr>
                <w:rFonts w:ascii="Times New Roman"/>
                <w:b w:val="false"/>
                <w:i w:val="false"/>
                <w:color w:val="000000"/>
                <w:sz w:val="20"/>
              </w:rPr>
              <w:t>инвестиционным портфелем"</w:t>
            </w:r>
          </w:p>
        </w:tc>
      </w:tr>
    </w:tbl>
    <w:bookmarkStart w:name="z247" w:id="19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9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249" w:id="193"/>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"Государственная регистрация выпуска объявленных акций"</w:t>
      </w:r>
      <w:r>
        <w:br/>
      </w:r>
      <w:r>
        <w:rPr>
          <w:rFonts w:ascii="Times New Roman"/>
          <w:b/>
          <w:i w:val="false"/>
          <w:color w:val="000000"/>
        </w:rPr>
        <w:t>1. Общие положения</w:t>
      </w:r>
    </w:p>
    <w:bookmarkEnd w:id="193"/>
    <w:bookmarkStart w:name="z251" w:id="19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94"/>
    <w:p>
      <w:pPr>
        <w:spacing w:after="0"/>
        <w:ind w:left="0"/>
        <w:jc w:val="both"/>
      </w:pPr>
      <w:r>
        <w:rPr>
          <w:rFonts w:ascii="Times New Roman"/>
          <w:b w:val="false"/>
          <w:i w:val="false"/>
          <w:color w:val="000000"/>
          <w:sz w:val="28"/>
        </w:rPr>
        <w:t>
      Государственная услуга "Государственная регистрация выпуска объявленных акций"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252" w:id="19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95"/>
    <w:bookmarkStart w:name="z253" w:id="196"/>
    <w:p>
      <w:pPr>
        <w:spacing w:after="0"/>
        <w:ind w:left="0"/>
        <w:jc w:val="both"/>
      </w:pPr>
      <w:r>
        <w:rPr>
          <w:rFonts w:ascii="Times New Roman"/>
          <w:b w:val="false"/>
          <w:i w:val="false"/>
          <w:color w:val="000000"/>
          <w:sz w:val="28"/>
        </w:rPr>
        <w:t>
      3. Результат оказания государственной услуги: свидетельство о государственной регистрации выпуска объявленных акций (далее – свидетельство) и один экземпляр проспекта выпуска акций с отметкой услугодателя о его регистрации (при государственной регистрации выпуска объявленных акций), которые направляются сопроводительным письмом в адрес услугополучателя,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"Государственная регистрация выпуска объявленных акций",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1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254" w:id="19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97"/>
    <w:bookmarkStart w:name="z255" w:id="19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198"/>
    <w:bookmarkStart w:name="z256" w:id="19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9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о государственной регистрации выпуска объявленных акций (далее – свидетельство) либо отказа – в течение 20 (двадцати) календарных дней;</w:t>
      </w:r>
    </w:p>
    <w:p>
      <w:pPr>
        <w:spacing w:after="0"/>
        <w:ind w:left="0"/>
        <w:jc w:val="both"/>
      </w:pPr>
      <w:r>
        <w:rPr>
          <w:rFonts w:ascii="Times New Roman"/>
          <w:b w:val="false"/>
          <w:i w:val="false"/>
          <w:color w:val="000000"/>
          <w:sz w:val="28"/>
        </w:rPr>
        <w:t>
      5) согласование проекта свидетельства либо отказа руководством ДНСРЦБ – в течение 2 (двух) календарных дней;</w:t>
      </w:r>
    </w:p>
    <w:p>
      <w:pPr>
        <w:spacing w:after="0"/>
        <w:ind w:left="0"/>
        <w:jc w:val="both"/>
      </w:pPr>
      <w:r>
        <w:rPr>
          <w:rFonts w:ascii="Times New Roman"/>
          <w:b w:val="false"/>
          <w:i w:val="false"/>
          <w:color w:val="000000"/>
          <w:sz w:val="28"/>
        </w:rPr>
        <w:t>
      6) подписание свидетельства либо отказа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 в пределах срока оказания государственной услуги.</w:t>
      </w:r>
    </w:p>
    <w:bookmarkStart w:name="z257" w:id="20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00"/>
    <w:bookmarkStart w:name="z258" w:id="20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0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3) руководство ДНСРЦБ;</w:t>
      </w:r>
    </w:p>
    <w:p>
      <w:pPr>
        <w:spacing w:after="0"/>
        <w:ind w:left="0"/>
        <w:jc w:val="both"/>
      </w:pPr>
      <w:r>
        <w:rPr>
          <w:rFonts w:ascii="Times New Roman"/>
          <w:b w:val="false"/>
          <w:i w:val="false"/>
          <w:color w:val="000000"/>
          <w:sz w:val="28"/>
        </w:rPr>
        <w:t>
      4) уполномоченный работник ДНСРЦБ.</w:t>
      </w:r>
    </w:p>
    <w:bookmarkStart w:name="z259" w:id="20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02"/>
    <w:bookmarkStart w:name="z260" w:id="20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203"/>
    <w:bookmarkStart w:name="z261" w:id="20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0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262" w:id="20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05"/>
    <w:bookmarkStart w:name="z263" w:id="20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объявленных акций"</w:t>
            </w:r>
          </w:p>
        </w:tc>
      </w:tr>
    </w:tbl>
    <w:bookmarkStart w:name="z265" w:id="20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07"/>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объявленных акций"</w:t>
            </w:r>
          </w:p>
        </w:tc>
      </w:tr>
    </w:tbl>
    <w:bookmarkStart w:name="z267" w:id="20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208"/>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объявленных акций"</w:t>
            </w:r>
          </w:p>
        </w:tc>
      </w:tr>
    </w:tbl>
    <w:bookmarkStart w:name="z269" w:id="20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0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271" w:id="210"/>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"Государственная регистрация выпуска</w:t>
      </w:r>
      <w:r>
        <w:br/>
      </w:r>
      <w:r>
        <w:rPr>
          <w:rFonts w:ascii="Times New Roman"/>
          <w:b/>
          <w:i w:val="false"/>
          <w:color w:val="000000"/>
        </w:rPr>
        <w:t>негосударственных облигаций"</w:t>
      </w:r>
      <w:r>
        <w:br/>
      </w:r>
      <w:r>
        <w:rPr>
          <w:rFonts w:ascii="Times New Roman"/>
          <w:b/>
          <w:i w:val="false"/>
          <w:color w:val="000000"/>
        </w:rPr>
        <w:t>1. Общие положения</w:t>
      </w:r>
    </w:p>
    <w:bookmarkEnd w:id="210"/>
    <w:bookmarkStart w:name="z273" w:id="211"/>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11"/>
    <w:p>
      <w:pPr>
        <w:spacing w:after="0"/>
        <w:ind w:left="0"/>
        <w:jc w:val="both"/>
      </w:pPr>
      <w:r>
        <w:rPr>
          <w:rFonts w:ascii="Times New Roman"/>
          <w:b w:val="false"/>
          <w:i w:val="false"/>
          <w:color w:val="000000"/>
          <w:sz w:val="28"/>
        </w:rPr>
        <w:t>
      Государственная услуга "Государственная регистрация выпуска негосударственных облигаций" (далее – государственная услуга) оказывается Национальным Банком Республики Казахстан (далее – ДНСРЦБ), в том числе через веб-портал "электронного правительства": www.egov.kz (далее – портал).</w:t>
      </w:r>
    </w:p>
    <w:bookmarkStart w:name="z274" w:id="21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212"/>
    <w:bookmarkStart w:name="z275" w:id="213"/>
    <w:p>
      <w:pPr>
        <w:spacing w:after="0"/>
        <w:ind w:left="0"/>
        <w:jc w:val="both"/>
      </w:pPr>
      <w:r>
        <w:rPr>
          <w:rFonts w:ascii="Times New Roman"/>
          <w:b w:val="false"/>
          <w:i w:val="false"/>
          <w:color w:val="000000"/>
          <w:sz w:val="28"/>
        </w:rPr>
        <w:t>
      3. Результат оказания государственной услуги: свидетельство о государственной регистрации выпуска негосударственных облигаций (далее – свидетельство) и один экземпляр проспекта выпуска облигаций (облигационной программы) или выпуска облигаций в пределах облигационной программы с отметкой услугодателя о его государственной регистрации (при государственной регистрации выпуска негосударственных облигаций), которые направляются сопроводительным письмом в адрес услугополучателя,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"Государственная регистрация выпуска негосударственных облигаций",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2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 либо лица наделенного правом подписи на основании соответствующей доверенности.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276" w:id="214"/>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14"/>
    <w:bookmarkStart w:name="z277" w:id="21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215"/>
    <w:bookmarkStart w:name="z278" w:id="2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16"/>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уполномоченным работником ДНСРЦБ – в течение 20 (двадцати) календарных дней;</w:t>
      </w:r>
    </w:p>
    <w:p>
      <w:pPr>
        <w:spacing w:after="0"/>
        <w:ind w:left="0"/>
        <w:jc w:val="both"/>
      </w:pPr>
      <w:r>
        <w:rPr>
          <w:rFonts w:ascii="Times New Roman"/>
          <w:b w:val="false"/>
          <w:i w:val="false"/>
          <w:color w:val="000000"/>
          <w:sz w:val="28"/>
        </w:rPr>
        <w:t>
      5) согласование проекта свидетельства либо отказа руководством ДНСРЦБ – в течение 2 (двух) календарных дней;</w:t>
      </w:r>
    </w:p>
    <w:p>
      <w:pPr>
        <w:spacing w:after="0"/>
        <w:ind w:left="0"/>
        <w:jc w:val="both"/>
      </w:pPr>
      <w:r>
        <w:rPr>
          <w:rFonts w:ascii="Times New Roman"/>
          <w:b w:val="false"/>
          <w:i w:val="false"/>
          <w:color w:val="000000"/>
          <w:sz w:val="28"/>
        </w:rPr>
        <w:t>
      6) подписание свидетельства либо отказа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в пределах срока оказания государственной услуги.</w:t>
      </w:r>
    </w:p>
    <w:bookmarkStart w:name="z279" w:id="217"/>
    <w:p>
      <w:pPr>
        <w:spacing w:after="0"/>
        <w:ind w:left="0"/>
        <w:jc w:val="both"/>
      </w:pPr>
      <w:r>
        <w:rPr>
          <w:rFonts w:ascii="Times New Roman"/>
          <w:b w:val="false"/>
          <w:i w:val="false"/>
          <w:color w:val="000000"/>
          <w:sz w:val="28"/>
        </w:rPr>
        <w:t>
      6. При государственной регистрации выпуска облигаций в пределах зарегистрированной облигационной программы:</w:t>
      </w:r>
    </w:p>
    <w:bookmarkEnd w:id="217"/>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день поступления документов;</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ДНСРЦБ руководством Национального Банка Республики Казахстан – в день поступления документов;</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день поступления документов;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уполномоченным работником ДНСРЦБ – в течение 4 (четырех) календарных дней;</w:t>
      </w:r>
    </w:p>
    <w:p>
      <w:pPr>
        <w:spacing w:after="0"/>
        <w:ind w:left="0"/>
        <w:jc w:val="both"/>
      </w:pPr>
      <w:r>
        <w:rPr>
          <w:rFonts w:ascii="Times New Roman"/>
          <w:b w:val="false"/>
          <w:i w:val="false"/>
          <w:color w:val="000000"/>
          <w:sz w:val="28"/>
        </w:rPr>
        <w:t>
      5) согласование проекта свидетельства либо отказа руководством ДНСРЦБ – в течение 1 (одного) календарного дня;</w:t>
      </w:r>
    </w:p>
    <w:p>
      <w:pPr>
        <w:spacing w:after="0"/>
        <w:ind w:left="0"/>
        <w:jc w:val="both"/>
      </w:pPr>
      <w:r>
        <w:rPr>
          <w:rFonts w:ascii="Times New Roman"/>
          <w:b w:val="false"/>
          <w:i w:val="false"/>
          <w:color w:val="000000"/>
          <w:sz w:val="28"/>
        </w:rPr>
        <w:t>
      6) подписание свидетельства либо отказа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день подписания результата оказания государственной услуги в пределах срока оказания государственной услуги.</w:t>
      </w:r>
    </w:p>
    <w:bookmarkStart w:name="z280" w:id="218"/>
    <w:p>
      <w:pPr>
        <w:spacing w:after="0"/>
        <w:ind w:left="0"/>
        <w:jc w:val="both"/>
      </w:pPr>
      <w:r>
        <w:rPr>
          <w:rFonts w:ascii="Times New Roman"/>
          <w:b w:val="false"/>
          <w:i w:val="false"/>
          <w:color w:val="000000"/>
          <w:sz w:val="28"/>
        </w:rPr>
        <w:t xml:space="preserve">
      7. При государственной регистрации облигационной программы: </w:t>
      </w:r>
    </w:p>
    <w:bookmarkEnd w:id="218"/>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уполномоченным работником ДНСРЦБ – в течение 7 (семи) календарных дней;</w:t>
      </w:r>
    </w:p>
    <w:p>
      <w:pPr>
        <w:spacing w:after="0"/>
        <w:ind w:left="0"/>
        <w:jc w:val="both"/>
      </w:pPr>
      <w:r>
        <w:rPr>
          <w:rFonts w:ascii="Times New Roman"/>
          <w:b w:val="false"/>
          <w:i w:val="false"/>
          <w:color w:val="000000"/>
          <w:sz w:val="28"/>
        </w:rPr>
        <w:t>
      5) согласование проекта свидетельства либо отказа руководством ДНСРЦБ – в течение 1 (одного) календарного дня;</w:t>
      </w:r>
    </w:p>
    <w:p>
      <w:pPr>
        <w:spacing w:after="0"/>
        <w:ind w:left="0"/>
        <w:jc w:val="both"/>
      </w:pPr>
      <w:r>
        <w:rPr>
          <w:rFonts w:ascii="Times New Roman"/>
          <w:b w:val="false"/>
          <w:i w:val="false"/>
          <w:color w:val="000000"/>
          <w:sz w:val="28"/>
        </w:rPr>
        <w:t>
      6) подписание свидетельства либо отказа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в пределах срока оказания государственной услуги.</w:t>
      </w:r>
    </w:p>
    <w:bookmarkStart w:name="z281" w:id="21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19"/>
    <w:bookmarkStart w:name="z282" w:id="22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220"/>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3) руководство ДНСРЦБ;</w:t>
      </w:r>
    </w:p>
    <w:p>
      <w:pPr>
        <w:spacing w:after="0"/>
        <w:ind w:left="0"/>
        <w:jc w:val="both"/>
      </w:pPr>
      <w:r>
        <w:rPr>
          <w:rFonts w:ascii="Times New Roman"/>
          <w:b w:val="false"/>
          <w:i w:val="false"/>
          <w:color w:val="000000"/>
          <w:sz w:val="28"/>
        </w:rPr>
        <w:t>
      4) уполномоченный работник ДНСРЦБ.</w:t>
      </w:r>
    </w:p>
    <w:bookmarkStart w:name="z283" w:id="221"/>
    <w:p>
      <w:pPr>
        <w:spacing w:after="0"/>
        <w:ind w:left="0"/>
        <w:jc w:val="both"/>
      </w:pPr>
      <w:r>
        <w:rPr>
          <w:rFonts w:ascii="Times New Roman"/>
          <w:b w:val="false"/>
          <w:i w:val="false"/>
          <w:color w:val="000000"/>
          <w:sz w:val="28"/>
        </w:rPr>
        <w:t xml:space="preserve">
      9.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21"/>
    <w:p>
      <w:pPr>
        <w:spacing w:after="0"/>
        <w:ind w:left="0"/>
        <w:jc w:val="both"/>
      </w:pPr>
      <w:r>
        <w:rPr>
          <w:rFonts w:ascii="Times New Roman"/>
          <w:b w:val="false"/>
          <w:i w:val="false"/>
          <w:color w:val="000000"/>
          <w:sz w:val="28"/>
        </w:rPr>
        <w:t xml:space="preserve">
      Описание последовательности процедур (действий) при государственной регистрации выпуска облигации в пределах зарегистрированной облигационной программы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p>
      <w:pPr>
        <w:spacing w:after="0"/>
        <w:ind w:left="0"/>
        <w:jc w:val="both"/>
      </w:pPr>
      <w:r>
        <w:rPr>
          <w:rFonts w:ascii="Times New Roman"/>
          <w:b w:val="false"/>
          <w:i w:val="false"/>
          <w:color w:val="000000"/>
          <w:sz w:val="28"/>
        </w:rPr>
        <w:t xml:space="preserve">
      Описание последовательности процедур (действий) при государственной регистрации облигационной программы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Start w:name="z284" w:id="22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222"/>
    <w:bookmarkStart w:name="z285" w:id="22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2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286" w:id="224"/>
    <w:p>
      <w:pPr>
        <w:spacing w:after="0"/>
        <w:ind w:left="0"/>
        <w:jc w:val="both"/>
      </w:pPr>
      <w:r>
        <w:rPr>
          <w:rFonts w:ascii="Times New Roman"/>
          <w:b w:val="false"/>
          <w:i w:val="false"/>
          <w:color w:val="000000"/>
          <w:sz w:val="28"/>
        </w:rPr>
        <w:t xml:space="preserve">
      11.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224"/>
    <w:bookmarkStart w:name="z287" w:id="225"/>
    <w:p>
      <w:pPr>
        <w:spacing w:after="0"/>
        <w:ind w:left="0"/>
        <w:jc w:val="both"/>
      </w:pPr>
      <w:r>
        <w:rPr>
          <w:rFonts w:ascii="Times New Roman"/>
          <w:b w:val="false"/>
          <w:i w:val="false"/>
          <w:color w:val="000000"/>
          <w:sz w:val="28"/>
        </w:rPr>
        <w:t xml:space="preserve">
      12. Справочник бизнес-процессов оказания государственной услуги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государственной услуги.</w:t>
      </w:r>
    </w:p>
    <w:bookmarkEnd w:id="225"/>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при государственной регистрации выпуска облигации в пределах зарегистрированной облигационной программы представлен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государственной услуги.</w:t>
      </w:r>
    </w:p>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при государственной регистрации облигационной программы представлен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89" w:id="22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2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91" w:id="22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государственной регистрации выпуска облигации</w:t>
      </w:r>
      <w:r>
        <w:br/>
      </w:r>
      <w:r>
        <w:rPr>
          <w:rFonts w:ascii="Times New Roman"/>
          <w:b/>
          <w:i w:val="false"/>
          <w:color w:val="000000"/>
        </w:rPr>
        <w:t>в пределах зарегистрированной облигационной программы</w:t>
      </w:r>
      <w:r>
        <w:br/>
      </w:r>
      <w:r>
        <w:rPr>
          <w:rFonts w:ascii="Times New Roman"/>
          <w:b/>
          <w:i w:val="false"/>
          <w:color w:val="000000"/>
        </w:rPr>
        <w:t>в Национальном Банке Республики Казахстан с указанием</w:t>
      </w:r>
      <w:r>
        <w:br/>
      </w:r>
      <w:r>
        <w:rPr>
          <w:rFonts w:ascii="Times New Roman"/>
          <w:b/>
          <w:i w:val="false"/>
          <w:color w:val="000000"/>
        </w:rPr>
        <w:t xml:space="preserve">длительности каждой процедуры (действия)  </w:t>
      </w:r>
    </w:p>
    <w:bookmarkEnd w:id="227"/>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93" w:id="228"/>
    <w:p>
      <w:pPr>
        <w:spacing w:after="0"/>
        <w:ind w:left="0"/>
        <w:jc w:val="left"/>
      </w:pPr>
      <w:r>
        <w:rPr>
          <w:rFonts w:ascii="Times New Roman"/>
          <w:b/>
          <w:i w:val="false"/>
          <w:color w:val="000000"/>
        </w:rPr>
        <w:t xml:space="preserve"> Описание последовательности процедур (действий) при</w:t>
      </w:r>
      <w:r>
        <w:br/>
      </w:r>
      <w:r>
        <w:rPr>
          <w:rFonts w:ascii="Times New Roman"/>
          <w:b/>
          <w:i w:val="false"/>
          <w:color w:val="000000"/>
        </w:rPr>
        <w:t>государственной регистрации облигационной программы</w:t>
      </w:r>
      <w:r>
        <w:br/>
      </w:r>
      <w:r>
        <w:rPr>
          <w:rFonts w:ascii="Times New Roman"/>
          <w:b/>
          <w:i w:val="false"/>
          <w:color w:val="000000"/>
        </w:rPr>
        <w:t>в Национальном Банке Республики Казахстан с указанием</w:t>
      </w:r>
      <w:r>
        <w:br/>
      </w:r>
      <w:r>
        <w:rPr>
          <w:rFonts w:ascii="Times New Roman"/>
          <w:b/>
          <w:i w:val="false"/>
          <w:color w:val="000000"/>
        </w:rPr>
        <w:t xml:space="preserve">длительности каждой процедуры (действия)  </w:t>
      </w:r>
    </w:p>
    <w:bookmarkEnd w:id="228"/>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08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95" w:id="22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229"/>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97" w:id="23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3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58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299" w:id="231"/>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при государственной регистрации выпуска облигации</w:t>
      </w:r>
      <w:r>
        <w:br/>
      </w:r>
      <w:r>
        <w:rPr>
          <w:rFonts w:ascii="Times New Roman"/>
          <w:b/>
          <w:i w:val="false"/>
          <w:color w:val="000000"/>
        </w:rPr>
        <w:t xml:space="preserve">в пределах зарегистрированной облигационной программы  </w:t>
      </w:r>
    </w:p>
    <w:bookmarkEnd w:id="23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w:t>
            </w:r>
            <w:r>
              <w:br/>
            </w:r>
            <w:r>
              <w:rPr>
                <w:rFonts w:ascii="Times New Roman"/>
                <w:b w:val="false"/>
                <w:i w:val="false"/>
                <w:color w:val="000000"/>
                <w:sz w:val="20"/>
              </w:rPr>
              <w:t>негосударственных облигаций"</w:t>
            </w:r>
          </w:p>
        </w:tc>
      </w:tr>
    </w:tbl>
    <w:bookmarkStart w:name="z301" w:id="232"/>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при государственной регистрации облигационной программы  </w:t>
      </w:r>
    </w:p>
    <w:bookmarkEnd w:id="23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303" w:id="233"/>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"Государственная регистрация выпуска паев</w:t>
      </w:r>
      <w:r>
        <w:br/>
      </w:r>
      <w:r>
        <w:rPr>
          <w:rFonts w:ascii="Times New Roman"/>
          <w:b/>
          <w:i w:val="false"/>
          <w:color w:val="000000"/>
        </w:rPr>
        <w:t>паевых инвестиционных фондов"</w:t>
      </w:r>
      <w:r>
        <w:br/>
      </w:r>
      <w:r>
        <w:rPr>
          <w:rFonts w:ascii="Times New Roman"/>
          <w:b/>
          <w:i w:val="false"/>
          <w:color w:val="000000"/>
        </w:rPr>
        <w:t>1. Общие положения</w:t>
      </w:r>
    </w:p>
    <w:bookmarkEnd w:id="233"/>
    <w:bookmarkStart w:name="z305" w:id="23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34"/>
    <w:p>
      <w:pPr>
        <w:spacing w:after="0"/>
        <w:ind w:left="0"/>
        <w:jc w:val="both"/>
      </w:pPr>
      <w:r>
        <w:rPr>
          <w:rFonts w:ascii="Times New Roman"/>
          <w:b w:val="false"/>
          <w:i w:val="false"/>
          <w:color w:val="000000"/>
          <w:sz w:val="28"/>
        </w:rPr>
        <w:t>
      Государственная услуга "Государственная регистрация выпуска паев паевых инвестиционных фондов"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306" w:id="23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235"/>
    <w:bookmarkStart w:name="z307" w:id="236"/>
    <w:p>
      <w:pPr>
        <w:spacing w:after="0"/>
        <w:ind w:left="0"/>
        <w:jc w:val="both"/>
      </w:pPr>
      <w:r>
        <w:rPr>
          <w:rFonts w:ascii="Times New Roman"/>
          <w:b w:val="false"/>
          <w:i w:val="false"/>
          <w:color w:val="000000"/>
          <w:sz w:val="28"/>
        </w:rPr>
        <w:t>
      3. Результат оказания государственной услуги: свидетельство о государственной регистрации выпуска паев (далее – свидетельство) и по одному экземпляру правил паевого инвестиционного фонда и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установленным законодательством Республики Казахстан о рынке ценных бумаг, если указанные документы не были ранее согласованы с услугодателем, с отметкой услугодателя об их согласовании (при государственной регистрации выпуска паев паевых инвестиционных фондов), которые направляются сопроводительным письмом в адрес услугополучателя,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"Государственная регистрация выпуска паев паевых инвестиционных фондов",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2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 либо лица наделенного правом подписи на основании соответствующей доверенности.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308" w:id="23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37"/>
    <w:bookmarkStart w:name="z309" w:id="23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238"/>
    <w:bookmarkStart w:name="z310" w:id="23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3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уполномоченным работником ДНСРЦБ – в течение 20 (двадцати) календарных дней;</w:t>
      </w:r>
    </w:p>
    <w:p>
      <w:pPr>
        <w:spacing w:after="0"/>
        <w:ind w:left="0"/>
        <w:jc w:val="both"/>
      </w:pPr>
      <w:r>
        <w:rPr>
          <w:rFonts w:ascii="Times New Roman"/>
          <w:b w:val="false"/>
          <w:i w:val="false"/>
          <w:color w:val="000000"/>
          <w:sz w:val="28"/>
        </w:rPr>
        <w:t>
      5) согласование проекта свидетельства либо отказа руководством ДНСРЦБ – в течение 2 (двух) календарных дней;</w:t>
      </w:r>
    </w:p>
    <w:p>
      <w:pPr>
        <w:spacing w:after="0"/>
        <w:ind w:left="0"/>
        <w:jc w:val="both"/>
      </w:pPr>
      <w:r>
        <w:rPr>
          <w:rFonts w:ascii="Times New Roman"/>
          <w:b w:val="false"/>
          <w:i w:val="false"/>
          <w:color w:val="000000"/>
          <w:sz w:val="28"/>
        </w:rPr>
        <w:t>
      6) подписание свидетельства либо отказа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 в пределах срока оказания государственной услуги.</w:t>
      </w:r>
    </w:p>
    <w:bookmarkStart w:name="z311" w:id="24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40"/>
    <w:bookmarkStart w:name="z312" w:id="24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4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3) руководство ДНСРЦБ;</w:t>
      </w:r>
    </w:p>
    <w:p>
      <w:pPr>
        <w:spacing w:after="0"/>
        <w:ind w:left="0"/>
        <w:jc w:val="both"/>
      </w:pPr>
      <w:r>
        <w:rPr>
          <w:rFonts w:ascii="Times New Roman"/>
          <w:b w:val="false"/>
          <w:i w:val="false"/>
          <w:color w:val="000000"/>
          <w:sz w:val="28"/>
        </w:rPr>
        <w:t>
      4) уполномоченный работник ДНСРЦБ.</w:t>
      </w:r>
    </w:p>
    <w:bookmarkStart w:name="z313" w:id="24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42"/>
    <w:bookmarkStart w:name="z314" w:id="24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243"/>
    <w:bookmarkStart w:name="z315" w:id="24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4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316" w:id="24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45"/>
    <w:bookmarkStart w:name="z317" w:id="24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паев</w:t>
            </w:r>
            <w:r>
              <w:br/>
            </w:r>
            <w:r>
              <w:rPr>
                <w:rFonts w:ascii="Times New Roman"/>
                <w:b w:val="false"/>
                <w:i w:val="false"/>
                <w:color w:val="000000"/>
                <w:sz w:val="20"/>
              </w:rPr>
              <w:t>паевых инвестиционных фондов"</w:t>
            </w:r>
          </w:p>
        </w:tc>
      </w:tr>
    </w:tbl>
    <w:bookmarkStart w:name="z319" w:id="24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47"/>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паев</w:t>
            </w:r>
            <w:r>
              <w:br/>
            </w:r>
            <w:r>
              <w:rPr>
                <w:rFonts w:ascii="Times New Roman"/>
                <w:b w:val="false"/>
                <w:i w:val="false"/>
                <w:color w:val="000000"/>
                <w:sz w:val="20"/>
              </w:rPr>
              <w:t>паевых инвестиционных фондов"</w:t>
            </w:r>
          </w:p>
        </w:tc>
      </w:tr>
    </w:tbl>
    <w:bookmarkStart w:name="z321" w:id="24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248"/>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выпуска паев</w:t>
            </w:r>
            <w:r>
              <w:br/>
            </w:r>
            <w:r>
              <w:rPr>
                <w:rFonts w:ascii="Times New Roman"/>
                <w:b w:val="false"/>
                <w:i w:val="false"/>
                <w:color w:val="000000"/>
                <w:sz w:val="20"/>
              </w:rPr>
              <w:t>паевых инвестиционных фондов"</w:t>
            </w:r>
          </w:p>
        </w:tc>
      </w:tr>
    </w:tbl>
    <w:bookmarkStart w:name="z323" w:id="24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49"/>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325" w:id="250"/>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"Утверждение отчета об итогах размещения акций"</w:t>
      </w:r>
      <w:r>
        <w:br/>
      </w:r>
      <w:r>
        <w:rPr>
          <w:rFonts w:ascii="Times New Roman"/>
          <w:b/>
          <w:i w:val="false"/>
          <w:color w:val="000000"/>
        </w:rPr>
        <w:t>1. Общие положения</w:t>
      </w:r>
    </w:p>
    <w:bookmarkEnd w:id="250"/>
    <w:bookmarkStart w:name="z327" w:id="251"/>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51"/>
    <w:p>
      <w:pPr>
        <w:spacing w:after="0"/>
        <w:ind w:left="0"/>
        <w:jc w:val="both"/>
      </w:pPr>
      <w:r>
        <w:rPr>
          <w:rFonts w:ascii="Times New Roman"/>
          <w:b w:val="false"/>
          <w:i w:val="false"/>
          <w:color w:val="000000"/>
          <w:sz w:val="28"/>
        </w:rPr>
        <w:t>
      Государственная услуга "Утверждение отчета об итогах размещения акций" (далее – государственная услуга) оказывается Национальным Банком Республики Казахстан (далее – ДНСРЦБ).</w:t>
      </w:r>
    </w:p>
    <w:bookmarkStart w:name="z328" w:id="252"/>
    <w:p>
      <w:pPr>
        <w:spacing w:after="0"/>
        <w:ind w:left="0"/>
        <w:jc w:val="both"/>
      </w:pPr>
      <w:r>
        <w:rPr>
          <w:rFonts w:ascii="Times New Roman"/>
          <w:b w:val="false"/>
          <w:i w:val="false"/>
          <w:color w:val="000000"/>
          <w:sz w:val="28"/>
        </w:rPr>
        <w:t>
      2. Форма оказания государственной услуги: бумажная.</w:t>
      </w:r>
    </w:p>
    <w:bookmarkEnd w:id="252"/>
    <w:bookmarkStart w:name="z329" w:id="253"/>
    <w:p>
      <w:pPr>
        <w:spacing w:after="0"/>
        <w:ind w:left="0"/>
        <w:jc w:val="both"/>
      </w:pPr>
      <w:r>
        <w:rPr>
          <w:rFonts w:ascii="Times New Roman"/>
          <w:b w:val="false"/>
          <w:i w:val="false"/>
          <w:color w:val="000000"/>
          <w:sz w:val="28"/>
        </w:rPr>
        <w:t>
      3. Результат оказания государственной услуги: письмо в адрес услугополучателя об утверждении отчета об итогах размещения акций (далее – письмо) и один экземпляр отчета об итогах размещения акций (с отметкой услугодателя о его утверждении) на бумажном носителе,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"Утверждение отчета об итогах размещения акций",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25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30" w:id="254"/>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54"/>
    <w:bookmarkStart w:name="z331" w:id="25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255"/>
    <w:bookmarkStart w:name="z332" w:id="25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56"/>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письма либо отказа уполномоченным работником ДНСРЦБ – в течение 5 (пяти) календарных дней;</w:t>
      </w:r>
    </w:p>
    <w:p>
      <w:pPr>
        <w:spacing w:after="0"/>
        <w:ind w:left="0"/>
        <w:jc w:val="both"/>
      </w:pPr>
      <w:r>
        <w:rPr>
          <w:rFonts w:ascii="Times New Roman"/>
          <w:b w:val="false"/>
          <w:i w:val="false"/>
          <w:color w:val="000000"/>
          <w:sz w:val="28"/>
        </w:rPr>
        <w:t xml:space="preserve">
      5) согласование проекта письма либо отказа руководством </w:t>
      </w:r>
    </w:p>
    <w:p>
      <w:pPr>
        <w:spacing w:after="0"/>
        <w:ind w:left="0"/>
        <w:jc w:val="both"/>
      </w:pPr>
      <w:r>
        <w:rPr>
          <w:rFonts w:ascii="Times New Roman"/>
          <w:b w:val="false"/>
          <w:i w:val="false"/>
          <w:color w:val="000000"/>
          <w:sz w:val="28"/>
        </w:rPr>
        <w:t>
      ДНСРЦБ – в течение 3 (трех) календарных дней;</w:t>
      </w:r>
    </w:p>
    <w:p>
      <w:pPr>
        <w:spacing w:after="0"/>
        <w:ind w:left="0"/>
        <w:jc w:val="both"/>
      </w:pPr>
      <w:r>
        <w:rPr>
          <w:rFonts w:ascii="Times New Roman"/>
          <w:b w:val="false"/>
          <w:i w:val="false"/>
          <w:color w:val="000000"/>
          <w:sz w:val="28"/>
        </w:rPr>
        <w:t>
      6) подписание письма либо отказа руководством Национального Банка Республики Казахстан – в течение 1 (одного) календарный дня;</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направление результата оказания государственной услуги по почте или выдача непосредственно услугодателю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регистрация даты выдачи результата оказания государственной услуги в АРМ ГО ИИС ЦОН, уполномоченным работником ДНСРЦБ – в течение 1 (одного) календарного дня – в пределах срока оказания государственной услуги.</w:t>
      </w:r>
    </w:p>
    <w:bookmarkStart w:name="z333" w:id="25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57"/>
    <w:bookmarkStart w:name="z334" w:id="25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58"/>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bookmarkStart w:name="z335" w:id="259"/>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59"/>
    <w:bookmarkStart w:name="z336" w:id="260"/>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260"/>
    <w:bookmarkStart w:name="z337" w:id="261"/>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261"/>
    <w:bookmarkStart w:name="z338" w:id="262"/>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262"/>
    <w:bookmarkStart w:name="z339" w:id="26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не оказывается.</w:t>
      </w:r>
    </w:p>
    <w:bookmarkEnd w:id="263"/>
    <w:bookmarkStart w:name="z340" w:id="264"/>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акций"</w:t>
            </w:r>
          </w:p>
        </w:tc>
      </w:tr>
    </w:tbl>
    <w:bookmarkStart w:name="z342" w:id="26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65"/>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акций"</w:t>
            </w:r>
          </w:p>
        </w:tc>
      </w:tr>
    </w:tbl>
    <w:bookmarkStart w:name="z344" w:id="266"/>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6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346" w:id="267"/>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"Утверждение отчета об итогах размещения облигаций"</w:t>
      </w:r>
      <w:r>
        <w:br/>
      </w:r>
      <w:r>
        <w:rPr>
          <w:rFonts w:ascii="Times New Roman"/>
          <w:b/>
          <w:i w:val="false"/>
          <w:color w:val="000000"/>
        </w:rPr>
        <w:t>1. Общие положения</w:t>
      </w:r>
    </w:p>
    <w:bookmarkEnd w:id="267"/>
    <w:bookmarkStart w:name="z348" w:id="26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68"/>
    <w:p>
      <w:pPr>
        <w:spacing w:after="0"/>
        <w:ind w:left="0"/>
        <w:jc w:val="both"/>
      </w:pPr>
      <w:r>
        <w:rPr>
          <w:rFonts w:ascii="Times New Roman"/>
          <w:b w:val="false"/>
          <w:i w:val="false"/>
          <w:color w:val="000000"/>
          <w:sz w:val="28"/>
        </w:rPr>
        <w:t>
      Государственная услуга "Утверждение отчета об итогах размещения облигаций" (далее – государственная услуга) оказывается Национальным Банком Республики Казахстан.</w:t>
      </w:r>
    </w:p>
    <w:bookmarkStart w:name="z349" w:id="269"/>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69"/>
    <w:bookmarkStart w:name="z350" w:id="270"/>
    <w:p>
      <w:pPr>
        <w:spacing w:after="0"/>
        <w:ind w:left="0"/>
        <w:jc w:val="both"/>
      </w:pPr>
      <w:r>
        <w:rPr>
          <w:rFonts w:ascii="Times New Roman"/>
          <w:b w:val="false"/>
          <w:i w:val="false"/>
          <w:color w:val="000000"/>
          <w:sz w:val="28"/>
        </w:rPr>
        <w:t>
      3. Результат оказания государственной услуги: письмо в адрес услугополучателя об утверждении отчета об итогах размещения облигаций (далее – письмо) и один экземпляр отчета об итогах размещения облигаций (с отметкой услугодателя о его утверждении) на бумажном носителе,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"Утверждение отчета об итогах размещения облигаций",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2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51" w:id="27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71"/>
    <w:bookmarkStart w:name="z352" w:id="27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272"/>
    <w:bookmarkStart w:name="z353" w:id="27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7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Департаменто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письма либо отказа уполномоченным работником ДНСРЦБ – в течение 5 (пяти) календарных дней;</w:t>
      </w:r>
    </w:p>
    <w:p>
      <w:pPr>
        <w:spacing w:after="0"/>
        <w:ind w:left="0"/>
        <w:jc w:val="both"/>
      </w:pPr>
      <w:r>
        <w:rPr>
          <w:rFonts w:ascii="Times New Roman"/>
          <w:b w:val="false"/>
          <w:i w:val="false"/>
          <w:color w:val="000000"/>
          <w:sz w:val="28"/>
        </w:rPr>
        <w:t>
      5) согласование проекта письма либо отказа руководством ДНСРЦБ – в течение 3 (трех) календарных дней;</w:t>
      </w:r>
    </w:p>
    <w:p>
      <w:pPr>
        <w:spacing w:after="0"/>
        <w:ind w:left="0"/>
        <w:jc w:val="both"/>
      </w:pPr>
      <w:r>
        <w:rPr>
          <w:rFonts w:ascii="Times New Roman"/>
          <w:b w:val="false"/>
          <w:i w:val="false"/>
          <w:color w:val="000000"/>
          <w:sz w:val="28"/>
        </w:rPr>
        <w:t>
      6) подписание письма либо отказа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регистрация даты выдачи результата оказания государственной услуги в АРМ ГО ИИС ЦОН, уполномоченным работником ДНСРЦБ – в течение 1 (одного) календарного дня – в пределах срока оказания государственной услуги.</w:t>
      </w:r>
    </w:p>
    <w:bookmarkStart w:name="z354" w:id="27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74"/>
    <w:bookmarkStart w:name="z355" w:id="27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7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bookmarkStart w:name="z356" w:id="276"/>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76"/>
    <w:bookmarkStart w:name="z357" w:id="277"/>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277"/>
    <w:bookmarkStart w:name="z358" w:id="278"/>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278"/>
    <w:bookmarkStart w:name="z359" w:id="279"/>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279"/>
    <w:bookmarkStart w:name="z360" w:id="28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не оказывается.</w:t>
      </w:r>
    </w:p>
    <w:bookmarkEnd w:id="280"/>
    <w:bookmarkStart w:name="z361" w:id="281"/>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облигаций"</w:t>
            </w:r>
          </w:p>
        </w:tc>
      </w:tr>
    </w:tbl>
    <w:bookmarkStart w:name="z363" w:id="28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8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облигаций"</w:t>
            </w:r>
          </w:p>
        </w:tc>
      </w:tr>
    </w:tbl>
    <w:bookmarkStart w:name="z365" w:id="28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8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359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367" w:id="284"/>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"Прием квалификационного экзамена актуариев"</w:t>
      </w:r>
      <w:r>
        <w:br/>
      </w:r>
      <w:r>
        <w:rPr>
          <w:rFonts w:ascii="Times New Roman"/>
          <w:b/>
          <w:i w:val="false"/>
          <w:color w:val="000000"/>
        </w:rPr>
        <w:t>1. Общие положения</w:t>
      </w:r>
    </w:p>
    <w:bookmarkEnd w:id="284"/>
    <w:bookmarkStart w:name="z369" w:id="28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85"/>
    <w:p>
      <w:pPr>
        <w:spacing w:after="0"/>
        <w:ind w:left="0"/>
        <w:jc w:val="both"/>
      </w:pPr>
      <w:r>
        <w:rPr>
          <w:rFonts w:ascii="Times New Roman"/>
          <w:b w:val="false"/>
          <w:i w:val="false"/>
          <w:color w:val="000000"/>
          <w:sz w:val="28"/>
        </w:rPr>
        <w:t>
      Государственная услуга "Прием квалификационного экзамена актуариев"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370" w:id="28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286"/>
    <w:bookmarkStart w:name="z371" w:id="287"/>
    <w:p>
      <w:pPr>
        <w:spacing w:after="0"/>
        <w:ind w:left="0"/>
        <w:jc w:val="both"/>
      </w:pPr>
      <w:r>
        <w:rPr>
          <w:rFonts w:ascii="Times New Roman"/>
          <w:b w:val="false"/>
          <w:i w:val="false"/>
          <w:color w:val="000000"/>
          <w:sz w:val="28"/>
        </w:rPr>
        <w:t>
      3. Результат оказания государственной услуги: письмо услугодателя в адрес услугополучателя с указанием результата квалификационного экзамена.</w:t>
      </w:r>
    </w:p>
    <w:bookmarkEnd w:id="2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372" w:id="288"/>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88"/>
    <w:bookmarkStart w:name="z373" w:id="28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"Прием квалификационного экзамена актуариев",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289"/>
    <w:bookmarkStart w:name="z374" w:id="29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90"/>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наложение резолюции на представленные услугополучателем документы, передача документов на исполнение в Департамент надзора за субъектами страхового рынка Национального Банка Республики Казахстан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письма в адрес услугополучателя о дате проведения квалификационного экзамена, проведение тестирования, подготовка результата оказания государственной услуги уполномоченным работником ДНССР – в течение 10 (десяти) календарных дней;</w:t>
      </w:r>
    </w:p>
    <w:p>
      <w:pPr>
        <w:spacing w:after="0"/>
        <w:ind w:left="0"/>
        <w:jc w:val="both"/>
      </w:pPr>
      <w:r>
        <w:rPr>
          <w:rFonts w:ascii="Times New Roman"/>
          <w:b w:val="false"/>
          <w:i w:val="false"/>
          <w:color w:val="000000"/>
          <w:sz w:val="28"/>
        </w:rPr>
        <w:t>
      5) согласование результата оказания государственной услуги руководством ДНССР – в течение 2 (двух) календарных дней;</w:t>
      </w:r>
    </w:p>
    <w:p>
      <w:pPr>
        <w:spacing w:after="0"/>
        <w:ind w:left="0"/>
        <w:jc w:val="both"/>
      </w:pPr>
      <w:r>
        <w:rPr>
          <w:rFonts w:ascii="Times New Roman"/>
          <w:b w:val="false"/>
          <w:i w:val="false"/>
          <w:color w:val="000000"/>
          <w:sz w:val="28"/>
        </w:rPr>
        <w:t>
      6) подписание результата оказания государственной услуги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1 (одного) календарного дня – в пределах срока оказания государственной услуги.</w:t>
      </w:r>
    </w:p>
    <w:bookmarkStart w:name="z375" w:id="29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91"/>
    <w:bookmarkStart w:name="z376" w:id="29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9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bookmarkStart w:name="z377" w:id="293"/>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93"/>
    <w:bookmarkStart w:name="z378" w:id="29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294"/>
    <w:bookmarkStart w:name="z379" w:id="29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9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380" w:id="29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96"/>
    <w:bookmarkStart w:name="z381" w:id="29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квалификационного экзамена актуариев"</w:t>
            </w:r>
          </w:p>
        </w:tc>
      </w:tr>
    </w:tbl>
    <w:bookmarkStart w:name="z383" w:id="29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29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квалификационного экзамена актуариев"</w:t>
            </w:r>
          </w:p>
        </w:tc>
      </w:tr>
    </w:tbl>
    <w:bookmarkStart w:name="z385" w:id="29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299"/>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квалификационного экзамена актуариев"</w:t>
            </w:r>
          </w:p>
        </w:tc>
      </w:tr>
    </w:tbl>
    <w:bookmarkStart w:name="z387" w:id="30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0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361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389" w:id="301"/>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акта ввода системы управления базы данных кредитных</w:t>
      </w:r>
      <w:r>
        <w:br/>
      </w:r>
      <w:r>
        <w:rPr>
          <w:rFonts w:ascii="Times New Roman"/>
          <w:b/>
          <w:i w:val="false"/>
          <w:color w:val="000000"/>
        </w:rPr>
        <w:t>историй в эксплуатацию кредитного бюро"</w:t>
      </w:r>
      <w:r>
        <w:br/>
      </w:r>
      <w:r>
        <w:rPr>
          <w:rFonts w:ascii="Times New Roman"/>
          <w:b/>
          <w:i w:val="false"/>
          <w:color w:val="000000"/>
        </w:rPr>
        <w:t>1. Общие положения</w:t>
      </w:r>
    </w:p>
    <w:bookmarkEnd w:id="301"/>
    <w:bookmarkStart w:name="z391" w:id="30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02"/>
    <w:p>
      <w:pPr>
        <w:spacing w:after="0"/>
        <w:ind w:left="0"/>
        <w:jc w:val="both"/>
      </w:pPr>
      <w:r>
        <w:rPr>
          <w:rFonts w:ascii="Times New Roman"/>
          <w:b w:val="false"/>
          <w:i w:val="false"/>
          <w:color w:val="000000"/>
          <w:sz w:val="28"/>
        </w:rPr>
        <w:t>
      Государственная услуга "Выдача акта ввода системы управления базы данных кредитных историй в эксплуатацию кредитного бюро"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392" w:id="30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303"/>
    <w:bookmarkStart w:name="z393" w:id="304"/>
    <w:p>
      <w:pPr>
        <w:spacing w:after="0"/>
        <w:ind w:left="0"/>
        <w:jc w:val="both"/>
      </w:pPr>
      <w:r>
        <w:rPr>
          <w:rFonts w:ascii="Times New Roman"/>
          <w:b w:val="false"/>
          <w:i w:val="false"/>
          <w:color w:val="000000"/>
          <w:sz w:val="28"/>
        </w:rPr>
        <w:t xml:space="preserve">
      3. Результат оказания государственной услуги: выдача </w:t>
      </w:r>
      <w:r>
        <w:rPr>
          <w:rFonts w:ascii="Times New Roman"/>
          <w:b w:val="false"/>
          <w:i w:val="false"/>
          <w:color w:val="000000"/>
          <w:sz w:val="28"/>
        </w:rPr>
        <w:t>акта ввода</w:t>
      </w:r>
      <w:r>
        <w:rPr>
          <w:rFonts w:ascii="Times New Roman"/>
          <w:b w:val="false"/>
          <w:i w:val="false"/>
          <w:color w:val="000000"/>
          <w:sz w:val="28"/>
        </w:rPr>
        <w:t xml:space="preserve"> системы управления базы данных кредитных историй в эксплуатацию кредитного бюро.</w:t>
      </w:r>
    </w:p>
    <w:bookmarkEnd w:id="3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w:t>
      </w:r>
    </w:p>
    <w:bookmarkStart w:name="z394" w:id="30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05"/>
    <w:bookmarkStart w:name="z395" w:id="30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заявления, составленного в произвольной форме с согласием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306"/>
    <w:bookmarkStart w:name="z396" w:id="307"/>
    <w:p>
      <w:pPr>
        <w:spacing w:after="0"/>
        <w:ind w:left="0"/>
        <w:jc w:val="both"/>
      </w:pPr>
      <w:r>
        <w:rPr>
          <w:rFonts w:ascii="Times New Roman"/>
          <w:b w:val="false"/>
          <w:i w:val="false"/>
          <w:color w:val="000000"/>
          <w:sz w:val="28"/>
        </w:rPr>
        <w:t>
      5. Содержание процедуры (действия), входящей в состав процесса оказания государственной услуги:</w:t>
      </w:r>
    </w:p>
    <w:bookmarkEnd w:id="307"/>
    <w:p>
      <w:pPr>
        <w:spacing w:after="0"/>
        <w:ind w:left="0"/>
        <w:jc w:val="both"/>
      </w:pPr>
      <w:r>
        <w:rPr>
          <w:rFonts w:ascii="Times New Roman"/>
          <w:b w:val="false"/>
          <w:i w:val="false"/>
          <w:color w:val="000000"/>
          <w:sz w:val="28"/>
        </w:rPr>
        <w:t>
      1) прием и регистрация представленного услугополучателем заявления, передача заявления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наложение резолюции на представленное услугополучателем заявление, передача заявления на исполнение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определение уполномоченного работника и передача заявления ему на исполнение руководством ДБН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мотивированного отказа в оказании государственной услуги (далее – отказ), подписание отказа у руководства Национального Банка Республики Казахстан, выдача отказа услугополучателю уполномоченным работником ДБН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рассмотрение заявления, подготовка и направление писем о выделении работников для создания комиссии по проверке выполнения услугополучателем мероприятий по вводу системы управления базы данных кредитных историй в эксплуатацию (далее – Комиссия) в Департамент инспектирования финансовых организаций Национального Банка Республики Казахстан (далее – ДИФО) и в уполномоченный орган в сфере информатизации уполномоченным работником ДБН – в течение 5 (пяти) календарных дней;</w:t>
      </w:r>
    </w:p>
    <w:p>
      <w:pPr>
        <w:spacing w:after="0"/>
        <w:ind w:left="0"/>
        <w:jc w:val="both"/>
      </w:pPr>
      <w:r>
        <w:rPr>
          <w:rFonts w:ascii="Times New Roman"/>
          <w:b w:val="false"/>
          <w:i w:val="false"/>
          <w:color w:val="000000"/>
          <w:sz w:val="28"/>
        </w:rPr>
        <w:t>
      5) создание Комиссии с участием работников ДБН, ДИФО и уполномоченного органа в сфере информатизации уполномоченным работником ДБН – в течение 5 (пяти) календарных дней;</w:t>
      </w:r>
    </w:p>
    <w:p>
      <w:pPr>
        <w:spacing w:after="0"/>
        <w:ind w:left="0"/>
        <w:jc w:val="both"/>
      </w:pPr>
      <w:r>
        <w:rPr>
          <w:rFonts w:ascii="Times New Roman"/>
          <w:b w:val="false"/>
          <w:i w:val="false"/>
          <w:color w:val="000000"/>
          <w:sz w:val="28"/>
        </w:rPr>
        <w:t>
      6) осуществление проверки выполнения услугополучателем мероприятий по вводу системы управления базы данных кредитных историй в эксплуатацию по его месту нахождения, подготовка акта ввода системы управления базы данных кредитных историй в эксплуатацию кредитного бюро, с указанием готовности (неготовности) кредитного бюро к вводу системы управления базы данных кредитных историй в эксплуатацию Комиссией – в течение 5 (пяти)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день подписания результата оказания государственной услуги в пределах срока оказания государственной услуги.</w:t>
      </w:r>
    </w:p>
    <w:bookmarkStart w:name="z397" w:id="30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08"/>
    <w:bookmarkStart w:name="z398" w:id="30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0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ДИФО.</w:t>
      </w:r>
    </w:p>
    <w:bookmarkStart w:name="z399" w:id="31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10"/>
    <w:bookmarkStart w:name="z400" w:id="311"/>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311"/>
    <w:bookmarkStart w:name="z401" w:id="31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1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402" w:id="313"/>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13"/>
    <w:bookmarkStart w:name="z403" w:id="314"/>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акта ввода системы управления базы данных</w:t>
            </w:r>
            <w:r>
              <w:br/>
            </w:r>
            <w:r>
              <w:rPr>
                <w:rFonts w:ascii="Times New Roman"/>
                <w:b w:val="false"/>
                <w:i w:val="false"/>
                <w:color w:val="000000"/>
                <w:sz w:val="20"/>
              </w:rPr>
              <w:t>кредитных историй в эксплуатацию кредитного бюро"</w:t>
            </w:r>
          </w:p>
        </w:tc>
      </w:tr>
    </w:tbl>
    <w:bookmarkStart w:name="z405" w:id="31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315"/>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акта ввода системы управления базы данных</w:t>
            </w:r>
            <w:r>
              <w:br/>
            </w:r>
            <w:r>
              <w:rPr>
                <w:rFonts w:ascii="Times New Roman"/>
                <w:b w:val="false"/>
                <w:i w:val="false"/>
                <w:color w:val="000000"/>
                <w:sz w:val="20"/>
              </w:rPr>
              <w:t>кредитных историй в эксплуатацию кредитного бюро"</w:t>
            </w:r>
          </w:p>
        </w:tc>
      </w:tr>
    </w:tbl>
    <w:bookmarkStart w:name="z407" w:id="31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316"/>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акта ввода системы управления базы данных</w:t>
            </w:r>
            <w:r>
              <w:br/>
            </w:r>
            <w:r>
              <w:rPr>
                <w:rFonts w:ascii="Times New Roman"/>
                <w:b w:val="false"/>
                <w:i w:val="false"/>
                <w:color w:val="000000"/>
                <w:sz w:val="20"/>
              </w:rPr>
              <w:t>кредитных историй в эксплуатацию кредитного бюро"</w:t>
            </w:r>
          </w:p>
        </w:tc>
      </w:tr>
    </w:tbl>
    <w:bookmarkStart w:name="z409" w:id="31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1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411" w:id="318"/>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"Утверждение отчета об итогах размещения паев</w:t>
      </w:r>
      <w:r>
        <w:br/>
      </w:r>
      <w:r>
        <w:rPr>
          <w:rFonts w:ascii="Times New Roman"/>
          <w:b/>
          <w:i w:val="false"/>
          <w:color w:val="000000"/>
        </w:rPr>
        <w:t>паевого инвестиционного фонда"</w:t>
      </w:r>
      <w:r>
        <w:br/>
      </w:r>
      <w:r>
        <w:rPr>
          <w:rFonts w:ascii="Times New Roman"/>
          <w:b/>
          <w:i w:val="false"/>
          <w:color w:val="000000"/>
        </w:rPr>
        <w:t>1. Общие положения</w:t>
      </w:r>
    </w:p>
    <w:bookmarkEnd w:id="318"/>
    <w:bookmarkStart w:name="z413" w:id="319"/>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19"/>
    <w:p>
      <w:pPr>
        <w:spacing w:after="0"/>
        <w:ind w:left="0"/>
        <w:jc w:val="both"/>
      </w:pPr>
      <w:r>
        <w:rPr>
          <w:rFonts w:ascii="Times New Roman"/>
          <w:b w:val="false"/>
          <w:i w:val="false"/>
          <w:color w:val="000000"/>
          <w:sz w:val="28"/>
        </w:rPr>
        <w:t>
      Государственная услуга "Утверждение отчета об итогах размещения паев паевого инвестиционного фонда" (далее – государственная услуга) оказывается Национальным Банком Республики Казахстан.</w:t>
      </w:r>
    </w:p>
    <w:bookmarkStart w:name="z414" w:id="320"/>
    <w:p>
      <w:pPr>
        <w:spacing w:after="0"/>
        <w:ind w:left="0"/>
        <w:jc w:val="both"/>
      </w:pPr>
      <w:r>
        <w:rPr>
          <w:rFonts w:ascii="Times New Roman"/>
          <w:b w:val="false"/>
          <w:i w:val="false"/>
          <w:color w:val="000000"/>
          <w:sz w:val="28"/>
        </w:rPr>
        <w:t>
      2. Форма оказания государственной услуги: бумажная.</w:t>
      </w:r>
    </w:p>
    <w:bookmarkEnd w:id="320"/>
    <w:bookmarkStart w:name="z415" w:id="321"/>
    <w:p>
      <w:pPr>
        <w:spacing w:after="0"/>
        <w:ind w:left="0"/>
        <w:jc w:val="both"/>
      </w:pPr>
      <w:r>
        <w:rPr>
          <w:rFonts w:ascii="Times New Roman"/>
          <w:b w:val="false"/>
          <w:i w:val="false"/>
          <w:color w:val="000000"/>
          <w:sz w:val="28"/>
        </w:rPr>
        <w:t>
      3. Результат оказания государственной услуги: письмо в адрес услугополучателя об утверждении отчета об итогах размещения паев паевого инвестиционного фонда (далее – письмо) и один экземпляр отчета об итогах размещения паев паевого инвестиционного фонда (с отметкой услугодателя о его утверждении) на бумажном носителе,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"Утверждение отчета об итогах размещения паев паевого инвестиционного фонда",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3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16" w:id="32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22"/>
    <w:bookmarkStart w:name="z417" w:id="32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323"/>
    <w:bookmarkStart w:name="z418" w:id="32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24"/>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течение 2 (двух) календарных дней; </w:t>
      </w:r>
    </w:p>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письма либо отказа уполномоченным работником ДНСРЦБ – в течение 5 (пяти) календарных дней;</w:t>
      </w:r>
    </w:p>
    <w:p>
      <w:pPr>
        <w:spacing w:after="0"/>
        <w:ind w:left="0"/>
        <w:jc w:val="both"/>
      </w:pPr>
      <w:r>
        <w:rPr>
          <w:rFonts w:ascii="Times New Roman"/>
          <w:b w:val="false"/>
          <w:i w:val="false"/>
          <w:color w:val="000000"/>
          <w:sz w:val="28"/>
        </w:rPr>
        <w:t>
      5) согласование проекта письма либо отказа руководством ДНСРЦБ – в течение 3 (трех) календарных дней;</w:t>
      </w:r>
    </w:p>
    <w:p>
      <w:pPr>
        <w:spacing w:after="0"/>
        <w:ind w:left="0"/>
        <w:jc w:val="both"/>
      </w:pPr>
      <w:r>
        <w:rPr>
          <w:rFonts w:ascii="Times New Roman"/>
          <w:b w:val="false"/>
          <w:i w:val="false"/>
          <w:color w:val="000000"/>
          <w:sz w:val="28"/>
        </w:rPr>
        <w:t>
      6) подписание письма либо отказа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регистрация даты выдачи результата оказания государственной услуги в АРМ ГО ИИС ЦОН уполномоченным работником ДНСРЦБ – в течение 1 (одного) календарного дня – в пределах срока оказания государственной услуги.</w:t>
      </w:r>
    </w:p>
    <w:bookmarkStart w:name="z419" w:id="32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25"/>
    <w:bookmarkStart w:name="z420" w:id="32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2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bookmarkStart w:name="z421" w:id="327"/>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27"/>
    <w:bookmarkStart w:name="z422" w:id="328"/>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328"/>
    <w:bookmarkStart w:name="z423" w:id="329"/>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329"/>
    <w:bookmarkStart w:name="z424" w:id="330"/>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330"/>
    <w:bookmarkStart w:name="z425" w:id="33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331"/>
    <w:bookmarkStart w:name="z426" w:id="332"/>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паев</w:t>
            </w:r>
            <w:r>
              <w:br/>
            </w:r>
            <w:r>
              <w:rPr>
                <w:rFonts w:ascii="Times New Roman"/>
                <w:b w:val="false"/>
                <w:i w:val="false"/>
                <w:color w:val="000000"/>
                <w:sz w:val="20"/>
              </w:rPr>
              <w:t>паевого инвестиционного фонда"</w:t>
            </w:r>
          </w:p>
        </w:tc>
      </w:tr>
    </w:tbl>
    <w:bookmarkStart w:name="z428" w:id="333"/>
    <w:p>
      <w:pPr>
        <w:spacing w:after="0"/>
        <w:ind w:left="0"/>
        <w:jc w:val="left"/>
      </w:pPr>
      <w:r>
        <w:rPr>
          <w:rFonts w:ascii="Times New Roman"/>
          <w:b/>
          <w:i w:val="false"/>
          <w:color w:val="000000"/>
        </w:rPr>
        <w:t xml:space="preserve"> Последовательность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33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отчета об итогах размещения паев</w:t>
            </w:r>
            <w:r>
              <w:br/>
            </w:r>
            <w:r>
              <w:rPr>
                <w:rFonts w:ascii="Times New Roman"/>
                <w:b w:val="false"/>
                <w:i w:val="false"/>
                <w:color w:val="000000"/>
                <w:sz w:val="20"/>
              </w:rPr>
              <w:t>паевого инвестиционного фонда"</w:t>
            </w:r>
          </w:p>
        </w:tc>
      </w:tr>
    </w:tbl>
    <w:bookmarkStart w:name="z430" w:id="33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34"/>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432" w:id="335"/>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"Возмещение затрат на аудит финансовой отчетности</w:t>
      </w:r>
      <w:r>
        <w:br/>
      </w:r>
      <w:r>
        <w:rPr>
          <w:rFonts w:ascii="Times New Roman"/>
          <w:b/>
          <w:i w:val="false"/>
          <w:color w:val="000000"/>
        </w:rPr>
        <w:t>эмитентов ценных бумаг, допущенных на специальную</w:t>
      </w:r>
      <w:r>
        <w:br/>
      </w:r>
      <w:r>
        <w:rPr>
          <w:rFonts w:ascii="Times New Roman"/>
          <w:b/>
          <w:i w:val="false"/>
          <w:color w:val="000000"/>
        </w:rPr>
        <w:t>торговую площадку регионального финансового центра</w:t>
      </w:r>
      <w:r>
        <w:br/>
      </w:r>
      <w:r>
        <w:rPr>
          <w:rFonts w:ascii="Times New Roman"/>
          <w:b/>
          <w:i w:val="false"/>
          <w:color w:val="000000"/>
        </w:rPr>
        <w:t>города Алматы"</w:t>
      </w:r>
      <w:r>
        <w:br/>
      </w:r>
      <w:r>
        <w:rPr>
          <w:rFonts w:ascii="Times New Roman"/>
          <w:b/>
          <w:i w:val="false"/>
          <w:color w:val="000000"/>
        </w:rPr>
        <w:t>1. Общие положения</w:t>
      </w:r>
    </w:p>
    <w:bookmarkEnd w:id="335"/>
    <w:bookmarkStart w:name="z434" w:id="33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36"/>
    <w:p>
      <w:pPr>
        <w:spacing w:after="0"/>
        <w:ind w:left="0"/>
        <w:jc w:val="both"/>
      </w:pPr>
      <w:r>
        <w:rPr>
          <w:rFonts w:ascii="Times New Roman"/>
          <w:b w:val="false"/>
          <w:i w:val="false"/>
          <w:color w:val="000000"/>
          <w:sz w:val="28"/>
        </w:rPr>
        <w:t>
      Государственная услуга "Возмещение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(далее – государственная услуга) оказывается Национальным Банком Республики Казахстан.</w:t>
      </w:r>
    </w:p>
    <w:bookmarkStart w:name="z435" w:id="337"/>
    <w:p>
      <w:pPr>
        <w:spacing w:after="0"/>
        <w:ind w:left="0"/>
        <w:jc w:val="both"/>
      </w:pPr>
      <w:r>
        <w:rPr>
          <w:rFonts w:ascii="Times New Roman"/>
          <w:b w:val="false"/>
          <w:i w:val="false"/>
          <w:color w:val="000000"/>
          <w:sz w:val="28"/>
        </w:rPr>
        <w:t>
      2. Форма оказания государственной услуги: бумажная.</w:t>
      </w:r>
    </w:p>
    <w:bookmarkEnd w:id="337"/>
    <w:bookmarkStart w:name="z436" w:id="338"/>
    <w:p>
      <w:pPr>
        <w:spacing w:after="0"/>
        <w:ind w:left="0"/>
        <w:jc w:val="both"/>
      </w:pPr>
      <w:r>
        <w:rPr>
          <w:rFonts w:ascii="Times New Roman"/>
          <w:b w:val="false"/>
          <w:i w:val="false"/>
          <w:color w:val="000000"/>
          <w:sz w:val="28"/>
        </w:rPr>
        <w:t>
      3. Результат оказания государственной услуги: направление в адрес услугополучателя копии постановления Совета директоров Национального Банка Республики Казахстан о возмещении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(далее – финансовый центр), на бумажном носителе.</w:t>
      </w:r>
    </w:p>
    <w:bookmarkEnd w:id="3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37" w:id="33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39"/>
    <w:bookmarkStart w:name="z438" w:id="34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"Возмещение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340"/>
    <w:bookmarkStart w:name="z439" w:id="34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в пределах срока оказания государственной услуги:</w:t>
      </w:r>
    </w:p>
    <w:bookmarkEnd w:id="341"/>
    <w:p>
      <w:pPr>
        <w:spacing w:after="0"/>
        <w:ind w:left="0"/>
        <w:jc w:val="both"/>
      </w:pPr>
      <w:r>
        <w:rPr>
          <w:rFonts w:ascii="Times New Roman"/>
          <w:b w:val="false"/>
          <w:i w:val="false"/>
          <w:color w:val="000000"/>
          <w:sz w:val="28"/>
        </w:rPr>
        <w:t>
      1) прием и регистрация заявления с приложенными документами,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работником, уполномоченным на прием и регистрацию корреспонденции, – в день обращения услугополучателя;</w:t>
      </w:r>
    </w:p>
    <w:p>
      <w:pPr>
        <w:spacing w:after="0"/>
        <w:ind w:left="0"/>
        <w:jc w:val="both"/>
      </w:pPr>
      <w:r>
        <w:rPr>
          <w:rFonts w:ascii="Times New Roman"/>
          <w:b w:val="false"/>
          <w:i w:val="false"/>
          <w:color w:val="000000"/>
          <w:sz w:val="28"/>
        </w:rPr>
        <w:t xml:space="preserve">
      2) рассмотрение документов на соответствие пункту 9 стандарта, подготовка проекта постановления Совета директоров Национального Банка Республики Казахстан о возмещении затрат на аудит финансовой отчетности эмитентов ценных бумаг, допущенных на специальную торговую площадку финансового центра (далее – постановление), уполномоченным работником Управления развития финансового центра Департамента по развитию регионального финансового центра города Алматы и исламского финансирования Национального Банка Республики Казахстан (далее – УРФЦ ДРРФЦАиИФ) – в течение 7 (семи) календарных дней; </w:t>
      </w:r>
    </w:p>
    <w:p>
      <w:pPr>
        <w:spacing w:after="0"/>
        <w:ind w:left="0"/>
        <w:jc w:val="both"/>
      </w:pPr>
      <w:r>
        <w:rPr>
          <w:rFonts w:ascii="Times New Roman"/>
          <w:b w:val="false"/>
          <w:i w:val="false"/>
          <w:color w:val="000000"/>
          <w:sz w:val="28"/>
        </w:rPr>
        <w:t>
      3) согласование проекта постановления руководством УРФЦ ДРРФЦАиИФ – в течение 1 (одного) календарного дня;</w:t>
      </w:r>
    </w:p>
    <w:p>
      <w:pPr>
        <w:spacing w:after="0"/>
        <w:ind w:left="0"/>
        <w:jc w:val="both"/>
      </w:pPr>
      <w:r>
        <w:rPr>
          <w:rFonts w:ascii="Times New Roman"/>
          <w:b w:val="false"/>
          <w:i w:val="false"/>
          <w:color w:val="000000"/>
          <w:sz w:val="28"/>
        </w:rPr>
        <w:t>
      4) рассмотрение документов, определение уполномоченного работника и передача документов ему на исполнение руководством Департамента правового обеспечения Национального Банка Республики Казахстан (далее – ДПО) – в течение 1 (одного) календарного дня;</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уполномоченным работником ДПО – в течение 3 (трех) календарных дней;</w:t>
      </w:r>
    </w:p>
    <w:p>
      <w:pPr>
        <w:spacing w:after="0"/>
        <w:ind w:left="0"/>
        <w:jc w:val="both"/>
      </w:pPr>
      <w:r>
        <w:rPr>
          <w:rFonts w:ascii="Times New Roman"/>
          <w:b w:val="false"/>
          <w:i w:val="false"/>
          <w:color w:val="000000"/>
          <w:sz w:val="28"/>
        </w:rPr>
        <w:t>
      6) рассмотрение представленных документов и принятие постановления Советом директоров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7) регистрация исполнения государственной услуги в АРМ ГО ИИС ЦОН, выдача услугополучателю копии постановления, регистрация даты выдачи результата оказания государственной услуги в АРМ ГО ИИС ЦОН уполномоченным работником УРФЦ ДРРФЦАиИФ – в течение 1 (одного) календарного дня.</w:t>
      </w:r>
    </w:p>
    <w:bookmarkStart w:name="z440" w:id="34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42"/>
    <w:bookmarkStart w:name="z441" w:id="343"/>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34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уполномоченный работник УРФЦ ДРРФЦАиИФ;</w:t>
      </w:r>
    </w:p>
    <w:p>
      <w:pPr>
        <w:spacing w:after="0"/>
        <w:ind w:left="0"/>
        <w:jc w:val="both"/>
      </w:pPr>
      <w:r>
        <w:rPr>
          <w:rFonts w:ascii="Times New Roman"/>
          <w:b w:val="false"/>
          <w:i w:val="false"/>
          <w:color w:val="000000"/>
          <w:sz w:val="28"/>
        </w:rPr>
        <w:t>
      3) руководство УРФЦ ДРРФЦАиИФ;</w:t>
      </w:r>
    </w:p>
    <w:p>
      <w:pPr>
        <w:spacing w:after="0"/>
        <w:ind w:left="0"/>
        <w:jc w:val="both"/>
      </w:pPr>
      <w:r>
        <w:rPr>
          <w:rFonts w:ascii="Times New Roman"/>
          <w:b w:val="false"/>
          <w:i w:val="false"/>
          <w:color w:val="000000"/>
          <w:sz w:val="28"/>
        </w:rPr>
        <w:t>
      4) уполномоченный работник ДПО;</w:t>
      </w:r>
    </w:p>
    <w:p>
      <w:pPr>
        <w:spacing w:after="0"/>
        <w:ind w:left="0"/>
        <w:jc w:val="both"/>
      </w:pPr>
      <w:r>
        <w:rPr>
          <w:rFonts w:ascii="Times New Roman"/>
          <w:b w:val="false"/>
          <w:i w:val="false"/>
          <w:color w:val="000000"/>
          <w:sz w:val="28"/>
        </w:rPr>
        <w:t>
      5) руководство ДПО;</w:t>
      </w:r>
    </w:p>
    <w:p>
      <w:pPr>
        <w:spacing w:after="0"/>
        <w:ind w:left="0"/>
        <w:jc w:val="both"/>
      </w:pPr>
      <w:r>
        <w:rPr>
          <w:rFonts w:ascii="Times New Roman"/>
          <w:b w:val="false"/>
          <w:i w:val="false"/>
          <w:color w:val="000000"/>
          <w:sz w:val="28"/>
        </w:rPr>
        <w:t>
      6) Совет директоров Национального Банка Республики Казахстан.</w:t>
      </w:r>
    </w:p>
    <w:bookmarkStart w:name="z442" w:id="34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регламенту государственной услуги.</w:t>
      </w:r>
    </w:p>
    <w:bookmarkEnd w:id="344"/>
    <w:bookmarkStart w:name="z443" w:id="345"/>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345"/>
    <w:bookmarkStart w:name="z444" w:id="346"/>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346"/>
    <w:bookmarkStart w:name="z445" w:id="34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347"/>
    <w:bookmarkStart w:name="z446" w:id="34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348"/>
    <w:bookmarkStart w:name="z447" w:id="349"/>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"Возмещение затрат на аудит финансовой отчетности</w:t>
            </w:r>
            <w:r>
              <w:br/>
            </w:r>
            <w:r>
              <w:rPr>
                <w:rFonts w:ascii="Times New Roman"/>
                <w:b w:val="false"/>
                <w:i w:val="false"/>
                <w:color w:val="000000"/>
                <w:sz w:val="20"/>
              </w:rPr>
              <w:t>эмитентов ценных бумаг, допущенных на специальную</w:t>
            </w:r>
            <w:r>
              <w:br/>
            </w:r>
            <w:r>
              <w:rPr>
                <w:rFonts w:ascii="Times New Roman"/>
                <w:b w:val="false"/>
                <w:i w:val="false"/>
                <w:color w:val="000000"/>
                <w:sz w:val="20"/>
              </w:rPr>
              <w:t>торговую площадку регионального финансового</w:t>
            </w:r>
            <w:r>
              <w:br/>
            </w:r>
            <w:r>
              <w:rPr>
                <w:rFonts w:ascii="Times New Roman"/>
                <w:b w:val="false"/>
                <w:i w:val="false"/>
                <w:color w:val="000000"/>
                <w:sz w:val="20"/>
              </w:rPr>
              <w:t>центра города Алматы"</w:t>
            </w:r>
          </w:p>
        </w:tc>
      </w:tr>
    </w:tbl>
    <w:bookmarkStart w:name="z449" w:id="35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каждой процедуры (действия) в пределах срока</w:t>
      </w:r>
      <w:r>
        <w:br/>
      </w:r>
      <w:r>
        <w:rPr>
          <w:rFonts w:ascii="Times New Roman"/>
          <w:b/>
          <w:i w:val="false"/>
          <w:color w:val="000000"/>
        </w:rPr>
        <w:t xml:space="preserve">оказания государственной услуги  </w:t>
      </w:r>
    </w:p>
    <w:bookmarkEnd w:id="350"/>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"Возмещение затрат на аудит финансовой отчетности</w:t>
            </w:r>
            <w:r>
              <w:br/>
            </w:r>
            <w:r>
              <w:rPr>
                <w:rFonts w:ascii="Times New Roman"/>
                <w:b w:val="false"/>
                <w:i w:val="false"/>
                <w:color w:val="000000"/>
                <w:sz w:val="20"/>
              </w:rPr>
              <w:t>эмитентов ценных бумаг, допущенных на специальную</w:t>
            </w:r>
            <w:r>
              <w:br/>
            </w:r>
            <w:r>
              <w:rPr>
                <w:rFonts w:ascii="Times New Roman"/>
                <w:b w:val="false"/>
                <w:i w:val="false"/>
                <w:color w:val="000000"/>
                <w:sz w:val="20"/>
              </w:rPr>
              <w:t>торговую площадку регионального финансового</w:t>
            </w:r>
            <w:r>
              <w:br/>
            </w:r>
            <w:r>
              <w:rPr>
                <w:rFonts w:ascii="Times New Roman"/>
                <w:b w:val="false"/>
                <w:i w:val="false"/>
                <w:color w:val="000000"/>
                <w:sz w:val="20"/>
              </w:rPr>
              <w:t>центра города Алматы"</w:t>
            </w:r>
          </w:p>
        </w:tc>
      </w:tr>
    </w:tbl>
    <w:bookmarkStart w:name="z451" w:id="351"/>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в пределах срока оказания государственной услуги  </w:t>
      </w:r>
    </w:p>
    <w:bookmarkEnd w:id="35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453" w:id="352"/>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"Государственная регистрация (перерегистрация)</w:t>
      </w:r>
      <w:r>
        <w:br/>
      </w:r>
      <w:r>
        <w:rPr>
          <w:rFonts w:ascii="Times New Roman"/>
          <w:b/>
          <w:i w:val="false"/>
          <w:color w:val="000000"/>
        </w:rPr>
        <w:t>юридических лиц – участников регионального</w:t>
      </w:r>
      <w:r>
        <w:br/>
      </w:r>
      <w:r>
        <w:rPr>
          <w:rFonts w:ascii="Times New Roman"/>
          <w:b/>
          <w:i w:val="false"/>
          <w:color w:val="000000"/>
        </w:rPr>
        <w:t>финансового центра города Алматы"</w:t>
      </w:r>
      <w:r>
        <w:br/>
      </w:r>
      <w:r>
        <w:rPr>
          <w:rFonts w:ascii="Times New Roman"/>
          <w:b/>
          <w:i w:val="false"/>
          <w:color w:val="000000"/>
        </w:rPr>
        <w:t>1. Общие положения</w:t>
      </w:r>
    </w:p>
    <w:bookmarkEnd w:id="352"/>
    <w:bookmarkStart w:name="z455" w:id="353"/>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53"/>
    <w:p>
      <w:pPr>
        <w:spacing w:after="0"/>
        <w:ind w:left="0"/>
        <w:jc w:val="both"/>
      </w:pPr>
      <w:r>
        <w:rPr>
          <w:rFonts w:ascii="Times New Roman"/>
          <w:b w:val="false"/>
          <w:i w:val="false"/>
          <w:color w:val="000000"/>
          <w:sz w:val="28"/>
        </w:rPr>
        <w:t>
      Государственная услуга "Государственная регистрация (перерегистрация) юридических лиц – участников регионального финансового центра города Алматы"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456" w:id="35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354"/>
    <w:bookmarkStart w:name="z457" w:id="355"/>
    <w:p>
      <w:pPr>
        <w:spacing w:after="0"/>
        <w:ind w:left="0"/>
        <w:jc w:val="both"/>
      </w:pPr>
      <w:r>
        <w:rPr>
          <w:rFonts w:ascii="Times New Roman"/>
          <w:b w:val="false"/>
          <w:i w:val="false"/>
          <w:color w:val="000000"/>
          <w:sz w:val="28"/>
        </w:rPr>
        <w:t>
      3. Результат оказания государственной услуги: справка о государственной регистрации (перерегистрации) юридического лица – участника регионального финансового центра города Алматы (далее – участник РФЦА)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"Государственная регистрация (перерегистрация) юридических лиц – участников регионального финансового центра города Алматы",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35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w:t>
      </w:r>
    </w:p>
    <w:bookmarkStart w:name="z458" w:id="356"/>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56"/>
    <w:bookmarkStart w:name="z459" w:id="35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357"/>
    <w:bookmarkStart w:name="z460" w:id="35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в пределах срока оказания государственной услуги:</w:t>
      </w:r>
    </w:p>
    <w:bookmarkEnd w:id="358"/>
    <w:p>
      <w:pPr>
        <w:spacing w:after="0"/>
        <w:ind w:left="0"/>
        <w:jc w:val="both"/>
      </w:pPr>
      <w:r>
        <w:rPr>
          <w:rFonts w:ascii="Times New Roman"/>
          <w:b w:val="false"/>
          <w:i w:val="false"/>
          <w:color w:val="000000"/>
          <w:sz w:val="28"/>
        </w:rPr>
        <w:t>
      1) прием и регистрация заявления с приложенными документами работником, уполномоченным на прием и регистрацию корреспонденции, – в день обращения услугополучателя;</w:t>
      </w:r>
    </w:p>
    <w:p>
      <w:pPr>
        <w:spacing w:after="0"/>
        <w:ind w:left="0"/>
        <w:jc w:val="both"/>
      </w:pPr>
      <w:r>
        <w:rPr>
          <w:rFonts w:ascii="Times New Roman"/>
          <w:b w:val="false"/>
          <w:i w:val="false"/>
          <w:color w:val="000000"/>
          <w:sz w:val="28"/>
        </w:rPr>
        <w:t>
      2) рассмотрение документов на соответствие пункту 9 стандарта, формирование электронного уведомления Национального Банка Республики Казахстан о регистрации (перерегистрации) участника РФЦА (далее – уведомление) либо подготовка отказа уполномоченным работником Управления развития финансового центра Департамента по развитию регионального финансового центра города Алматы и исламского финансирования Национального Банка Республики Казахстан (далее – УРФЦ ДРРФЦАиИФ) – в день получения документов;</w:t>
      </w:r>
    </w:p>
    <w:p>
      <w:pPr>
        <w:spacing w:after="0"/>
        <w:ind w:left="0"/>
        <w:jc w:val="both"/>
      </w:pPr>
      <w:r>
        <w:rPr>
          <w:rFonts w:ascii="Times New Roman"/>
          <w:b w:val="false"/>
          <w:i w:val="false"/>
          <w:color w:val="000000"/>
          <w:sz w:val="28"/>
        </w:rPr>
        <w:t>
      3) согласование электронного уведомления либо отказа руководством УРФЦ ДРРФЦАиИФ – в день получения документов;</w:t>
      </w:r>
    </w:p>
    <w:p>
      <w:pPr>
        <w:spacing w:after="0"/>
        <w:ind w:left="0"/>
        <w:jc w:val="both"/>
      </w:pPr>
      <w:r>
        <w:rPr>
          <w:rFonts w:ascii="Times New Roman"/>
          <w:b w:val="false"/>
          <w:i w:val="false"/>
          <w:color w:val="000000"/>
          <w:sz w:val="28"/>
        </w:rPr>
        <w:t>
      4) рассмотрение документов на соответствие требованиям законодательства Республики Казахстан Департаментом правового обеспечения Национального Банка Республики Казахстан (далее – ДПО) – в день получения документов;</w:t>
      </w:r>
    </w:p>
    <w:p>
      <w:pPr>
        <w:spacing w:after="0"/>
        <w:ind w:left="0"/>
        <w:jc w:val="both"/>
      </w:pPr>
      <w:r>
        <w:rPr>
          <w:rFonts w:ascii="Times New Roman"/>
          <w:b w:val="false"/>
          <w:i w:val="false"/>
          <w:color w:val="000000"/>
          <w:sz w:val="28"/>
        </w:rPr>
        <w:t>
      5) занесение сведений в Национальный реестр бизнес индентификационных номеров (далее – БИН) и присвоение участнику РФЦА БИН органом юстиции Республики Казахстан – в день получения документов;</w:t>
      </w:r>
    </w:p>
    <w:p>
      <w:pPr>
        <w:spacing w:after="0"/>
        <w:ind w:left="0"/>
        <w:jc w:val="both"/>
      </w:pPr>
      <w:r>
        <w:rPr>
          <w:rFonts w:ascii="Times New Roman"/>
          <w:b w:val="false"/>
          <w:i w:val="false"/>
          <w:color w:val="000000"/>
          <w:sz w:val="28"/>
        </w:rPr>
        <w:t>
      6) подписание соответствующего приказа и справки о государственной регистрации (перерегистрации) участника РФЦА либо отказа руководством Национального Банка Республики Казахстан – в день получения документов;</w:t>
      </w:r>
    </w:p>
    <w:p>
      <w:pPr>
        <w:spacing w:after="0"/>
        <w:ind w:left="0"/>
        <w:jc w:val="both"/>
      </w:pPr>
      <w:r>
        <w:rPr>
          <w:rFonts w:ascii="Times New Roman"/>
          <w:b w:val="false"/>
          <w:i w:val="false"/>
          <w:color w:val="000000"/>
          <w:sz w:val="28"/>
        </w:rPr>
        <w:t>
      7) выдача справки о государственной регистрации (перерегистрации) юридического лица – участника РФЦА либо отказа услугополучателю уполномоченным работником УРФЦ ДРРФЦАиИФ – в день получения документов.</w:t>
      </w:r>
    </w:p>
    <w:bookmarkStart w:name="z461" w:id="35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59"/>
    <w:bookmarkStart w:name="z462" w:id="36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60"/>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уполномоченный работник УРФЦ ДРРФЦАиИФ;</w:t>
      </w:r>
    </w:p>
    <w:p>
      <w:pPr>
        <w:spacing w:after="0"/>
        <w:ind w:left="0"/>
        <w:jc w:val="both"/>
      </w:pPr>
      <w:r>
        <w:rPr>
          <w:rFonts w:ascii="Times New Roman"/>
          <w:b w:val="false"/>
          <w:i w:val="false"/>
          <w:color w:val="000000"/>
          <w:sz w:val="28"/>
        </w:rPr>
        <w:t>
      3) руководство УРФЦ ДРРФЦАиИФ;</w:t>
      </w:r>
    </w:p>
    <w:p>
      <w:pPr>
        <w:spacing w:after="0"/>
        <w:ind w:left="0"/>
        <w:jc w:val="both"/>
      </w:pPr>
      <w:r>
        <w:rPr>
          <w:rFonts w:ascii="Times New Roman"/>
          <w:b w:val="false"/>
          <w:i w:val="false"/>
          <w:color w:val="000000"/>
          <w:sz w:val="28"/>
        </w:rPr>
        <w:t>
      4) ДПО;</w:t>
      </w:r>
    </w:p>
    <w:p>
      <w:pPr>
        <w:spacing w:after="0"/>
        <w:ind w:left="0"/>
        <w:jc w:val="both"/>
      </w:pPr>
      <w:r>
        <w:rPr>
          <w:rFonts w:ascii="Times New Roman"/>
          <w:b w:val="false"/>
          <w:i w:val="false"/>
          <w:color w:val="000000"/>
          <w:sz w:val="28"/>
        </w:rPr>
        <w:t>
      5) руководство Национального Банка Республики Казахстан.</w:t>
      </w:r>
    </w:p>
    <w:bookmarkStart w:name="z463" w:id="361"/>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61"/>
    <w:bookmarkStart w:name="z464" w:id="36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362"/>
    <w:bookmarkStart w:name="z465" w:id="36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6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466" w:id="36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64"/>
    <w:bookmarkStart w:name="z467" w:id="36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(перерегистрация)</w:t>
            </w:r>
            <w:r>
              <w:br/>
            </w:r>
            <w:r>
              <w:rPr>
                <w:rFonts w:ascii="Times New Roman"/>
                <w:b w:val="false"/>
                <w:i w:val="false"/>
                <w:color w:val="000000"/>
                <w:sz w:val="20"/>
              </w:rPr>
              <w:t>юридических лиц – участников регионального</w:t>
            </w:r>
            <w:r>
              <w:br/>
            </w:r>
            <w:r>
              <w:rPr>
                <w:rFonts w:ascii="Times New Roman"/>
                <w:b w:val="false"/>
                <w:i w:val="false"/>
                <w:color w:val="000000"/>
                <w:sz w:val="20"/>
              </w:rPr>
              <w:t>финансового центра города Алматы"</w:t>
            </w:r>
          </w:p>
        </w:tc>
      </w:tr>
    </w:tbl>
    <w:bookmarkStart w:name="z469" w:id="36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каждой процедуры (действия) в пределах срока оказания</w:t>
      </w:r>
      <w:r>
        <w:br/>
      </w:r>
      <w:r>
        <w:rPr>
          <w:rFonts w:ascii="Times New Roman"/>
          <w:b/>
          <w:i w:val="false"/>
          <w:color w:val="000000"/>
        </w:rPr>
        <w:t xml:space="preserve">государственной услуги  </w:t>
      </w:r>
    </w:p>
    <w:bookmarkEnd w:id="36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(перерегистрация)</w:t>
            </w:r>
            <w:r>
              <w:br/>
            </w:r>
            <w:r>
              <w:rPr>
                <w:rFonts w:ascii="Times New Roman"/>
                <w:b w:val="false"/>
                <w:i w:val="false"/>
                <w:color w:val="000000"/>
                <w:sz w:val="20"/>
              </w:rPr>
              <w:t>юридических лиц – участников регионального</w:t>
            </w:r>
            <w:r>
              <w:br/>
            </w:r>
            <w:r>
              <w:rPr>
                <w:rFonts w:ascii="Times New Roman"/>
                <w:b w:val="false"/>
                <w:i w:val="false"/>
                <w:color w:val="000000"/>
                <w:sz w:val="20"/>
              </w:rPr>
              <w:t>финансового центра города Алматы"</w:t>
            </w:r>
          </w:p>
        </w:tc>
      </w:tr>
    </w:tbl>
    <w:bookmarkStart w:name="z471" w:id="36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36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(перерегистрация)</w:t>
            </w:r>
            <w:r>
              <w:br/>
            </w:r>
            <w:r>
              <w:rPr>
                <w:rFonts w:ascii="Times New Roman"/>
                <w:b w:val="false"/>
                <w:i w:val="false"/>
                <w:color w:val="000000"/>
                <w:sz w:val="20"/>
              </w:rPr>
              <w:t>юридических лиц – участников регионального</w:t>
            </w:r>
            <w:r>
              <w:br/>
            </w:r>
            <w:r>
              <w:rPr>
                <w:rFonts w:ascii="Times New Roman"/>
                <w:b w:val="false"/>
                <w:i w:val="false"/>
                <w:color w:val="000000"/>
                <w:sz w:val="20"/>
              </w:rPr>
              <w:t>финансового центра города Алматы"</w:t>
            </w:r>
          </w:p>
        </w:tc>
      </w:tr>
    </w:tbl>
    <w:bookmarkStart w:name="z473" w:id="368"/>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в пределах срока оказания государственной услуги  </w:t>
      </w:r>
    </w:p>
    <w:bookmarkEnd w:id="368"/>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346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475" w:id="36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"Ходатайство о выдаче виз иностранцам и лицам без гражданства,</w:t>
      </w:r>
      <w:r>
        <w:br/>
      </w:r>
      <w:r>
        <w:rPr>
          <w:rFonts w:ascii="Times New Roman"/>
          <w:b/>
          <w:i w:val="false"/>
          <w:color w:val="000000"/>
        </w:rPr>
        <w:t>прибывающим на территорию Республики Казахстан для</w:t>
      </w:r>
      <w:r>
        <w:br/>
      </w:r>
      <w:r>
        <w:rPr>
          <w:rFonts w:ascii="Times New Roman"/>
          <w:b/>
          <w:i w:val="false"/>
          <w:color w:val="000000"/>
        </w:rPr>
        <w:t>осуществления деятельности в региональном финансовом</w:t>
      </w:r>
      <w:r>
        <w:br/>
      </w:r>
      <w:r>
        <w:rPr>
          <w:rFonts w:ascii="Times New Roman"/>
          <w:b/>
          <w:i w:val="false"/>
          <w:color w:val="000000"/>
        </w:rPr>
        <w:t>центре города Алматы"</w:t>
      </w:r>
      <w:r>
        <w:br/>
      </w:r>
      <w:r>
        <w:rPr>
          <w:rFonts w:ascii="Times New Roman"/>
          <w:b/>
          <w:i w:val="false"/>
          <w:color w:val="000000"/>
        </w:rPr>
        <w:t>1. Общие положения</w:t>
      </w:r>
    </w:p>
    <w:bookmarkEnd w:id="369"/>
    <w:bookmarkStart w:name="z477" w:id="37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70"/>
    <w:p>
      <w:pPr>
        <w:spacing w:after="0"/>
        <w:ind w:left="0"/>
        <w:jc w:val="both"/>
      </w:pPr>
      <w:r>
        <w:rPr>
          <w:rFonts w:ascii="Times New Roman"/>
          <w:b w:val="false"/>
          <w:i w:val="false"/>
          <w:color w:val="000000"/>
          <w:sz w:val="28"/>
        </w:rPr>
        <w:t>
      Государственная услуга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(далее – государственная услуга) оказывается Национальным Банком Республики Казахстан.</w:t>
      </w:r>
    </w:p>
    <w:bookmarkStart w:name="z478" w:id="371"/>
    <w:p>
      <w:pPr>
        <w:spacing w:after="0"/>
        <w:ind w:left="0"/>
        <w:jc w:val="both"/>
      </w:pPr>
      <w:r>
        <w:rPr>
          <w:rFonts w:ascii="Times New Roman"/>
          <w:b w:val="false"/>
          <w:i w:val="false"/>
          <w:color w:val="000000"/>
          <w:sz w:val="28"/>
        </w:rPr>
        <w:t>
      2. Форма оказания государственной услуги: бумажная.</w:t>
      </w:r>
    </w:p>
    <w:bookmarkEnd w:id="371"/>
    <w:bookmarkStart w:name="z479" w:id="372"/>
    <w:p>
      <w:pPr>
        <w:spacing w:after="0"/>
        <w:ind w:left="0"/>
        <w:jc w:val="both"/>
      </w:pPr>
      <w:r>
        <w:rPr>
          <w:rFonts w:ascii="Times New Roman"/>
          <w:b w:val="false"/>
          <w:i w:val="false"/>
          <w:color w:val="000000"/>
          <w:sz w:val="28"/>
        </w:rPr>
        <w:t>
      3. Результат оказания государственной услуги: письмо-подтверждение в Управление миграционной полиции Министерства внутренних дел Республики Казахстан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на бумажном носителе (далее – ходатайство).</w:t>
      </w:r>
    </w:p>
    <w:bookmarkEnd w:id="37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80" w:id="37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73"/>
    <w:bookmarkStart w:name="z481" w:id="37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w:t>
      </w:r>
    </w:p>
    <w:bookmarkEnd w:id="374"/>
    <w:bookmarkStart w:name="z482" w:id="37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в пределах срока оказания государственной услуги:</w:t>
      </w:r>
    </w:p>
    <w:bookmarkEnd w:id="375"/>
    <w:p>
      <w:pPr>
        <w:spacing w:after="0"/>
        <w:ind w:left="0"/>
        <w:jc w:val="both"/>
      </w:pPr>
      <w:r>
        <w:rPr>
          <w:rFonts w:ascii="Times New Roman"/>
          <w:b w:val="false"/>
          <w:i w:val="false"/>
          <w:color w:val="000000"/>
          <w:sz w:val="28"/>
        </w:rPr>
        <w:t>
      1) прием и регистрация заявления с приложенными документами,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работником, уполномоченным на прием и регистрацию корреспонденции – 1 (один) рабочий день;</w:t>
      </w:r>
    </w:p>
    <w:p>
      <w:pPr>
        <w:spacing w:after="0"/>
        <w:ind w:left="0"/>
        <w:jc w:val="both"/>
      </w:pPr>
      <w:r>
        <w:rPr>
          <w:rFonts w:ascii="Times New Roman"/>
          <w:b w:val="false"/>
          <w:i w:val="false"/>
          <w:color w:val="000000"/>
          <w:sz w:val="28"/>
        </w:rPr>
        <w:t>
      2) рассмотрение заявления и подготовка ходатайства уполномоченным работником Управления развития финансового центра Департамента по развитию регионального финансового центра города Алматы и исламского финансирования Национального Банка Республики Казахстан (далее – УРФЦ ДРРФЦАиИФ) – 1 (один) рабочий день;</w:t>
      </w:r>
    </w:p>
    <w:p>
      <w:pPr>
        <w:spacing w:after="0"/>
        <w:ind w:left="0"/>
        <w:jc w:val="both"/>
      </w:pPr>
      <w:r>
        <w:rPr>
          <w:rFonts w:ascii="Times New Roman"/>
          <w:b w:val="false"/>
          <w:i w:val="false"/>
          <w:color w:val="000000"/>
          <w:sz w:val="28"/>
        </w:rPr>
        <w:t>
      3) подписание ходатайства руководством Национального Банка Республики Казахстан – 1 (один) рабочий день;</w:t>
      </w:r>
    </w:p>
    <w:p>
      <w:pPr>
        <w:spacing w:after="0"/>
        <w:ind w:left="0"/>
        <w:jc w:val="both"/>
      </w:pPr>
      <w:r>
        <w:rPr>
          <w:rFonts w:ascii="Times New Roman"/>
          <w:b w:val="false"/>
          <w:i w:val="false"/>
          <w:color w:val="000000"/>
          <w:sz w:val="28"/>
        </w:rPr>
        <w:t xml:space="preserve">
      4) регистрация исполнения государственной услуги в АРМ ГО ИИС ЦОН, выдача ходатайства услугополучателю, регистрация даты выдачи результата оказания государственной услуги в АРМ ГО ИИС ЦОН уполномоченным работником УРФЦ ДРРФЦАиИФ – в день подписания ходатайства. </w:t>
      </w:r>
    </w:p>
    <w:bookmarkStart w:name="z483" w:id="37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76"/>
    <w:bookmarkStart w:name="z484" w:id="37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7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xml:space="preserve">
      2) уполномоченный работник УРФЦ ДРРФЦАиИФ; </w:t>
      </w:r>
    </w:p>
    <w:p>
      <w:pPr>
        <w:spacing w:after="0"/>
        <w:ind w:left="0"/>
        <w:jc w:val="both"/>
      </w:pPr>
      <w:r>
        <w:rPr>
          <w:rFonts w:ascii="Times New Roman"/>
          <w:b w:val="false"/>
          <w:i w:val="false"/>
          <w:color w:val="000000"/>
          <w:sz w:val="28"/>
        </w:rPr>
        <w:t>
      3) руководство Национального Банка Республики Казахстан.</w:t>
      </w:r>
    </w:p>
    <w:bookmarkStart w:name="z485" w:id="37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78"/>
    <w:bookmarkStart w:name="z486" w:id="379"/>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379"/>
    <w:bookmarkStart w:name="z487" w:id="380"/>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380"/>
    <w:bookmarkStart w:name="z488" w:id="381"/>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381"/>
    <w:bookmarkStart w:name="z489" w:id="38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382"/>
    <w:bookmarkStart w:name="z490" w:id="383"/>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"Ходатайство о выдаче виз иностранцам и лицам</w:t>
            </w:r>
            <w:r>
              <w:br/>
            </w:r>
            <w:r>
              <w:rPr>
                <w:rFonts w:ascii="Times New Roman"/>
                <w:b w:val="false"/>
                <w:i w:val="false"/>
                <w:color w:val="000000"/>
                <w:sz w:val="20"/>
              </w:rPr>
              <w:t>без гражданства, прибывающим на территорию</w:t>
            </w:r>
            <w:r>
              <w:br/>
            </w:r>
            <w:r>
              <w:rPr>
                <w:rFonts w:ascii="Times New Roman"/>
                <w:b w:val="false"/>
                <w:i w:val="false"/>
                <w:color w:val="000000"/>
                <w:sz w:val="20"/>
              </w:rPr>
              <w:t>Республики Казахстан для осуществления деятельности</w:t>
            </w:r>
            <w:r>
              <w:br/>
            </w:r>
            <w:r>
              <w:rPr>
                <w:rFonts w:ascii="Times New Roman"/>
                <w:b w:val="false"/>
                <w:i w:val="false"/>
                <w:color w:val="000000"/>
                <w:sz w:val="20"/>
              </w:rPr>
              <w:t>в региональном финансовом центре города Алматы"</w:t>
            </w:r>
          </w:p>
        </w:tc>
      </w:tr>
    </w:tbl>
    <w:bookmarkStart w:name="z492" w:id="384"/>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каждой процедуры (действия) в пределах срока оказания</w:t>
      </w:r>
      <w:r>
        <w:br/>
      </w:r>
      <w:r>
        <w:rPr>
          <w:rFonts w:ascii="Times New Roman"/>
          <w:b/>
          <w:i w:val="false"/>
          <w:color w:val="000000"/>
        </w:rPr>
        <w:t xml:space="preserve">государственной услуги  </w:t>
      </w:r>
    </w:p>
    <w:bookmarkEnd w:id="384"/>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278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"Ходатайство о выдаче виз иностранцам и лицам</w:t>
            </w:r>
            <w:r>
              <w:br/>
            </w:r>
            <w:r>
              <w:rPr>
                <w:rFonts w:ascii="Times New Roman"/>
                <w:b w:val="false"/>
                <w:i w:val="false"/>
                <w:color w:val="000000"/>
                <w:sz w:val="20"/>
              </w:rPr>
              <w:t>без гражданства, прибывающим на территорию</w:t>
            </w:r>
            <w:r>
              <w:br/>
            </w:r>
            <w:r>
              <w:rPr>
                <w:rFonts w:ascii="Times New Roman"/>
                <w:b w:val="false"/>
                <w:i w:val="false"/>
                <w:color w:val="000000"/>
                <w:sz w:val="20"/>
              </w:rPr>
              <w:t>Республики Казахстан для осуществления деятельности</w:t>
            </w:r>
            <w:r>
              <w:br/>
            </w:r>
            <w:r>
              <w:rPr>
                <w:rFonts w:ascii="Times New Roman"/>
                <w:b w:val="false"/>
                <w:i w:val="false"/>
                <w:color w:val="000000"/>
                <w:sz w:val="20"/>
              </w:rPr>
              <w:t>в региональном финансовом центре города Алматы"</w:t>
            </w:r>
          </w:p>
        </w:tc>
      </w:tr>
    </w:tbl>
    <w:bookmarkStart w:name="z494" w:id="385"/>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в пределах срока оказания государственной услуги  </w:t>
      </w:r>
    </w:p>
    <w:bookmarkEnd w:id="38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496" w:id="386"/>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"Перевод документации участников регионального финансового</w:t>
      </w:r>
      <w:r>
        <w:br/>
      </w:r>
      <w:r>
        <w:rPr>
          <w:rFonts w:ascii="Times New Roman"/>
          <w:b/>
          <w:i w:val="false"/>
          <w:color w:val="000000"/>
        </w:rPr>
        <w:t>центра города Алматы с английского языка на казахский и</w:t>
      </w:r>
      <w:r>
        <w:br/>
      </w:r>
      <w:r>
        <w:rPr>
          <w:rFonts w:ascii="Times New Roman"/>
          <w:b/>
          <w:i w:val="false"/>
          <w:color w:val="000000"/>
        </w:rPr>
        <w:t>русский языки для представления в государственные органы"</w:t>
      </w:r>
      <w:r>
        <w:br/>
      </w:r>
      <w:r>
        <w:rPr>
          <w:rFonts w:ascii="Times New Roman"/>
          <w:b/>
          <w:i w:val="false"/>
          <w:color w:val="000000"/>
        </w:rPr>
        <w:t>1. Общие положения</w:t>
      </w:r>
    </w:p>
    <w:bookmarkEnd w:id="386"/>
    <w:bookmarkStart w:name="z498" w:id="387"/>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87"/>
    <w:p>
      <w:pPr>
        <w:spacing w:after="0"/>
        <w:ind w:left="0"/>
        <w:jc w:val="both"/>
      </w:pPr>
      <w:r>
        <w:rPr>
          <w:rFonts w:ascii="Times New Roman"/>
          <w:b w:val="false"/>
          <w:i w:val="false"/>
          <w:color w:val="000000"/>
          <w:sz w:val="28"/>
        </w:rPr>
        <w:t>
      Государственная услуга "Перевод документации участников регионального финансового центра города Алматы с английского языка на казахский и русский языки для представления в государственные органы" (далее – государственная услуга) оказывается Национальным Банком Республики Казахстан.</w:t>
      </w:r>
    </w:p>
    <w:bookmarkStart w:name="z499" w:id="388"/>
    <w:p>
      <w:pPr>
        <w:spacing w:after="0"/>
        <w:ind w:left="0"/>
        <w:jc w:val="both"/>
      </w:pPr>
      <w:r>
        <w:rPr>
          <w:rFonts w:ascii="Times New Roman"/>
          <w:b w:val="false"/>
          <w:i w:val="false"/>
          <w:color w:val="000000"/>
          <w:sz w:val="28"/>
        </w:rPr>
        <w:t>
      2. Форма оказания государственной услуги: бумажная.</w:t>
      </w:r>
    </w:p>
    <w:bookmarkEnd w:id="388"/>
    <w:bookmarkStart w:name="z500" w:id="389"/>
    <w:p>
      <w:pPr>
        <w:spacing w:after="0"/>
        <w:ind w:left="0"/>
        <w:jc w:val="both"/>
      </w:pPr>
      <w:r>
        <w:rPr>
          <w:rFonts w:ascii="Times New Roman"/>
          <w:b w:val="false"/>
          <w:i w:val="false"/>
          <w:color w:val="000000"/>
          <w:sz w:val="28"/>
        </w:rPr>
        <w:t>
      3. Результат оказания государственной услуги: выдача участнику регионального финансового центра города Алматы переведенной документации для представления в государственные органы на бумажном и электронном носителе.</w:t>
      </w:r>
    </w:p>
    <w:bookmarkEnd w:id="3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01" w:id="39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90"/>
    <w:bookmarkStart w:name="z502" w:id="39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"Перевод документации участников регионального финансового центра города Алматы с английского языка на казахский и русский языки для представления в государственные органы",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w:t>
      </w:r>
    </w:p>
    <w:bookmarkEnd w:id="391"/>
    <w:bookmarkStart w:name="z503" w:id="39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в пределах срока оказания государственной услуги:</w:t>
      </w:r>
    </w:p>
    <w:bookmarkEnd w:id="392"/>
    <w:p>
      <w:pPr>
        <w:spacing w:after="0"/>
        <w:ind w:left="0"/>
        <w:jc w:val="both"/>
      </w:pPr>
      <w:r>
        <w:rPr>
          <w:rFonts w:ascii="Times New Roman"/>
          <w:b w:val="false"/>
          <w:i w:val="false"/>
          <w:color w:val="000000"/>
          <w:sz w:val="28"/>
        </w:rPr>
        <w:t>
      1) прием и регистрация заявления с приложенными документами,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работником, уполномоченным на прием и регистрацию корреспонденции – в день обращения услугополучателя;</w:t>
      </w:r>
    </w:p>
    <w:p>
      <w:pPr>
        <w:spacing w:after="0"/>
        <w:ind w:left="0"/>
        <w:jc w:val="both"/>
      </w:pPr>
      <w:r>
        <w:rPr>
          <w:rFonts w:ascii="Times New Roman"/>
          <w:b w:val="false"/>
          <w:i w:val="false"/>
          <w:color w:val="000000"/>
          <w:sz w:val="28"/>
        </w:rPr>
        <w:t>
      2) перевод документации, подготовка сопроводительного письма уполномоченным работником Управления развития финансового центра Департамента по развитию регионального финансового центра города Алматы и исламского финансирования Национального Банка Республики Казахстан (далее – УРФЦ ДРРФЦАиИФ) – в течение 13 (тринадцати) календарных дней;</w:t>
      </w:r>
    </w:p>
    <w:p>
      <w:pPr>
        <w:spacing w:after="0"/>
        <w:ind w:left="0"/>
        <w:jc w:val="both"/>
      </w:pPr>
      <w:r>
        <w:rPr>
          <w:rFonts w:ascii="Times New Roman"/>
          <w:b w:val="false"/>
          <w:i w:val="false"/>
          <w:color w:val="000000"/>
          <w:sz w:val="28"/>
        </w:rPr>
        <w:t>
      3) подписание сопроводительного письма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4) регистрация исполнения государственной услуги в АРМ ГО ИИС ЦОН, выдача переведенной документации услугополучателю, регистрация даты выдачи результата оказания государственной услуги в АРМ ГО ИИС ЦОН уполномоченным работником УРФЦ ДРРФЦАиИФ – в день подписания сопроводительного письма.</w:t>
      </w:r>
    </w:p>
    <w:bookmarkStart w:name="z504" w:id="39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393"/>
    <w:bookmarkStart w:name="z505" w:id="39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9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xml:space="preserve">
      2) уполномоченный работник УРФЦ ДРРФЦАиИФ; </w:t>
      </w:r>
    </w:p>
    <w:p>
      <w:pPr>
        <w:spacing w:after="0"/>
        <w:ind w:left="0"/>
        <w:jc w:val="both"/>
      </w:pPr>
      <w:r>
        <w:rPr>
          <w:rFonts w:ascii="Times New Roman"/>
          <w:b w:val="false"/>
          <w:i w:val="false"/>
          <w:color w:val="000000"/>
          <w:sz w:val="28"/>
        </w:rPr>
        <w:t>
      3) руководство Национального Банка Республики Казахстан.</w:t>
      </w:r>
    </w:p>
    <w:bookmarkStart w:name="z506" w:id="39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w:t>
      </w:r>
    </w:p>
    <w:bookmarkEnd w:id="395"/>
    <w:bookmarkStart w:name="z507" w:id="396"/>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396"/>
    <w:bookmarkStart w:name="z508" w:id="397"/>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397"/>
    <w:bookmarkStart w:name="z509" w:id="398"/>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398"/>
    <w:bookmarkStart w:name="z510" w:id="39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399"/>
    <w:bookmarkStart w:name="z511" w:id="400"/>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"Перевод документации участников регионального</w:t>
            </w:r>
            <w:r>
              <w:br/>
            </w:r>
            <w:r>
              <w:rPr>
                <w:rFonts w:ascii="Times New Roman"/>
                <w:b w:val="false"/>
                <w:i w:val="false"/>
                <w:color w:val="000000"/>
                <w:sz w:val="20"/>
              </w:rPr>
              <w:t>финансового центра города Алматы с английского</w:t>
            </w:r>
            <w:r>
              <w:br/>
            </w:r>
            <w:r>
              <w:rPr>
                <w:rFonts w:ascii="Times New Roman"/>
                <w:b w:val="false"/>
                <w:i w:val="false"/>
                <w:color w:val="000000"/>
                <w:sz w:val="20"/>
              </w:rPr>
              <w:t>языка на казахский и русский языки для</w:t>
            </w:r>
            <w:r>
              <w:br/>
            </w:r>
            <w:r>
              <w:rPr>
                <w:rFonts w:ascii="Times New Roman"/>
                <w:b w:val="false"/>
                <w:i w:val="false"/>
                <w:color w:val="000000"/>
                <w:sz w:val="20"/>
              </w:rPr>
              <w:t>представления в государственные органы"</w:t>
            </w:r>
          </w:p>
        </w:tc>
      </w:tr>
    </w:tbl>
    <w:bookmarkStart w:name="z513" w:id="40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каждой процедуры (действия) в пределах срока оказания</w:t>
      </w:r>
      <w:r>
        <w:br/>
      </w:r>
      <w:r>
        <w:rPr>
          <w:rFonts w:ascii="Times New Roman"/>
          <w:b/>
          <w:i w:val="false"/>
          <w:color w:val="000000"/>
        </w:rPr>
        <w:t xml:space="preserve">государственной услуги  </w:t>
      </w:r>
    </w:p>
    <w:bookmarkEnd w:id="401"/>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"Перевод документации участников регионального</w:t>
            </w:r>
            <w:r>
              <w:br/>
            </w:r>
            <w:r>
              <w:rPr>
                <w:rFonts w:ascii="Times New Roman"/>
                <w:b w:val="false"/>
                <w:i w:val="false"/>
                <w:color w:val="000000"/>
                <w:sz w:val="20"/>
              </w:rPr>
              <w:t>финансового центра города Алматы с английского</w:t>
            </w:r>
            <w:r>
              <w:br/>
            </w:r>
            <w:r>
              <w:rPr>
                <w:rFonts w:ascii="Times New Roman"/>
                <w:b w:val="false"/>
                <w:i w:val="false"/>
                <w:color w:val="000000"/>
                <w:sz w:val="20"/>
              </w:rPr>
              <w:t>языка на казахский и русский языки для</w:t>
            </w:r>
            <w:r>
              <w:br/>
            </w:r>
            <w:r>
              <w:rPr>
                <w:rFonts w:ascii="Times New Roman"/>
                <w:b w:val="false"/>
                <w:i w:val="false"/>
                <w:color w:val="000000"/>
                <w:sz w:val="20"/>
              </w:rPr>
              <w:t>представления в государственные органы"</w:t>
            </w:r>
          </w:p>
        </w:tc>
      </w:tr>
    </w:tbl>
    <w:bookmarkStart w:name="z515" w:id="402"/>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 xml:space="preserve">услуги в пределах срока оказания государственной услуги  </w:t>
      </w:r>
    </w:p>
    <w:bookmarkEnd w:id="402"/>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517" w:id="40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организациям, осуществляющим</w:t>
      </w:r>
      <w:r>
        <w:br/>
      </w:r>
      <w:r>
        <w:rPr>
          <w:rFonts w:ascii="Times New Roman"/>
          <w:b/>
          <w:i w:val="false"/>
          <w:color w:val="000000"/>
        </w:rPr>
        <w:t>отдельные виды банковских операций, на инкассацию</w:t>
      </w:r>
      <w:r>
        <w:br/>
      </w:r>
      <w:r>
        <w:rPr>
          <w:rFonts w:ascii="Times New Roman"/>
          <w:b/>
          <w:i w:val="false"/>
          <w:color w:val="000000"/>
        </w:rPr>
        <w:t>банкнот, монет и ценностей"</w:t>
      </w:r>
      <w:r>
        <w:br/>
      </w:r>
      <w:r>
        <w:rPr>
          <w:rFonts w:ascii="Times New Roman"/>
          <w:b/>
          <w:i w:val="false"/>
          <w:color w:val="000000"/>
        </w:rPr>
        <w:t>1. Общие положения</w:t>
      </w:r>
    </w:p>
    <w:bookmarkEnd w:id="403"/>
    <w:bookmarkStart w:name="z519" w:id="40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04"/>
    <w:p>
      <w:pPr>
        <w:spacing w:after="0"/>
        <w:ind w:left="0"/>
        <w:jc w:val="both"/>
      </w:pPr>
      <w:r>
        <w:rPr>
          <w:rFonts w:ascii="Times New Roman"/>
          <w:b w:val="false"/>
          <w:i w:val="false"/>
          <w:color w:val="000000"/>
          <w:sz w:val="28"/>
        </w:rPr>
        <w:t>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520" w:id="40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05"/>
    <w:bookmarkStart w:name="z521" w:id="406"/>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предусмотренных пунктом 10 стандарта государственной услуги "Выдача лицензии организациям, осуществляющим отдельные виды банковских операций, на инкассацию банкнот, монет и ценностей",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4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bookmarkStart w:name="z522" w:id="40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07"/>
    <w:bookmarkStart w:name="z523" w:id="40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08"/>
    <w:bookmarkStart w:name="z524" w:id="40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0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на рассмотрение руководству Национального Банка Республики Казахстан работником, уполномоченным на прием и регистрацию корреспонденции,–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наличного денежного обращения Национального Банка Республики Казахстан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руководителем ответственного подразделения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переформление лицензии направление документов в Департамент правового обеспечения Национального Банка Республики Казахстан (далее – ДПО) для получения правового заключения о возможности переоформления лицензии (далее – заключение), получение заключения ДПО, подготовка проекта приказа о переоформлении лицензии, проекта переоформленной лицензии либо отказа, согласование с ДПО проекта приказа о переоформлении лицензии, проекта переоформленной лицензии либо отказа, подписание приказа о переоформлении лицензии, переоформленной лицензии либо отказа у руководства Национального Банка Республики Казахстан, выдача результата оказания государственной услуги услугополучателю уполномоченным работником ответственного подразделения – в течение 2 (двух) рабочих дней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направление документов в ДПО для получения заключения о возможности выдачи лицензии уполномоченным работником ответственного подразделения – в течение 6 (шести) рабочих дней;</w:t>
      </w:r>
    </w:p>
    <w:p>
      <w:pPr>
        <w:spacing w:after="0"/>
        <w:ind w:left="0"/>
        <w:jc w:val="both"/>
      </w:pPr>
      <w:r>
        <w:rPr>
          <w:rFonts w:ascii="Times New Roman"/>
          <w:b w:val="false"/>
          <w:i w:val="false"/>
          <w:color w:val="000000"/>
          <w:sz w:val="28"/>
        </w:rPr>
        <w:t xml:space="preserve">
      5) рассмотрение ДПО представленных документов, подготовка и направление в ответственное подразделение заключения о возможности выдачи лицензии – в течение 6 (шести) рабочих дней; </w:t>
      </w:r>
    </w:p>
    <w:p>
      <w:pPr>
        <w:spacing w:after="0"/>
        <w:ind w:left="0"/>
        <w:jc w:val="both"/>
      </w:pPr>
      <w:r>
        <w:rPr>
          <w:rFonts w:ascii="Times New Roman"/>
          <w:b w:val="false"/>
          <w:i w:val="false"/>
          <w:color w:val="000000"/>
          <w:sz w:val="28"/>
        </w:rPr>
        <w:t xml:space="preserve">
      6) подготовка проекта приказа о выдаче лицензии (далее – проект приказа), проекта лицензии либо отказа, направление на согласование в ДПО подготовленных документов уполномоченным работником ответственного подразделения – в течение 6 (шести) рабочих дней; </w:t>
      </w:r>
    </w:p>
    <w:p>
      <w:pPr>
        <w:spacing w:after="0"/>
        <w:ind w:left="0"/>
        <w:jc w:val="both"/>
      </w:pPr>
      <w:r>
        <w:rPr>
          <w:rFonts w:ascii="Times New Roman"/>
          <w:b w:val="false"/>
          <w:i w:val="false"/>
          <w:color w:val="000000"/>
          <w:sz w:val="28"/>
        </w:rPr>
        <w:t xml:space="preserve">
      7) согласование ДПО проекта приказа, проекта лицензии либо отказа – в течение 5 (пяти) рабочих дней; </w:t>
      </w:r>
    </w:p>
    <w:p>
      <w:pPr>
        <w:spacing w:after="0"/>
        <w:ind w:left="0"/>
        <w:jc w:val="both"/>
      </w:pPr>
      <w:r>
        <w:rPr>
          <w:rFonts w:ascii="Times New Roman"/>
          <w:b w:val="false"/>
          <w:i w:val="false"/>
          <w:color w:val="000000"/>
          <w:sz w:val="28"/>
        </w:rPr>
        <w:t>
      8) представление документов на подпись руководству Национального Банка Республики Казахстан уполномоченным работником ответственного подразделения – в течение 1 (одного) рабочего дня;</w:t>
      </w:r>
    </w:p>
    <w:p>
      <w:pPr>
        <w:spacing w:after="0"/>
        <w:ind w:left="0"/>
        <w:jc w:val="both"/>
      </w:pPr>
      <w:r>
        <w:rPr>
          <w:rFonts w:ascii="Times New Roman"/>
          <w:b w:val="false"/>
          <w:i w:val="false"/>
          <w:color w:val="000000"/>
          <w:sz w:val="28"/>
        </w:rPr>
        <w:t>
      9) подписание приказа, лицензии либо отказа руководством Национального Банка Республики Казахстан – в течение 3 (трех) рабочих дней;</w:t>
      </w:r>
    </w:p>
    <w:p>
      <w:pPr>
        <w:spacing w:after="0"/>
        <w:ind w:left="0"/>
        <w:jc w:val="both"/>
      </w:pPr>
      <w:r>
        <w:rPr>
          <w:rFonts w:ascii="Times New Roman"/>
          <w:b w:val="false"/>
          <w:i w:val="false"/>
          <w:color w:val="000000"/>
          <w:sz w:val="28"/>
        </w:rPr>
        <w:t>
      10) выдача результата оказания государственной услуги услугополучателю уполномоченным работником ответственного подразделения – в течение 1 (одного) рабочего дня.</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525" w:id="41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10"/>
    <w:bookmarkStart w:name="z526" w:id="41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1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руководитель ответственного подразделения; </w:t>
      </w:r>
    </w:p>
    <w:p>
      <w:pPr>
        <w:spacing w:after="0"/>
        <w:ind w:left="0"/>
        <w:jc w:val="both"/>
      </w:pPr>
      <w:r>
        <w:rPr>
          <w:rFonts w:ascii="Times New Roman"/>
          <w:b w:val="false"/>
          <w:i w:val="false"/>
          <w:color w:val="000000"/>
          <w:sz w:val="28"/>
        </w:rPr>
        <w:t>
      4) уполномоченный работник ответственного подразделения;</w:t>
      </w:r>
    </w:p>
    <w:p>
      <w:pPr>
        <w:spacing w:after="0"/>
        <w:ind w:left="0"/>
        <w:jc w:val="both"/>
      </w:pPr>
      <w:r>
        <w:rPr>
          <w:rFonts w:ascii="Times New Roman"/>
          <w:b w:val="false"/>
          <w:i w:val="false"/>
          <w:color w:val="000000"/>
          <w:sz w:val="28"/>
        </w:rPr>
        <w:t>
      5) ДПО.</w:t>
      </w:r>
    </w:p>
    <w:bookmarkStart w:name="z527" w:id="41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12"/>
    <w:bookmarkStart w:name="z528" w:id="41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13"/>
    <w:bookmarkStart w:name="z529" w:id="41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1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530" w:id="41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15"/>
    <w:bookmarkStart w:name="z531" w:id="41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533" w:id="41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41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7691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535" w:id="41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41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3352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537" w:id="41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1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372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539" w:id="4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открытие банка"</w:t>
      </w:r>
      <w:r>
        <w:br/>
      </w:r>
      <w:r>
        <w:rPr>
          <w:rFonts w:ascii="Times New Roman"/>
          <w:b/>
          <w:i w:val="false"/>
          <w:color w:val="000000"/>
        </w:rPr>
        <w:t>1. Общие положения</w:t>
      </w:r>
    </w:p>
    <w:bookmarkEnd w:id="420"/>
    <w:bookmarkStart w:name="z541" w:id="421"/>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21"/>
    <w:p>
      <w:pPr>
        <w:spacing w:after="0"/>
        <w:ind w:left="0"/>
        <w:jc w:val="both"/>
      </w:pPr>
      <w:r>
        <w:rPr>
          <w:rFonts w:ascii="Times New Roman"/>
          <w:b w:val="false"/>
          <w:i w:val="false"/>
          <w:color w:val="000000"/>
          <w:sz w:val="28"/>
        </w:rPr>
        <w:t xml:space="preserve">
      Государственная услуга "Выдача разрешения на открытие банка" </w:t>
      </w:r>
    </w:p>
    <w:p>
      <w:pPr>
        <w:spacing w:after="0"/>
        <w:ind w:left="0"/>
        <w:jc w:val="both"/>
      </w:pPr>
      <w:r>
        <w:rPr>
          <w:rFonts w:ascii="Times New Roman"/>
          <w:b w:val="false"/>
          <w:i w:val="false"/>
          <w:color w:val="000000"/>
          <w:sz w:val="28"/>
        </w:rPr>
        <w:t>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542" w:id="42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22"/>
    <w:bookmarkStart w:name="z543" w:id="423"/>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открытие банка,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открытие банка",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 и соответствующего разрешения (при принятии решения о выдаче разрешения).</w:t>
      </w:r>
    </w:p>
    <w:bookmarkEnd w:id="4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544" w:id="424"/>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24"/>
    <w:bookmarkStart w:name="z545" w:id="42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25"/>
    <w:bookmarkStart w:name="z546" w:id="42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26"/>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xml:space="preserve">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открытие банка </w:t>
      </w:r>
    </w:p>
    <w:p>
      <w:pPr>
        <w:spacing w:after="0"/>
        <w:ind w:left="0"/>
        <w:jc w:val="both"/>
      </w:pPr>
      <w:r>
        <w:rPr>
          <w:rFonts w:ascii="Times New Roman"/>
          <w:b w:val="false"/>
          <w:i w:val="false"/>
          <w:color w:val="000000"/>
          <w:sz w:val="28"/>
        </w:rPr>
        <w:t xml:space="preserve">
      (далее – проект постановления), направление документов в Департамент правового обеспечения Национального Банка Республики Казахстан </w:t>
      </w:r>
    </w:p>
    <w:p>
      <w:pPr>
        <w:spacing w:after="0"/>
        <w:ind w:left="0"/>
        <w:jc w:val="both"/>
      </w:pPr>
      <w:r>
        <w:rPr>
          <w:rFonts w:ascii="Times New Roman"/>
          <w:b w:val="false"/>
          <w:i w:val="false"/>
          <w:color w:val="000000"/>
          <w:sz w:val="28"/>
        </w:rPr>
        <w:t>
      (далее – ДПО) на согласование уполномоченным работником ДБН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ДБН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либо проекта отказа на рассмотрение руководству Национального Банка Республики Казахстан уполномоченным работником ДБН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ДБН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ДБН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 в пределах срока оказания государственной услуги.</w:t>
      </w:r>
    </w:p>
    <w:bookmarkStart w:name="z547" w:id="42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27"/>
    <w:bookmarkStart w:name="z548" w:id="428"/>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428"/>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549" w:id="429"/>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29"/>
    <w:bookmarkStart w:name="z550" w:id="430"/>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30"/>
    <w:bookmarkStart w:name="z551" w:id="43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3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552" w:id="43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32"/>
    <w:bookmarkStart w:name="z553" w:id="43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открытие банка"</w:t>
            </w:r>
          </w:p>
        </w:tc>
      </w:tr>
    </w:tbl>
    <w:bookmarkStart w:name="z555" w:id="434"/>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43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335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5753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открытие банка"</w:t>
            </w:r>
          </w:p>
        </w:tc>
      </w:tr>
    </w:tbl>
    <w:bookmarkStart w:name="z557" w:id="435"/>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435"/>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открытие банка"</w:t>
            </w:r>
          </w:p>
        </w:tc>
      </w:tr>
    </w:tbl>
    <w:bookmarkStart w:name="z559" w:id="436"/>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3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561" w:id="4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организациям, осуществляющим</w:t>
      </w:r>
      <w:r>
        <w:br/>
      </w:r>
      <w:r>
        <w:rPr>
          <w:rFonts w:ascii="Times New Roman"/>
          <w:b/>
          <w:i w:val="false"/>
          <w:color w:val="000000"/>
        </w:rPr>
        <w:t>отдельные виды банковских операций,</w:t>
      </w:r>
      <w:r>
        <w:br/>
      </w:r>
      <w:r>
        <w:rPr>
          <w:rFonts w:ascii="Times New Roman"/>
          <w:b/>
          <w:i w:val="false"/>
          <w:color w:val="000000"/>
        </w:rPr>
        <w:t>на банковские операции"</w:t>
      </w:r>
      <w:r>
        <w:br/>
      </w:r>
      <w:r>
        <w:rPr>
          <w:rFonts w:ascii="Times New Roman"/>
          <w:b/>
          <w:i w:val="false"/>
          <w:color w:val="000000"/>
        </w:rPr>
        <w:t>1. Общие положения</w:t>
      </w:r>
    </w:p>
    <w:bookmarkEnd w:id="437"/>
    <w:bookmarkStart w:name="z563" w:id="43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38"/>
    <w:p>
      <w:pPr>
        <w:spacing w:after="0"/>
        <w:ind w:left="0"/>
        <w:jc w:val="both"/>
      </w:pPr>
      <w:r>
        <w:rPr>
          <w:rFonts w:ascii="Times New Roman"/>
          <w:b w:val="false"/>
          <w:i w:val="false"/>
          <w:color w:val="000000"/>
          <w:sz w:val="28"/>
        </w:rPr>
        <w:t>
      Государственная услуга "Выдача лицензии организациям, осуществляющим отдельные виды банковских операций, на банковские операции"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564" w:id="43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39"/>
    <w:bookmarkStart w:name="z565" w:id="440"/>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организациям, осуществляющим отдельные виды банковских операций, на банковские операции",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4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566" w:id="44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41"/>
    <w:bookmarkStart w:name="z567" w:id="44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42"/>
    <w:bookmarkStart w:name="z568" w:id="4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4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банковского надзора Национального Банка Республики Казахстан (далее – ДБН)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ДБН: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w:t>
      </w:r>
    </w:p>
    <w:p>
      <w:pPr>
        <w:spacing w:after="0"/>
        <w:ind w:left="0"/>
        <w:jc w:val="both"/>
      </w:pPr>
      <w:r>
        <w:rPr>
          <w:rFonts w:ascii="Times New Roman"/>
          <w:b w:val="false"/>
          <w:i w:val="false"/>
          <w:color w:val="000000"/>
          <w:sz w:val="28"/>
        </w:rPr>
        <w:t>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ДБН: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ДБН: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569" w:id="44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44"/>
    <w:bookmarkStart w:name="z570" w:id="44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4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xml:space="preserve">
      4) уполномоченный работник ДБН; </w:t>
      </w:r>
    </w:p>
    <w:p>
      <w:pPr>
        <w:spacing w:after="0"/>
        <w:ind w:left="0"/>
        <w:jc w:val="both"/>
      </w:pPr>
      <w:r>
        <w:rPr>
          <w:rFonts w:ascii="Times New Roman"/>
          <w:b w:val="false"/>
          <w:i w:val="false"/>
          <w:color w:val="000000"/>
          <w:sz w:val="28"/>
        </w:rPr>
        <w:t>
      6) ДПО.</w:t>
      </w:r>
    </w:p>
    <w:bookmarkStart w:name="z571" w:id="446"/>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46"/>
    <w:bookmarkStart w:name="z572" w:id="447"/>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47"/>
    <w:bookmarkStart w:name="z573" w:id="44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48"/>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574" w:id="449"/>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49"/>
    <w:bookmarkStart w:name="z575" w:id="450"/>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 банковских</w:t>
            </w:r>
            <w:r>
              <w:br/>
            </w:r>
            <w:r>
              <w:rPr>
                <w:rFonts w:ascii="Times New Roman"/>
                <w:b w:val="false"/>
                <w:i w:val="false"/>
                <w:color w:val="000000"/>
                <w:sz w:val="20"/>
              </w:rPr>
              <w:t>операций, на банковские операции"</w:t>
            </w:r>
          </w:p>
        </w:tc>
      </w:tr>
    </w:tbl>
    <w:bookmarkStart w:name="z577" w:id="45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451"/>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2992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 банковских</w:t>
            </w:r>
            <w:r>
              <w:br/>
            </w:r>
            <w:r>
              <w:rPr>
                <w:rFonts w:ascii="Times New Roman"/>
                <w:b w:val="false"/>
                <w:i w:val="false"/>
                <w:color w:val="000000"/>
                <w:sz w:val="20"/>
              </w:rPr>
              <w:t>операций, на банковские операции"</w:t>
            </w:r>
          </w:p>
        </w:tc>
      </w:tr>
    </w:tbl>
    <w:bookmarkStart w:name="z579" w:id="452"/>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45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 банковских</w:t>
            </w:r>
            <w:r>
              <w:br/>
            </w:r>
            <w:r>
              <w:rPr>
                <w:rFonts w:ascii="Times New Roman"/>
                <w:b w:val="false"/>
                <w:i w:val="false"/>
                <w:color w:val="000000"/>
                <w:sz w:val="20"/>
              </w:rPr>
              <w:t>операций, на банковские операции"</w:t>
            </w:r>
          </w:p>
        </w:tc>
      </w:tr>
    </w:tbl>
    <w:bookmarkStart w:name="z581" w:id="45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5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583" w:id="45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проведение банковских операций,</w:t>
      </w:r>
      <w:r>
        <w:br/>
      </w:r>
      <w:r>
        <w:rPr>
          <w:rFonts w:ascii="Times New Roman"/>
          <w:b/>
          <w:i w:val="false"/>
          <w:color w:val="000000"/>
        </w:rPr>
        <w:t>осуществляемых исламскими банками"</w:t>
      </w:r>
      <w:r>
        <w:br/>
      </w:r>
      <w:r>
        <w:rPr>
          <w:rFonts w:ascii="Times New Roman"/>
          <w:b/>
          <w:i w:val="false"/>
          <w:color w:val="000000"/>
        </w:rPr>
        <w:t>1. Общие положения</w:t>
      </w:r>
    </w:p>
    <w:bookmarkEnd w:id="454"/>
    <w:bookmarkStart w:name="z585" w:id="45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55"/>
    <w:p>
      <w:pPr>
        <w:spacing w:after="0"/>
        <w:ind w:left="0"/>
        <w:jc w:val="both"/>
      </w:pPr>
      <w:r>
        <w:rPr>
          <w:rFonts w:ascii="Times New Roman"/>
          <w:b w:val="false"/>
          <w:i w:val="false"/>
          <w:color w:val="000000"/>
          <w:sz w:val="28"/>
        </w:rPr>
        <w:t>
      Государственная услуга "Выдача лицензии на проведение банковских операций, осуществляемых исламскими банками"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586" w:id="45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56"/>
    <w:bookmarkStart w:name="z587" w:id="457"/>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на проведение банковских операций, осуществляемых исламскими банками",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w:t>
      </w:r>
    </w:p>
    <w:bookmarkEnd w:id="4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588" w:id="458"/>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58"/>
    <w:bookmarkStart w:name="z589" w:id="45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59"/>
    <w:bookmarkStart w:name="z590" w:id="46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60"/>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банковского надзора Национального Банка Республики Казахстан (далее – ДБН)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ДБН: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ДБН: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ДБН: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591" w:id="46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61"/>
    <w:bookmarkStart w:name="z592" w:id="46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6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xml:space="preserve">
      4) уполномоченный работник ДБН; </w:t>
      </w:r>
    </w:p>
    <w:p>
      <w:pPr>
        <w:spacing w:after="0"/>
        <w:ind w:left="0"/>
        <w:jc w:val="both"/>
      </w:pPr>
      <w:r>
        <w:rPr>
          <w:rFonts w:ascii="Times New Roman"/>
          <w:b w:val="false"/>
          <w:i w:val="false"/>
          <w:color w:val="000000"/>
          <w:sz w:val="28"/>
        </w:rPr>
        <w:t>
      5) ДПО.</w:t>
      </w:r>
    </w:p>
    <w:bookmarkStart w:name="z593" w:id="463"/>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63"/>
    <w:bookmarkStart w:name="z594" w:id="46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64"/>
    <w:bookmarkStart w:name="z595" w:id="46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6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596" w:id="46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66"/>
    <w:bookmarkStart w:name="z597" w:id="46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проведение банковских</w:t>
            </w:r>
            <w:r>
              <w:br/>
            </w:r>
            <w:r>
              <w:rPr>
                <w:rFonts w:ascii="Times New Roman"/>
                <w:b w:val="false"/>
                <w:i w:val="false"/>
                <w:color w:val="000000"/>
                <w:sz w:val="20"/>
              </w:rPr>
              <w:t>операций, осуществляемых исламскими банками"</w:t>
            </w:r>
          </w:p>
        </w:tc>
      </w:tr>
    </w:tbl>
    <w:bookmarkStart w:name="z599" w:id="46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46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335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286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проведение банковских</w:t>
            </w:r>
            <w:r>
              <w:br/>
            </w:r>
            <w:r>
              <w:rPr>
                <w:rFonts w:ascii="Times New Roman"/>
                <w:b w:val="false"/>
                <w:i w:val="false"/>
                <w:color w:val="000000"/>
                <w:sz w:val="20"/>
              </w:rPr>
              <w:t>операций, осуществляемых исламскими банками"</w:t>
            </w:r>
          </w:p>
        </w:tc>
      </w:tr>
    </w:tbl>
    <w:bookmarkStart w:name="z601" w:id="46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46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проведение банковских</w:t>
            </w:r>
            <w:r>
              <w:br/>
            </w:r>
            <w:r>
              <w:rPr>
                <w:rFonts w:ascii="Times New Roman"/>
                <w:b w:val="false"/>
                <w:i w:val="false"/>
                <w:color w:val="000000"/>
                <w:sz w:val="20"/>
              </w:rPr>
              <w:t>операций, осуществляемых исламскими банками"</w:t>
            </w:r>
          </w:p>
        </w:tc>
      </w:tr>
    </w:tbl>
    <w:bookmarkStart w:name="z603" w:id="47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7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372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605" w:id="4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банкам на проведение</w:t>
      </w:r>
      <w:r>
        <w:br/>
      </w:r>
      <w:r>
        <w:rPr>
          <w:rFonts w:ascii="Times New Roman"/>
          <w:b/>
          <w:i w:val="false"/>
          <w:color w:val="000000"/>
        </w:rPr>
        <w:t>банковских и иных операций, предусмотренных</w:t>
      </w:r>
      <w:r>
        <w:br/>
      </w:r>
      <w:r>
        <w:rPr>
          <w:rFonts w:ascii="Times New Roman"/>
          <w:b/>
          <w:i w:val="false"/>
          <w:color w:val="000000"/>
        </w:rPr>
        <w:t>банковским законодательством Республики Казахстан"</w:t>
      </w:r>
      <w:r>
        <w:br/>
      </w:r>
      <w:r>
        <w:rPr>
          <w:rFonts w:ascii="Times New Roman"/>
          <w:b/>
          <w:i w:val="false"/>
          <w:color w:val="000000"/>
        </w:rPr>
        <w:t>1. Общие положения</w:t>
      </w:r>
    </w:p>
    <w:bookmarkEnd w:id="471"/>
    <w:bookmarkStart w:name="z607" w:id="47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72"/>
    <w:p>
      <w:pPr>
        <w:spacing w:after="0"/>
        <w:ind w:left="0"/>
        <w:jc w:val="both"/>
      </w:pPr>
      <w:r>
        <w:rPr>
          <w:rFonts w:ascii="Times New Roman"/>
          <w:b w:val="false"/>
          <w:i w:val="false"/>
          <w:color w:val="000000"/>
          <w:sz w:val="28"/>
        </w:rPr>
        <w:t>
      Государственная услуга "Выдача лицензии банкам на проведение банковских и иных операций, предусмотренных банковским законодательством Республики Казахстан"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608" w:id="47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73"/>
    <w:bookmarkStart w:name="z609" w:id="474"/>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банкам на проведение банковских и иных операций, предусмотренных банковским законодательством Республики Казахстан",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4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610" w:id="47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75"/>
    <w:bookmarkStart w:name="z611" w:id="47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76"/>
    <w:bookmarkStart w:name="z612" w:id="47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77"/>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вДепартамент банковского надзора Национального Банка Республики Казахстан (далее – ДБН)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ДБН: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ДБН: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xml:space="preserve">
      8) выдача результата оказания государственной услуги услугополучателю уполномоченным работником ДБН: при выдаче </w:t>
      </w:r>
    </w:p>
    <w:p>
      <w:pPr>
        <w:spacing w:after="0"/>
        <w:ind w:left="0"/>
        <w:jc w:val="both"/>
      </w:pPr>
      <w:r>
        <w:rPr>
          <w:rFonts w:ascii="Times New Roman"/>
          <w:b w:val="false"/>
          <w:i w:val="false"/>
          <w:color w:val="000000"/>
          <w:sz w:val="28"/>
        </w:rPr>
        <w:t>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613" w:id="47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78"/>
    <w:bookmarkStart w:name="z614" w:id="47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7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bookmarkStart w:name="z615" w:id="48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80"/>
    <w:bookmarkStart w:name="z616" w:id="481"/>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81"/>
    <w:bookmarkStart w:name="z617" w:id="48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8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618" w:id="483"/>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83"/>
    <w:bookmarkStart w:name="z619" w:id="484"/>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банкам на проведение</w:t>
            </w:r>
            <w:r>
              <w:br/>
            </w:r>
            <w:r>
              <w:rPr>
                <w:rFonts w:ascii="Times New Roman"/>
                <w:b w:val="false"/>
                <w:i w:val="false"/>
                <w:color w:val="000000"/>
                <w:sz w:val="20"/>
              </w:rPr>
              <w:t>банковских и иных операций, предусмотренных</w:t>
            </w:r>
            <w:r>
              <w:br/>
            </w:r>
            <w:r>
              <w:rPr>
                <w:rFonts w:ascii="Times New Roman"/>
                <w:b w:val="false"/>
                <w:i w:val="false"/>
                <w:color w:val="000000"/>
                <w:sz w:val="20"/>
              </w:rPr>
              <w:t>банковским законодательством Республики Казахстан"</w:t>
            </w:r>
          </w:p>
        </w:tc>
      </w:tr>
    </w:tbl>
    <w:bookmarkStart w:name="z621" w:id="48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485"/>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3754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банкам на проведение</w:t>
            </w:r>
            <w:r>
              <w:br/>
            </w:r>
            <w:r>
              <w:rPr>
                <w:rFonts w:ascii="Times New Roman"/>
                <w:b w:val="false"/>
                <w:i w:val="false"/>
                <w:color w:val="000000"/>
                <w:sz w:val="20"/>
              </w:rPr>
              <w:t>банковских и иных операций, предусмотренных</w:t>
            </w:r>
            <w:r>
              <w:br/>
            </w:r>
            <w:r>
              <w:rPr>
                <w:rFonts w:ascii="Times New Roman"/>
                <w:b w:val="false"/>
                <w:i w:val="false"/>
                <w:color w:val="000000"/>
                <w:sz w:val="20"/>
              </w:rPr>
              <w:t>банковским законодательством Республики Казахстан"</w:t>
            </w:r>
          </w:p>
        </w:tc>
      </w:tr>
    </w:tbl>
    <w:bookmarkStart w:name="z623" w:id="48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486"/>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банкам на проведение</w:t>
            </w:r>
            <w:r>
              <w:br/>
            </w:r>
            <w:r>
              <w:rPr>
                <w:rFonts w:ascii="Times New Roman"/>
                <w:b w:val="false"/>
                <w:i w:val="false"/>
                <w:color w:val="000000"/>
                <w:sz w:val="20"/>
              </w:rPr>
              <w:t>банковских и иных операций, предусмотренных</w:t>
            </w:r>
            <w:r>
              <w:br/>
            </w:r>
            <w:r>
              <w:rPr>
                <w:rFonts w:ascii="Times New Roman"/>
                <w:b w:val="false"/>
                <w:i w:val="false"/>
                <w:color w:val="000000"/>
                <w:sz w:val="20"/>
              </w:rPr>
              <w:t>банковским законодательством Республики Казахстан"</w:t>
            </w:r>
          </w:p>
        </w:tc>
      </w:tr>
    </w:tbl>
    <w:bookmarkStart w:name="z625" w:id="48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8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627" w:id="488"/>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реорганизацию банка</w:t>
      </w:r>
      <w:r>
        <w:br/>
      </w:r>
      <w:r>
        <w:rPr>
          <w:rFonts w:ascii="Times New Roman"/>
          <w:b/>
          <w:i w:val="false"/>
          <w:color w:val="000000"/>
        </w:rPr>
        <w:t>(банковского холдинга)"</w:t>
      </w:r>
      <w:r>
        <w:br/>
      </w:r>
      <w:r>
        <w:rPr>
          <w:rFonts w:ascii="Times New Roman"/>
          <w:b/>
          <w:i w:val="false"/>
          <w:color w:val="000000"/>
        </w:rPr>
        <w:t>1. Общие положения</w:t>
      </w:r>
    </w:p>
    <w:bookmarkEnd w:id="488"/>
    <w:bookmarkStart w:name="z629" w:id="489"/>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89"/>
    <w:p>
      <w:pPr>
        <w:spacing w:after="0"/>
        <w:ind w:left="0"/>
        <w:jc w:val="both"/>
      </w:pPr>
      <w:r>
        <w:rPr>
          <w:rFonts w:ascii="Times New Roman"/>
          <w:b w:val="false"/>
          <w:i w:val="false"/>
          <w:color w:val="000000"/>
          <w:sz w:val="28"/>
        </w:rPr>
        <w:t>
      Государственная услуга "Выдача разрешения на добровольную реорганизацию банка (банковского холдинга)"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630" w:id="49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90"/>
    <w:bookmarkStart w:name="z631" w:id="491"/>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добровольную реорганизацию банка (банковского холдинга) и официального разрешения услугодателя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добровольную реорганизацию банка (банковского холдинга)",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49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632" w:id="49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92"/>
    <w:bookmarkStart w:name="z633" w:id="49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93"/>
    <w:bookmarkStart w:name="z634" w:id="49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94"/>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добровольную реорганизацию банка (банковского холдинга) (далее – проект постановления) и официального разрешения Национального Банка Республики Казахстан,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ДБН – в течение 12 (двенадцати)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 в течение 10 (десяти) календарных дней;</w:t>
      </w:r>
    </w:p>
    <w:p>
      <w:pPr>
        <w:spacing w:after="0"/>
        <w:ind w:left="0"/>
        <w:jc w:val="both"/>
      </w:pPr>
      <w:r>
        <w:rPr>
          <w:rFonts w:ascii="Times New Roman"/>
          <w:b w:val="false"/>
          <w:i w:val="false"/>
          <w:color w:val="000000"/>
          <w:sz w:val="28"/>
        </w:rPr>
        <w:t>
      6) рассмотрение документов и проекта постановления, согласование проекта постановления, наложение резолюции на служебной записке касательно вынесения вопроса на заседание Правления Национального Банка Республики Казахстан (далее – Правление) руководством Национального Банка Республики Казахстан – в течение 3 (трех) календарных дней;</w:t>
      </w:r>
    </w:p>
    <w:p>
      <w:pPr>
        <w:spacing w:after="0"/>
        <w:ind w:left="0"/>
        <w:jc w:val="both"/>
      </w:pPr>
      <w:r>
        <w:rPr>
          <w:rFonts w:ascii="Times New Roman"/>
          <w:b w:val="false"/>
          <w:i w:val="false"/>
          <w:color w:val="000000"/>
          <w:sz w:val="28"/>
        </w:rPr>
        <w:t>
      7) подготовка проекта постановления для вынесения на рассмотрение Правления Департаментом организационной работы и контроля Национального Банка Республики Казахстан (далее – ДОРК) – в течение 14 (четырнадцати) календарных дней;</w:t>
      </w:r>
    </w:p>
    <w:p>
      <w:pPr>
        <w:spacing w:after="0"/>
        <w:ind w:left="0"/>
        <w:jc w:val="both"/>
      </w:pPr>
      <w:r>
        <w:rPr>
          <w:rFonts w:ascii="Times New Roman"/>
          <w:b w:val="false"/>
          <w:i w:val="false"/>
          <w:color w:val="000000"/>
          <w:sz w:val="28"/>
        </w:rPr>
        <w:t>
      8)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 в пределах срока оказания государственной услуги.</w:t>
      </w:r>
    </w:p>
    <w:bookmarkStart w:name="z635" w:id="49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95"/>
    <w:bookmarkStart w:name="z636" w:id="496"/>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49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637" w:id="497"/>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97"/>
    <w:bookmarkStart w:name="z638" w:id="498"/>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98"/>
    <w:bookmarkStart w:name="z639" w:id="49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9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640" w:id="50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00"/>
    <w:bookmarkStart w:name="z641" w:id="50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банка (банковского холдинга)"</w:t>
            </w:r>
          </w:p>
        </w:tc>
      </w:tr>
    </w:tbl>
    <w:bookmarkStart w:name="z643" w:id="50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0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359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банка (банковского холдинга)"</w:t>
            </w:r>
          </w:p>
        </w:tc>
      </w:tr>
    </w:tbl>
    <w:bookmarkStart w:name="z645" w:id="503"/>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03"/>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328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банка (банковского холдинга)"</w:t>
            </w:r>
          </w:p>
        </w:tc>
      </w:tr>
    </w:tbl>
    <w:bookmarkStart w:name="z647" w:id="50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0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683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649" w:id="50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актуарной деятельности"</w:t>
      </w:r>
      <w:r>
        <w:br/>
      </w:r>
      <w:r>
        <w:rPr>
          <w:rFonts w:ascii="Times New Roman"/>
          <w:b/>
          <w:i w:val="false"/>
          <w:color w:val="000000"/>
        </w:rPr>
        <w:t>1. Общие положения</w:t>
      </w:r>
    </w:p>
    <w:bookmarkEnd w:id="505"/>
    <w:bookmarkStart w:name="z651" w:id="50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06"/>
    <w:p>
      <w:pPr>
        <w:spacing w:after="0"/>
        <w:ind w:left="0"/>
        <w:jc w:val="both"/>
      </w:pPr>
      <w:r>
        <w:rPr>
          <w:rFonts w:ascii="Times New Roman"/>
          <w:b w:val="false"/>
          <w:i w:val="false"/>
          <w:color w:val="000000"/>
          <w:sz w:val="28"/>
        </w:rPr>
        <w:t>
      Государственная услуга "Выдача лицензии на осуществление актуарной деятельности"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652" w:id="50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07"/>
    <w:bookmarkStart w:name="z653" w:id="508"/>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на осуществление актуарной деятельности",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5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654" w:id="50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09"/>
    <w:bookmarkStart w:name="z655" w:id="51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10"/>
    <w:bookmarkStart w:name="z656" w:id="51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11"/>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(рабочих)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657" w:id="51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12"/>
    <w:bookmarkStart w:name="z658" w:id="51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1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659" w:id="51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14"/>
    <w:bookmarkStart w:name="z660" w:id="515"/>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15"/>
    <w:bookmarkStart w:name="z661" w:id="51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1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662" w:id="51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17"/>
    <w:bookmarkStart w:name="z663" w:id="518"/>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665" w:id="519"/>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19"/>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3119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667" w:id="520"/>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2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669" w:id="52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2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388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671" w:id="5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w:t>
      </w:r>
      <w:r>
        <w:br/>
      </w:r>
      <w:r>
        <w:rPr>
          <w:rFonts w:ascii="Times New Roman"/>
          <w:b/>
          <w:i w:val="false"/>
          <w:color w:val="000000"/>
        </w:rPr>
        <w:t>по отрасли "страхование жизни"</w:t>
      </w:r>
      <w:r>
        <w:br/>
      </w:r>
      <w:r>
        <w:rPr>
          <w:rFonts w:ascii="Times New Roman"/>
          <w:b/>
          <w:i w:val="false"/>
          <w:color w:val="000000"/>
        </w:rPr>
        <w:t>1. Общие положения</w:t>
      </w:r>
    </w:p>
    <w:bookmarkEnd w:id="522"/>
    <w:bookmarkStart w:name="z673" w:id="523"/>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23"/>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по отрасли "страхование жизни"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674" w:id="52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24"/>
    <w:bookmarkStart w:name="z675" w:id="525"/>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государственнойуслуги "Выдача лицензии на осуществление деятельности по отрасли "страхование жизни",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5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w:t>
      </w:r>
    </w:p>
    <w:bookmarkStart w:name="z676" w:id="526"/>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26"/>
    <w:bookmarkStart w:name="z677" w:id="52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27"/>
    <w:bookmarkStart w:name="z678" w:id="52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2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679" w:id="52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29"/>
    <w:bookmarkStart w:name="z680" w:id="53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30"/>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681" w:id="531"/>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31"/>
    <w:bookmarkStart w:name="z682" w:id="53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32"/>
    <w:bookmarkStart w:name="z683" w:id="53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3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684" w:id="53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34"/>
    <w:bookmarkStart w:name="z685" w:id="53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отрасли "страхование жизни"</w:t>
            </w:r>
          </w:p>
        </w:tc>
      </w:tr>
    </w:tbl>
    <w:bookmarkStart w:name="z687" w:id="53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3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63246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отрасли "страхование жизни"</w:t>
            </w:r>
          </w:p>
        </w:tc>
      </w:tr>
    </w:tbl>
    <w:bookmarkStart w:name="z689" w:id="53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37"/>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3492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отрасли "страхование жизни"</w:t>
            </w:r>
          </w:p>
        </w:tc>
      </w:tr>
    </w:tbl>
    <w:bookmarkStart w:name="z691" w:id="53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3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382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693" w:id="5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w:t>
      </w:r>
      <w:r>
        <w:br/>
      </w:r>
      <w:r>
        <w:rPr>
          <w:rFonts w:ascii="Times New Roman"/>
          <w:b/>
          <w:i w:val="false"/>
          <w:color w:val="000000"/>
        </w:rPr>
        <w:t>страховой (перестраховочной) деятельности</w:t>
      </w:r>
      <w:r>
        <w:br/>
      </w:r>
      <w:r>
        <w:rPr>
          <w:rFonts w:ascii="Times New Roman"/>
          <w:b/>
          <w:i w:val="false"/>
          <w:color w:val="000000"/>
        </w:rPr>
        <w:t>по отрасли "общее страхование"</w:t>
      </w:r>
      <w:r>
        <w:br/>
      </w:r>
      <w:r>
        <w:rPr>
          <w:rFonts w:ascii="Times New Roman"/>
          <w:b/>
          <w:i w:val="false"/>
          <w:color w:val="000000"/>
        </w:rPr>
        <w:t>1. Общие положения</w:t>
      </w:r>
    </w:p>
    <w:bookmarkEnd w:id="539"/>
    <w:bookmarkStart w:name="z695" w:id="540"/>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540"/>
    <w:p>
      <w:pPr>
        <w:spacing w:after="0"/>
        <w:ind w:left="0"/>
        <w:jc w:val="both"/>
      </w:pPr>
      <w:r>
        <w:rPr>
          <w:rFonts w:ascii="Times New Roman"/>
          <w:b w:val="false"/>
          <w:i w:val="false"/>
          <w:color w:val="000000"/>
          <w:sz w:val="28"/>
        </w:rPr>
        <w:t>
      Государственная услуга "Выдача лицензии на право осуществления страховой (перестраховочной) деятельности по отрасли "общее страхование"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696" w:id="54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41"/>
    <w:bookmarkStart w:name="z697" w:id="542"/>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государственнойуслуги "Выдача лицензии на право осуществления страховой (перестраховочной) деятельности по отрасли "общее страхование",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54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698" w:id="54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43"/>
    <w:bookmarkStart w:name="z699" w:id="54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44"/>
    <w:bookmarkStart w:name="z700" w:id="54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45"/>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701" w:id="54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46"/>
    <w:bookmarkStart w:name="z702" w:id="54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4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703" w:id="54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48"/>
    <w:bookmarkStart w:name="z704" w:id="549"/>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49"/>
    <w:bookmarkStart w:name="z705" w:id="55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50"/>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706" w:id="551"/>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51"/>
    <w:bookmarkStart w:name="z707" w:id="552"/>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страховой (перестраховочной) деятельности</w:t>
            </w:r>
            <w:r>
              <w:br/>
            </w:r>
            <w:r>
              <w:rPr>
                <w:rFonts w:ascii="Times New Roman"/>
                <w:b w:val="false"/>
                <w:i w:val="false"/>
                <w:color w:val="000000"/>
                <w:sz w:val="20"/>
              </w:rPr>
              <w:t>по отрасли "общее страхование"</w:t>
            </w:r>
          </w:p>
        </w:tc>
      </w:tr>
    </w:tbl>
    <w:bookmarkStart w:name="z709" w:id="55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53"/>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6388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страховой (перестраховочной) деятельности</w:t>
            </w:r>
            <w:r>
              <w:br/>
            </w:r>
            <w:r>
              <w:rPr>
                <w:rFonts w:ascii="Times New Roman"/>
                <w:b w:val="false"/>
                <w:i w:val="false"/>
                <w:color w:val="000000"/>
                <w:sz w:val="20"/>
              </w:rPr>
              <w:t>по отрасли "общее страхование"</w:t>
            </w:r>
          </w:p>
        </w:tc>
      </w:tr>
    </w:tbl>
    <w:bookmarkStart w:name="z711" w:id="554"/>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5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3441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страховой (перестраховочной) деятельности</w:t>
            </w:r>
            <w:r>
              <w:br/>
            </w:r>
            <w:r>
              <w:rPr>
                <w:rFonts w:ascii="Times New Roman"/>
                <w:b w:val="false"/>
                <w:i w:val="false"/>
                <w:color w:val="000000"/>
                <w:sz w:val="20"/>
              </w:rPr>
              <w:t>по отрасли "общее страхование"</w:t>
            </w:r>
          </w:p>
        </w:tc>
      </w:tr>
    </w:tbl>
    <w:bookmarkStart w:name="z713" w:id="55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5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715" w:id="5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виды обязательного страхования,</w:t>
      </w:r>
      <w:r>
        <w:br/>
      </w:r>
      <w:r>
        <w:rPr>
          <w:rFonts w:ascii="Times New Roman"/>
          <w:b/>
          <w:i w:val="false"/>
          <w:color w:val="000000"/>
        </w:rPr>
        <w:t>установленные законами Республики Казахстан и являющиеся</w:t>
      </w:r>
      <w:r>
        <w:br/>
      </w:r>
      <w:r>
        <w:rPr>
          <w:rFonts w:ascii="Times New Roman"/>
          <w:b/>
          <w:i w:val="false"/>
          <w:color w:val="000000"/>
        </w:rPr>
        <w:t>отдельными классами страхования"</w:t>
      </w:r>
      <w:r>
        <w:br/>
      </w:r>
      <w:r>
        <w:rPr>
          <w:rFonts w:ascii="Times New Roman"/>
          <w:b/>
          <w:i w:val="false"/>
          <w:color w:val="000000"/>
        </w:rPr>
        <w:t>1. Общие положения</w:t>
      </w:r>
    </w:p>
    <w:bookmarkEnd w:id="556"/>
    <w:bookmarkStart w:name="z717" w:id="557"/>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57"/>
    <w:p>
      <w:pPr>
        <w:spacing w:after="0"/>
        <w:ind w:left="0"/>
        <w:jc w:val="both"/>
      </w:pPr>
      <w:r>
        <w:rPr>
          <w:rFonts w:ascii="Times New Roman"/>
          <w:b w:val="false"/>
          <w:i w:val="false"/>
          <w:color w:val="000000"/>
          <w:sz w:val="28"/>
        </w:rPr>
        <w:t>
      Государственная услуга "Выдача лицензии на виды обязательного страхования, установленные законами Республики Казахстан и являющиеся отдельными классами страхования"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718" w:id="55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58"/>
    <w:bookmarkStart w:name="z719" w:id="559"/>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w:t>
      </w:r>
      <w:r>
        <w:rPr>
          <w:rFonts w:ascii="Times New Roman"/>
          <w:b/>
          <w:i w:val="false"/>
          <w:color w:val="000000"/>
          <w:sz w:val="28"/>
        </w:rPr>
        <w:t>10</w:t>
      </w:r>
      <w:r>
        <w:rPr>
          <w:rFonts w:ascii="Times New Roman"/>
          <w:b w:val="false"/>
          <w:i w:val="false"/>
          <w:color w:val="000000"/>
          <w:sz w:val="28"/>
        </w:rPr>
        <w:t xml:space="preserve"> стандарта государственнойуслуги "Выдача лицензии на виды обязательного страхования, установленные законами Республики Казахстан и являющиеся отдельными классами страхования",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5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720" w:id="56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60"/>
    <w:bookmarkStart w:name="z721" w:id="56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61"/>
    <w:bookmarkStart w:name="z722" w:id="56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62"/>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w:t>
      </w:r>
    </w:p>
    <w:p>
      <w:pPr>
        <w:spacing w:after="0"/>
        <w:ind w:left="0"/>
        <w:jc w:val="both"/>
      </w:pPr>
      <w:r>
        <w:rPr>
          <w:rFonts w:ascii="Times New Roman"/>
          <w:b w:val="false"/>
          <w:i w:val="false"/>
          <w:color w:val="000000"/>
          <w:sz w:val="28"/>
        </w:rPr>
        <w:t xml:space="preserve">
      лицензии – в течение 7 (семи) рабочих дней, при переоформлении лицензии – в течение 1 (одного) рабочего дня; </w:t>
      </w:r>
    </w:p>
    <w:p>
      <w:pPr>
        <w:spacing w:after="0"/>
        <w:ind w:left="0"/>
        <w:jc w:val="both"/>
      </w:pPr>
      <w:r>
        <w:rPr>
          <w:rFonts w:ascii="Times New Roman"/>
          <w:b w:val="false"/>
          <w:i w:val="false"/>
          <w:color w:val="000000"/>
          <w:sz w:val="28"/>
        </w:rPr>
        <w:t xml:space="preserve">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 </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723" w:id="56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63"/>
    <w:bookmarkStart w:name="z724" w:id="56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6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725" w:id="56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65"/>
    <w:bookmarkStart w:name="z726" w:id="566"/>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66"/>
    <w:bookmarkStart w:name="z727" w:id="567"/>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6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728" w:id="56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68"/>
    <w:bookmarkStart w:name="z729" w:id="56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 обязательного страхования,</w:t>
            </w:r>
            <w:r>
              <w:br/>
            </w:r>
            <w:r>
              <w:rPr>
                <w:rFonts w:ascii="Times New Roman"/>
                <w:b w:val="false"/>
                <w:i w:val="false"/>
                <w:color w:val="000000"/>
                <w:sz w:val="20"/>
              </w:rPr>
              <w:t>установленные законами Республики Казахстан</w:t>
            </w:r>
            <w:r>
              <w:br/>
            </w:r>
            <w:r>
              <w:rPr>
                <w:rFonts w:ascii="Times New Roman"/>
                <w:b w:val="false"/>
                <w:i w:val="false"/>
                <w:color w:val="000000"/>
                <w:sz w:val="20"/>
              </w:rPr>
              <w:t>и являющиеся отдельными классами страхования"</w:t>
            </w:r>
          </w:p>
        </w:tc>
      </w:tr>
    </w:tbl>
    <w:bookmarkStart w:name="z731" w:id="57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7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4897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 обязательного страхования,</w:t>
            </w:r>
            <w:r>
              <w:br/>
            </w:r>
            <w:r>
              <w:rPr>
                <w:rFonts w:ascii="Times New Roman"/>
                <w:b w:val="false"/>
                <w:i w:val="false"/>
                <w:color w:val="000000"/>
                <w:sz w:val="20"/>
              </w:rPr>
              <w:t>установленные законами Республики Казахстан</w:t>
            </w:r>
            <w:r>
              <w:br/>
            </w:r>
            <w:r>
              <w:rPr>
                <w:rFonts w:ascii="Times New Roman"/>
                <w:b w:val="false"/>
                <w:i w:val="false"/>
                <w:color w:val="000000"/>
                <w:sz w:val="20"/>
              </w:rPr>
              <w:t>и являющиеся отдельными классами страхования"</w:t>
            </w:r>
          </w:p>
        </w:tc>
      </w:tr>
    </w:tbl>
    <w:bookmarkStart w:name="z733" w:id="57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7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3517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 обязательного страхования,</w:t>
            </w:r>
            <w:r>
              <w:br/>
            </w:r>
            <w:r>
              <w:rPr>
                <w:rFonts w:ascii="Times New Roman"/>
                <w:b w:val="false"/>
                <w:i w:val="false"/>
                <w:color w:val="000000"/>
                <w:sz w:val="20"/>
              </w:rPr>
              <w:t>установленные законами Республики Казахстан</w:t>
            </w:r>
            <w:r>
              <w:br/>
            </w:r>
            <w:r>
              <w:rPr>
                <w:rFonts w:ascii="Times New Roman"/>
                <w:b w:val="false"/>
                <w:i w:val="false"/>
                <w:color w:val="000000"/>
                <w:sz w:val="20"/>
              </w:rPr>
              <w:t>и являющиеся 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35" w:id="57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72"/>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737" w:id="5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деятельность по перестрахованию"</w:t>
      </w:r>
      <w:r>
        <w:br/>
      </w:r>
      <w:r>
        <w:rPr>
          <w:rFonts w:ascii="Times New Roman"/>
          <w:b/>
          <w:i w:val="false"/>
          <w:color w:val="000000"/>
        </w:rPr>
        <w:t>1. Общие положения</w:t>
      </w:r>
    </w:p>
    <w:bookmarkEnd w:id="573"/>
    <w:bookmarkStart w:name="z739" w:id="57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74"/>
    <w:p>
      <w:pPr>
        <w:spacing w:after="0"/>
        <w:ind w:left="0"/>
        <w:jc w:val="both"/>
      </w:pPr>
      <w:r>
        <w:rPr>
          <w:rFonts w:ascii="Times New Roman"/>
          <w:b w:val="false"/>
          <w:i w:val="false"/>
          <w:color w:val="000000"/>
          <w:sz w:val="28"/>
        </w:rPr>
        <w:t>
      Государственная услуга "Выдача лицензии на деятельность по перестрахованию"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740" w:id="57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75"/>
    <w:bookmarkStart w:name="z741" w:id="576"/>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государственнойуслуги "Выдача лицензии на деятельность по перестрахованию", утвержденного постановлением Правления Национального Банка Республики Казахстан </w:t>
      </w:r>
    </w:p>
    <w:bookmarkEnd w:id="576"/>
    <w:p>
      <w:pPr>
        <w:spacing w:after="0"/>
        <w:ind w:left="0"/>
        <w:jc w:val="both"/>
      </w:pPr>
      <w:r>
        <w:rPr>
          <w:rFonts w:ascii="Times New Roman"/>
          <w:b w:val="false"/>
          <w:i w:val="false"/>
          <w:color w:val="000000"/>
          <w:sz w:val="28"/>
        </w:rPr>
        <w:t>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742" w:id="57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77"/>
    <w:bookmarkStart w:name="z743" w:id="57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78"/>
    <w:bookmarkStart w:name="z744" w:id="57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7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w:t>
      </w:r>
    </w:p>
    <w:p>
      <w:pPr>
        <w:spacing w:after="0"/>
        <w:ind w:left="0"/>
        <w:jc w:val="both"/>
      </w:pPr>
      <w:r>
        <w:rPr>
          <w:rFonts w:ascii="Times New Roman"/>
          <w:b w:val="false"/>
          <w:i w:val="false"/>
          <w:color w:val="000000"/>
          <w:sz w:val="28"/>
        </w:rPr>
        <w:t xml:space="preserve">
      лицензии – в течение 7 (семи) рабочих дней, при переоформлении лицензии – в течение 1 (одного) рабочего дня; </w:t>
      </w:r>
    </w:p>
    <w:p>
      <w:pPr>
        <w:spacing w:after="0"/>
        <w:ind w:left="0"/>
        <w:jc w:val="both"/>
      </w:pPr>
      <w:r>
        <w:rPr>
          <w:rFonts w:ascii="Times New Roman"/>
          <w:b w:val="false"/>
          <w:i w:val="false"/>
          <w:color w:val="000000"/>
          <w:sz w:val="28"/>
        </w:rPr>
        <w:t xml:space="preserve">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 </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745" w:id="58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80"/>
    <w:bookmarkStart w:name="z746" w:id="58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8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747" w:id="58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82"/>
    <w:bookmarkStart w:name="z748" w:id="58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83"/>
    <w:bookmarkStart w:name="z749" w:id="58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8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750" w:id="58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85"/>
    <w:bookmarkStart w:name="z751" w:id="58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 по перестрахованию"</w:t>
            </w:r>
          </w:p>
        </w:tc>
      </w:tr>
    </w:tbl>
    <w:bookmarkStart w:name="z753" w:id="58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58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64389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 по перестрахованию"</w:t>
            </w:r>
          </w:p>
        </w:tc>
      </w:tr>
    </w:tbl>
    <w:bookmarkStart w:name="z755" w:id="58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588"/>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3492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 по перестрахованию"</w:t>
            </w:r>
          </w:p>
        </w:tc>
      </w:tr>
    </w:tbl>
    <w:bookmarkStart w:name="z757" w:id="58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8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759" w:id="5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деятельности</w:t>
      </w:r>
      <w:r>
        <w:br/>
      </w:r>
      <w:r>
        <w:rPr>
          <w:rFonts w:ascii="Times New Roman"/>
          <w:b/>
          <w:i w:val="false"/>
          <w:color w:val="000000"/>
        </w:rPr>
        <w:t>страхового брокера"</w:t>
      </w:r>
      <w:r>
        <w:br/>
      </w:r>
      <w:r>
        <w:rPr>
          <w:rFonts w:ascii="Times New Roman"/>
          <w:b/>
          <w:i w:val="false"/>
          <w:color w:val="000000"/>
        </w:rPr>
        <w:t>1. Общие положения</w:t>
      </w:r>
    </w:p>
    <w:bookmarkEnd w:id="590"/>
    <w:bookmarkStart w:name="z761" w:id="591"/>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91"/>
    <w:p>
      <w:pPr>
        <w:spacing w:after="0"/>
        <w:ind w:left="0"/>
        <w:jc w:val="both"/>
      </w:pPr>
      <w:r>
        <w:rPr>
          <w:rFonts w:ascii="Times New Roman"/>
          <w:b w:val="false"/>
          <w:i w:val="false"/>
          <w:color w:val="000000"/>
          <w:sz w:val="28"/>
        </w:rPr>
        <w:t>
      Государственная услуга "Выдача лицензии на право осуществления деятельности страхового брокера"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762" w:id="59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92"/>
    <w:bookmarkStart w:name="z763" w:id="593"/>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на право осуществления деятельности страхового брокера",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5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764" w:id="594"/>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94"/>
    <w:bookmarkStart w:name="z765" w:id="59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595"/>
    <w:bookmarkStart w:name="z766" w:id="59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96"/>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 </w:t>
      </w:r>
    </w:p>
    <w:p>
      <w:pPr>
        <w:spacing w:after="0"/>
        <w:ind w:left="0"/>
        <w:jc w:val="both"/>
      </w:pPr>
      <w:r>
        <w:rPr>
          <w:rFonts w:ascii="Times New Roman"/>
          <w:b w:val="false"/>
          <w:i w:val="false"/>
          <w:color w:val="000000"/>
          <w:sz w:val="28"/>
        </w:rPr>
        <w:t xml:space="preserve">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 </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767" w:id="59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97"/>
    <w:bookmarkStart w:name="z768" w:id="59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98"/>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769" w:id="599"/>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99"/>
    <w:bookmarkStart w:name="z770" w:id="600"/>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00"/>
    <w:bookmarkStart w:name="z771" w:id="60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0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772" w:id="60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602"/>
    <w:bookmarkStart w:name="z773" w:id="60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деятельности страхового брокера"</w:t>
            </w:r>
          </w:p>
        </w:tc>
      </w:tr>
    </w:tbl>
    <w:bookmarkStart w:name="z775" w:id="604"/>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04"/>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64008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деятельности 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77" w:id="605"/>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60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 осуществления</w:t>
            </w:r>
            <w:r>
              <w:br/>
            </w:r>
            <w:r>
              <w:rPr>
                <w:rFonts w:ascii="Times New Roman"/>
                <w:b w:val="false"/>
                <w:i w:val="false"/>
                <w:color w:val="000000"/>
                <w:sz w:val="20"/>
              </w:rPr>
              <w:t>деятельности страхового брокера"</w:t>
            </w:r>
          </w:p>
        </w:tc>
      </w:tr>
    </w:tbl>
    <w:bookmarkStart w:name="z779" w:id="60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60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781" w:id="60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w:t>
      </w:r>
      <w:r>
        <w:br/>
      </w:r>
      <w:r>
        <w:rPr>
          <w:rFonts w:ascii="Times New Roman"/>
          <w:b/>
          <w:i w:val="false"/>
          <w:color w:val="000000"/>
        </w:rPr>
        <w:t>на рынке ценных бумаг, предусмотренной законодательством</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607"/>
    <w:bookmarkStart w:name="z783" w:id="60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08"/>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на рынке ценных бумаг, предусмотренной законодательством Республики Казахстан"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784" w:id="60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09"/>
    <w:bookmarkStart w:name="z785" w:id="610"/>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на осуществление деятельности на рынке ценных бумаг, предусмотренной законодательством Республики Казахстан",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6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и выдается первому руководителю исполнительного органа услугополучателя либо его представителю на основании надлежащим образом оформленной доверенности.</w:t>
      </w:r>
    </w:p>
    <w:bookmarkStart w:name="z786" w:id="61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11"/>
    <w:bookmarkStart w:name="z787" w:id="61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612"/>
    <w:bookmarkStart w:name="z788" w:id="61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1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рынка ценных бумаг Национального Банка Республики Казахстан (далее – ДНСРЦБ)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ДНСРЦБ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ДНСРЦБ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ДНСРЦБ: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 </w:t>
      </w:r>
    </w:p>
    <w:p>
      <w:pPr>
        <w:spacing w:after="0"/>
        <w:ind w:left="0"/>
        <w:jc w:val="both"/>
      </w:pPr>
      <w:r>
        <w:rPr>
          <w:rFonts w:ascii="Times New Roman"/>
          <w:b w:val="false"/>
          <w:i w:val="false"/>
          <w:color w:val="000000"/>
          <w:sz w:val="28"/>
        </w:rPr>
        <w:t xml:space="preserve">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ДНСРЦБ: при выдаче лицензии – в течение 3 (трех) рабочих дней, при переоформлении лицензии – в день получения согласованных документов от ДПО; </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ДНСРЦБ: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p>
      <w:pPr>
        <w:spacing w:after="0"/>
        <w:ind w:left="0"/>
        <w:jc w:val="both"/>
      </w:pPr>
      <w:r>
        <w:rPr>
          <w:rFonts w:ascii="Times New Roman"/>
          <w:b w:val="false"/>
          <w:i w:val="false"/>
          <w:color w:val="000000"/>
          <w:sz w:val="28"/>
        </w:rPr>
        <w:t>
      При оказании государственной услуги юридическим лицам, зарегистрированным в качестве участников регионального финансового центра города Алматы:</w:t>
      </w:r>
    </w:p>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ДНСРЦБ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отказа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ДНСРЦБ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ДНСРЦБ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либо отказа, направление на согласование проекта приказа либо отказа с приложением документов, представленных услугополучателем, в ДПО уполномоченным работником ДНСРЦБ: при выдаче лицензии – в течение 6 (шести)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лицензии – в течение 6 (шести) рабочих дней, при переоформлении лицензии – в течение 1 (одного) рабочего дня; </w:t>
      </w:r>
    </w:p>
    <w:p>
      <w:pPr>
        <w:spacing w:after="0"/>
        <w:ind w:left="0"/>
        <w:jc w:val="both"/>
      </w:pPr>
      <w:r>
        <w:rPr>
          <w:rFonts w:ascii="Times New Roman"/>
          <w:b w:val="false"/>
          <w:i w:val="false"/>
          <w:color w:val="000000"/>
          <w:sz w:val="28"/>
        </w:rPr>
        <w:t xml:space="preserve">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ДНСРЦБ – в день получения согласованных документов от ДПО; </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ДНСРЦБ – в день подписания лицензии либо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789" w:id="61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14"/>
    <w:bookmarkStart w:name="z790" w:id="61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1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ДПО.</w:t>
      </w:r>
    </w:p>
    <w:bookmarkStart w:name="z791" w:id="616"/>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16"/>
    <w:p>
      <w:pPr>
        <w:spacing w:after="0"/>
        <w:ind w:left="0"/>
        <w:jc w:val="both"/>
      </w:pPr>
      <w:r>
        <w:rPr>
          <w:rFonts w:ascii="Times New Roman"/>
          <w:b w:val="false"/>
          <w:i w:val="false"/>
          <w:color w:val="000000"/>
          <w:sz w:val="28"/>
        </w:rPr>
        <w:t xml:space="preserve">
      Описание последовательности процедур (действий) при оказании государственной услуги юридическим лицам, зарегистрированным в качестве участников регионального финансового центра города Алматы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Start w:name="z792" w:id="617"/>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17"/>
    <w:bookmarkStart w:name="z793" w:id="61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18"/>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794" w:id="619"/>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19"/>
    <w:bookmarkStart w:name="z795" w:id="620"/>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620"/>
    <w:bookmarkStart w:name="z796" w:id="621"/>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юридическим лицам, зарегистрированным в качестве участников регионального финансового центра города Алматы,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государственной услуги.</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на рынке ценных бумаг, предусмотренной</w:t>
            </w:r>
            <w:r>
              <w:br/>
            </w:r>
            <w:r>
              <w:rPr>
                <w:rFonts w:ascii="Times New Roman"/>
                <w:b w:val="false"/>
                <w:i w:val="false"/>
                <w:color w:val="000000"/>
                <w:sz w:val="20"/>
              </w:rPr>
              <w:t>законодательством Республики Казахстан"</w:t>
            </w:r>
          </w:p>
        </w:tc>
      </w:tr>
    </w:tbl>
    <w:bookmarkStart w:name="z798" w:id="62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2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63119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на рынке ценных бумаг, предусмотренной</w:t>
            </w:r>
            <w:r>
              <w:br/>
            </w:r>
            <w:r>
              <w:rPr>
                <w:rFonts w:ascii="Times New Roman"/>
                <w:b w:val="false"/>
                <w:i w:val="false"/>
                <w:color w:val="000000"/>
                <w:sz w:val="20"/>
              </w:rPr>
              <w:t>законодательством Республики Казахстан"</w:t>
            </w:r>
          </w:p>
        </w:tc>
      </w:tr>
    </w:tbl>
    <w:bookmarkStart w:name="z800" w:id="62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юридическим лицам,</w:t>
      </w:r>
      <w:r>
        <w:br/>
      </w:r>
      <w:r>
        <w:rPr>
          <w:rFonts w:ascii="Times New Roman"/>
          <w:b/>
          <w:i w:val="false"/>
          <w:color w:val="000000"/>
        </w:rPr>
        <w:t>зарегистрированным в качестве участников регионального</w:t>
      </w:r>
      <w:r>
        <w:br/>
      </w:r>
      <w:r>
        <w:rPr>
          <w:rFonts w:ascii="Times New Roman"/>
          <w:b/>
          <w:i w:val="false"/>
          <w:color w:val="000000"/>
        </w:rPr>
        <w:t>финансового центра города Алматы с указанием длительности</w:t>
      </w:r>
      <w:r>
        <w:br/>
      </w:r>
      <w:r>
        <w:rPr>
          <w:rFonts w:ascii="Times New Roman"/>
          <w:b/>
          <w:i w:val="false"/>
          <w:color w:val="000000"/>
        </w:rPr>
        <w:t xml:space="preserve">каждой процедуры (действия)  </w:t>
      </w:r>
    </w:p>
    <w:bookmarkEnd w:id="623"/>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3289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64262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на рынке ценных бумаг, предусмотренной</w:t>
            </w:r>
            <w:r>
              <w:br/>
            </w:r>
            <w:r>
              <w:rPr>
                <w:rFonts w:ascii="Times New Roman"/>
                <w:b w:val="false"/>
                <w:i w:val="false"/>
                <w:color w:val="000000"/>
                <w:sz w:val="20"/>
              </w:rPr>
              <w:t>законодательством Республики Казахстан"</w:t>
            </w:r>
          </w:p>
        </w:tc>
      </w:tr>
    </w:tbl>
    <w:bookmarkStart w:name="z802" w:id="624"/>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62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на рынке ценных бумаг, предусмотренной</w:t>
            </w:r>
            <w:r>
              <w:br/>
            </w:r>
            <w:r>
              <w:rPr>
                <w:rFonts w:ascii="Times New Roman"/>
                <w:b w:val="false"/>
                <w:i w:val="false"/>
                <w:color w:val="000000"/>
                <w:sz w:val="20"/>
              </w:rPr>
              <w:t>законодательством Республики Казахстан"</w:t>
            </w:r>
          </w:p>
        </w:tc>
      </w:tr>
    </w:tbl>
    <w:bookmarkStart w:name="z804" w:id="62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2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382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на рынке ценных бумаг, предусмотренной</w:t>
            </w:r>
            <w:r>
              <w:br/>
            </w:r>
            <w:r>
              <w:rPr>
                <w:rFonts w:ascii="Times New Roman"/>
                <w:b w:val="false"/>
                <w:i w:val="false"/>
                <w:color w:val="000000"/>
                <w:sz w:val="20"/>
              </w:rPr>
              <w:t>законодательством Республики Казахстан"</w:t>
            </w:r>
          </w:p>
        </w:tc>
      </w:tr>
    </w:tbl>
    <w:bookmarkStart w:name="z806" w:id="62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 оказании государственной услуги, юридическим лицам,</w:t>
      </w:r>
      <w:r>
        <w:br/>
      </w:r>
      <w:r>
        <w:rPr>
          <w:rFonts w:ascii="Times New Roman"/>
          <w:b/>
          <w:i w:val="false"/>
          <w:color w:val="000000"/>
        </w:rPr>
        <w:t>зарегистрированным в качестве участников регионального</w:t>
      </w:r>
      <w:r>
        <w:br/>
      </w:r>
      <w:r>
        <w:rPr>
          <w:rFonts w:ascii="Times New Roman"/>
          <w:b/>
          <w:i w:val="false"/>
          <w:color w:val="000000"/>
        </w:rPr>
        <w:t xml:space="preserve">финансового центра города Алматы  </w:t>
      </w:r>
    </w:p>
    <w:bookmarkEnd w:id="62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08" w:id="627"/>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создание страховой</w:t>
      </w:r>
      <w:r>
        <w:br/>
      </w:r>
      <w:r>
        <w:rPr>
          <w:rFonts w:ascii="Times New Roman"/>
          <w:b/>
          <w:i w:val="false"/>
          <w:color w:val="000000"/>
        </w:rPr>
        <w:t>(перестраховочной) организации"</w:t>
      </w:r>
      <w:r>
        <w:br/>
      </w:r>
      <w:r>
        <w:rPr>
          <w:rFonts w:ascii="Times New Roman"/>
          <w:b/>
          <w:i w:val="false"/>
          <w:color w:val="000000"/>
        </w:rPr>
        <w:t>1. Общие положения</w:t>
      </w:r>
    </w:p>
    <w:bookmarkEnd w:id="627"/>
    <w:bookmarkStart w:name="z810" w:id="62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28"/>
    <w:p>
      <w:pPr>
        <w:spacing w:after="0"/>
        <w:ind w:left="0"/>
        <w:jc w:val="both"/>
      </w:pPr>
      <w:r>
        <w:rPr>
          <w:rFonts w:ascii="Times New Roman"/>
          <w:b w:val="false"/>
          <w:i w:val="false"/>
          <w:color w:val="000000"/>
          <w:sz w:val="28"/>
        </w:rPr>
        <w:t>
      Государственная услуга "Выдача разрешения на создание страховой (перестраховочной) организации"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811" w:id="62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29"/>
    <w:bookmarkStart w:name="z812" w:id="630"/>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создание страховой (перестраховочной) организации,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создание страховой (перестраховочной) организации",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6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813" w:id="63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31"/>
    <w:bookmarkStart w:name="z814" w:id="632"/>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i w:val="false"/>
          <w:color w:val="000000"/>
          <w:sz w:val="28"/>
        </w:rPr>
        <w:t>пунктом 9</w:t>
      </w:r>
      <w:r>
        <w:rPr>
          <w:rFonts w:ascii="Times New Roman"/>
          <w:b w:val="false"/>
          <w:i w:val="false"/>
          <w:color w:val="000000"/>
          <w:sz w:val="28"/>
        </w:rPr>
        <w:t xml:space="preserve"> стандарта.</w:t>
      </w:r>
    </w:p>
    <w:bookmarkEnd w:id="632"/>
    <w:bookmarkStart w:name="z815" w:id="63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33"/>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резолюций,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(отказе в выдаче) разрешения на создание страховой (перестраховочной) организации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ДНССР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ДНССР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3 (трех) календарных дней со дня поступления принятого постановления в ДНССР – в пределах срока оказания государственной услуги.</w:t>
      </w:r>
    </w:p>
    <w:bookmarkStart w:name="z816" w:id="63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34"/>
    <w:bookmarkStart w:name="z817" w:id="635"/>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63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818" w:id="636"/>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36"/>
    <w:bookmarkStart w:name="z819" w:id="637"/>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37"/>
    <w:bookmarkStart w:name="z820" w:id="63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38"/>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821" w:id="639"/>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639"/>
    <w:bookmarkStart w:name="z822" w:id="640"/>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страховой</w:t>
            </w:r>
            <w:r>
              <w:br/>
            </w:r>
            <w:r>
              <w:rPr>
                <w:rFonts w:ascii="Times New Roman"/>
                <w:b w:val="false"/>
                <w:i w:val="false"/>
                <w:color w:val="000000"/>
                <w:sz w:val="20"/>
              </w:rPr>
              <w:t>(перестраховочной) организации"</w:t>
            </w:r>
          </w:p>
        </w:tc>
      </w:tr>
    </w:tbl>
    <w:bookmarkStart w:name="z824" w:id="64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41"/>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588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страховой</w:t>
            </w:r>
            <w:r>
              <w:br/>
            </w:r>
            <w:r>
              <w:rPr>
                <w:rFonts w:ascii="Times New Roman"/>
                <w:b w:val="false"/>
                <w:i w:val="false"/>
                <w:color w:val="000000"/>
                <w:sz w:val="20"/>
              </w:rPr>
              <w:t>(перестраховочной) организации"</w:t>
            </w:r>
          </w:p>
        </w:tc>
      </w:tr>
    </w:tbl>
    <w:bookmarkStart w:name="z826" w:id="642"/>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 услуги</w:t>
      </w:r>
    </w:p>
    <w:bookmarkEnd w:id="642"/>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страховой</w:t>
            </w:r>
            <w:r>
              <w:br/>
            </w:r>
            <w:r>
              <w:rPr>
                <w:rFonts w:ascii="Times New Roman"/>
                <w:b w:val="false"/>
                <w:i w:val="false"/>
                <w:color w:val="000000"/>
                <w:sz w:val="20"/>
              </w:rPr>
              <w:t>(перестраховочной) организации"</w:t>
            </w:r>
          </w:p>
        </w:tc>
      </w:tr>
    </w:tbl>
    <w:bookmarkStart w:name="z828" w:id="64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43"/>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30" w:id="644"/>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реорганизацию</w:t>
      </w:r>
      <w:r>
        <w:br/>
      </w:r>
      <w:r>
        <w:rPr>
          <w:rFonts w:ascii="Times New Roman"/>
          <w:b/>
          <w:i w:val="false"/>
          <w:color w:val="000000"/>
        </w:rPr>
        <w:t>страховой (перестраховочной) организации и (или)</w:t>
      </w:r>
      <w:r>
        <w:br/>
      </w:r>
      <w:r>
        <w:rPr>
          <w:rFonts w:ascii="Times New Roman"/>
          <w:b/>
          <w:i w:val="false"/>
          <w:color w:val="000000"/>
        </w:rPr>
        <w:t>страхового холдинга"</w:t>
      </w:r>
      <w:r>
        <w:br/>
      </w:r>
      <w:r>
        <w:rPr>
          <w:rFonts w:ascii="Times New Roman"/>
          <w:b/>
          <w:i w:val="false"/>
          <w:color w:val="000000"/>
        </w:rPr>
        <w:t>1. Общие положения</w:t>
      </w:r>
    </w:p>
    <w:bookmarkEnd w:id="644"/>
    <w:bookmarkStart w:name="z832" w:id="64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45"/>
    <w:p>
      <w:pPr>
        <w:spacing w:after="0"/>
        <w:ind w:left="0"/>
        <w:jc w:val="both"/>
      </w:pPr>
      <w:r>
        <w:rPr>
          <w:rFonts w:ascii="Times New Roman"/>
          <w:b w:val="false"/>
          <w:i w:val="false"/>
          <w:color w:val="000000"/>
          <w:sz w:val="28"/>
        </w:rPr>
        <w:t>
      Государственная услуга "Выдача разрешения на добровольную реорганизацию страховой (перестраховочной) организации и (или) страхового холдинга"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833" w:id="64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46"/>
    <w:bookmarkStart w:name="z834" w:id="647"/>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проведение добровольной реорганизации страховой (перестраховочной) организации (страхового холдинга),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добровольную реорганизацию страховой (перестраховочной) организации и (или) страхового холдинга",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6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835" w:id="648"/>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48"/>
    <w:bookmarkStart w:name="z836" w:id="64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649"/>
    <w:bookmarkStart w:name="z837" w:id="65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50"/>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резолюции,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xml:space="preserve">
      в случае установления факта полноты документов их рассмотрение на предмет соответствия требованиям стандарта, рассмотрение документов на соответствие требованиям пункта 9 стандарта, подготовка проекта постановления Правления Национального Банка Республики Казахстан о выдаче (об отказе в выдаче) разрешения на проведение добровольной реорганизации страховой (перестраховочной) организации </w:t>
      </w:r>
    </w:p>
    <w:p>
      <w:pPr>
        <w:spacing w:after="0"/>
        <w:ind w:left="0"/>
        <w:jc w:val="both"/>
      </w:pPr>
      <w:r>
        <w:rPr>
          <w:rFonts w:ascii="Times New Roman"/>
          <w:b w:val="false"/>
          <w:i w:val="false"/>
          <w:color w:val="000000"/>
          <w:sz w:val="28"/>
        </w:rPr>
        <w:t>
      (страхового холдинга)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12 (двенадцати)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ДНССР – в течение 12 (двенадцати)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ДНССР – в течение 1 (одного) календарный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1 (одного) календарного дня со дня поступления принятого постановления в ДНССР – в пределах срока оказания государственной услуги.</w:t>
      </w:r>
    </w:p>
    <w:bookmarkStart w:name="z838" w:id="65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51"/>
    <w:bookmarkStart w:name="z839" w:id="652"/>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65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840" w:id="653"/>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53"/>
    <w:bookmarkStart w:name="z841" w:id="65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54"/>
    <w:bookmarkStart w:name="z842" w:id="65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5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843" w:id="65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656"/>
    <w:bookmarkStart w:name="z844" w:id="65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страховой (перестраховочной)</w:t>
            </w:r>
            <w:r>
              <w:br/>
            </w:r>
            <w:r>
              <w:rPr>
                <w:rFonts w:ascii="Times New Roman"/>
                <w:b w:val="false"/>
                <w:i w:val="false"/>
                <w:color w:val="000000"/>
                <w:sz w:val="20"/>
              </w:rPr>
              <w:t>организации и (или) страхового холдинга"</w:t>
            </w:r>
          </w:p>
        </w:tc>
      </w:tr>
    </w:tbl>
    <w:bookmarkStart w:name="z846" w:id="65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58"/>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308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6007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страховой (перестраховочной)</w:t>
            </w:r>
            <w:r>
              <w:br/>
            </w:r>
            <w:r>
              <w:rPr>
                <w:rFonts w:ascii="Times New Roman"/>
                <w:b w:val="false"/>
                <w:i w:val="false"/>
                <w:color w:val="000000"/>
                <w:sz w:val="20"/>
              </w:rPr>
              <w:t>организации и (или) страхового холдинга"</w:t>
            </w:r>
          </w:p>
        </w:tc>
      </w:tr>
    </w:tbl>
    <w:bookmarkStart w:name="z848" w:id="65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659"/>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страховой (перестраховочной)</w:t>
            </w:r>
            <w:r>
              <w:br/>
            </w:r>
            <w:r>
              <w:rPr>
                <w:rFonts w:ascii="Times New Roman"/>
                <w:b w:val="false"/>
                <w:i w:val="false"/>
                <w:color w:val="000000"/>
                <w:sz w:val="20"/>
              </w:rPr>
              <w:t>организации и (или) страхового холдинга"</w:t>
            </w:r>
          </w:p>
        </w:tc>
      </w:tr>
    </w:tbl>
    <w:bookmarkStart w:name="z850" w:id="66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6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320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52" w:id="661"/>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ликвидацию</w:t>
      </w:r>
      <w:r>
        <w:br/>
      </w:r>
      <w:r>
        <w:rPr>
          <w:rFonts w:ascii="Times New Roman"/>
          <w:b/>
          <w:i w:val="false"/>
          <w:color w:val="000000"/>
        </w:rPr>
        <w:t>страховой (перестраховочной) организации"</w:t>
      </w:r>
      <w:r>
        <w:br/>
      </w:r>
      <w:r>
        <w:rPr>
          <w:rFonts w:ascii="Times New Roman"/>
          <w:b/>
          <w:i w:val="false"/>
          <w:color w:val="000000"/>
        </w:rPr>
        <w:t>1. Общие положения</w:t>
      </w:r>
    </w:p>
    <w:bookmarkEnd w:id="661"/>
    <w:bookmarkStart w:name="z854" w:id="66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62"/>
    <w:p>
      <w:pPr>
        <w:spacing w:after="0"/>
        <w:ind w:left="0"/>
        <w:jc w:val="both"/>
      </w:pPr>
      <w:r>
        <w:rPr>
          <w:rFonts w:ascii="Times New Roman"/>
          <w:b w:val="false"/>
          <w:i w:val="false"/>
          <w:color w:val="000000"/>
          <w:sz w:val="28"/>
        </w:rPr>
        <w:t>
      Государственная услуга "Выдача разрешения на добровольную ликвидацию страховой (перестраховочной) организации"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855" w:id="6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63"/>
    <w:bookmarkStart w:name="z856" w:id="664"/>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проведение добровольной ликвидации страховой (перестраховочной) организации,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добровольную ликвидацию страховой (перестраховочной) организации",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6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857" w:id="66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65"/>
    <w:bookmarkStart w:name="z858" w:id="66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666"/>
    <w:bookmarkStart w:name="z859" w:id="66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67"/>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резолюций,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проведение добровольной ликвидации страховой (перестраховочной) организации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12 (двенадцати)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ДНССР – в течение 12 (двенадцати)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Председателя Национального Банка Республики Казахстан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xml:space="preserve">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w:t>
      </w:r>
    </w:p>
    <w:p>
      <w:pPr>
        <w:spacing w:after="0"/>
        <w:ind w:left="0"/>
        <w:jc w:val="both"/>
      </w:pPr>
      <w:r>
        <w:rPr>
          <w:rFonts w:ascii="Times New Roman"/>
          <w:b w:val="false"/>
          <w:i w:val="false"/>
          <w:color w:val="000000"/>
          <w:sz w:val="28"/>
        </w:rPr>
        <w:t>
      ДНССР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1 (одного) календарного дня со дня поступления принятого постановления в ДНССР – в пределах срока оказания государственной услуги.</w:t>
      </w:r>
    </w:p>
    <w:bookmarkStart w:name="z860" w:id="66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68"/>
    <w:bookmarkStart w:name="z861" w:id="669"/>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66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862" w:id="67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70"/>
    <w:bookmarkStart w:name="z863" w:id="671"/>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71"/>
    <w:bookmarkStart w:name="z864" w:id="67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7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865" w:id="673"/>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673"/>
    <w:bookmarkStart w:name="z866" w:id="674"/>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страховой (перестраховочной) организации"</w:t>
            </w:r>
          </w:p>
        </w:tc>
      </w:tr>
    </w:tbl>
    <w:bookmarkStart w:name="z868" w:id="67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7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2717800"/>
                    </a:xfrm>
                    <a:prstGeom prst="rect">
                      <a:avLst/>
                    </a:prstGeom>
                  </pic:spPr>
                </pic:pic>
              </a:graphicData>
            </a:graphic>
          </wp:inline>
        </w:drawing>
      </w:r>
    </w:p>
    <w:p>
      <w:pPr>
        <w:spacing w:after="0"/>
        <w:ind w:left="0"/>
        <w:jc w:val="left"/>
      </w:pPr>
      <w:r>
        <w:rPr>
          <w:rFonts w:ascii="Times New Roman"/>
          <w:b/>
          <w:i w:val="false"/>
          <w:color w:val="000000"/>
          <w:sz w:val="28"/>
        </w:rPr>
        <w:t>продолжение</w:t>
      </w:r>
      <w:r>
        <w:rPr>
          <w:rFonts w:ascii="Times New Roman"/>
          <w:b/>
          <w:i w:val="false"/>
          <w:color w:val="000000"/>
          <w:sz w:val="28"/>
        </w:rPr>
        <w:t xml:space="preserve"> блок-схемы</w:t>
      </w:r>
      <w:r>
        <w:br/>
      </w:r>
    </w:p>
    <w:p>
      <w:pPr>
        <w:spacing w:after="0"/>
        <w:ind w:left="0"/>
        <w:jc w:val="left"/>
      </w:pPr>
    </w:p>
    <w:p>
      <w:pPr>
        <w:spacing w:after="0"/>
        <w:ind w:left="0"/>
        <w:jc w:val="both"/>
      </w:pPr>
      <w:r>
        <w:drawing>
          <wp:inline distT="0" distB="0" distL="0" distR="0">
            <wp:extent cx="5626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56261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страховой (перестраховочной) организации"</w:t>
            </w:r>
          </w:p>
        </w:tc>
      </w:tr>
    </w:tbl>
    <w:bookmarkStart w:name="z870" w:id="67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676"/>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страховой (перестраховочной) организации"</w:t>
            </w:r>
          </w:p>
        </w:tc>
      </w:tr>
    </w:tbl>
    <w:bookmarkStart w:name="z872" w:id="67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7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3213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74" w:id="67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значительное участие страховой</w:t>
      </w:r>
      <w:r>
        <w:br/>
      </w:r>
      <w:r>
        <w:rPr>
          <w:rFonts w:ascii="Times New Roman"/>
          <w:b/>
          <w:i w:val="false"/>
          <w:color w:val="000000"/>
        </w:rPr>
        <w:t>(перестраховочной) организации и (или) страхового холдинга</w:t>
      </w:r>
      <w:r>
        <w:br/>
      </w:r>
      <w:r>
        <w:rPr>
          <w:rFonts w:ascii="Times New Roman"/>
          <w:b/>
          <w:i w:val="false"/>
          <w:color w:val="000000"/>
        </w:rPr>
        <w:t>в капиталах организаций"</w:t>
      </w:r>
      <w:r>
        <w:br/>
      </w:r>
      <w:r>
        <w:rPr>
          <w:rFonts w:ascii="Times New Roman"/>
          <w:b/>
          <w:i w:val="false"/>
          <w:color w:val="000000"/>
        </w:rPr>
        <w:t>1. Общие положения</w:t>
      </w:r>
    </w:p>
    <w:bookmarkEnd w:id="678"/>
    <w:bookmarkStart w:name="z876" w:id="679"/>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79"/>
    <w:p>
      <w:pPr>
        <w:spacing w:after="0"/>
        <w:ind w:left="0"/>
        <w:jc w:val="both"/>
      </w:pPr>
      <w:r>
        <w:rPr>
          <w:rFonts w:ascii="Times New Roman"/>
          <w:b w:val="false"/>
          <w:i w:val="false"/>
          <w:color w:val="000000"/>
          <w:sz w:val="28"/>
        </w:rPr>
        <w:t>
      Государственная услуга "Выдача разрешения на значительное участие страховой (перестраховочной) организации и (или) страхового холдинга в капиталах организаций"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877" w:id="68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80"/>
    <w:bookmarkStart w:name="z878" w:id="681"/>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значительное участие страховой (перестраховочной) организации и (или) страхового холдинга в капиталах организаций,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разрешения на значительное участие страховой (перестраховочной) организации и (или) страхового холдинга в капиталах организаций",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w:t>
      </w:r>
    </w:p>
    <w:bookmarkEnd w:id="6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879" w:id="68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82"/>
    <w:bookmarkStart w:name="z880" w:id="68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683"/>
    <w:bookmarkStart w:name="z881" w:id="68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84"/>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резолюций,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разрешения на значительное участие страховой (перестраховочной) организации и (или) страхового холдинга в капиталах организаций (далее – проект постановления), либо проекта отказа,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либо отказа ДПО, возврат согласованного проекта постановления либо отказа в ДНССР – в течение 15 (пятнадцати)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ДНССР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xml:space="preserve">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w:t>
      </w:r>
    </w:p>
    <w:p>
      <w:pPr>
        <w:spacing w:after="0"/>
        <w:ind w:left="0"/>
        <w:jc w:val="both"/>
      </w:pPr>
      <w:r>
        <w:rPr>
          <w:rFonts w:ascii="Times New Roman"/>
          <w:b w:val="false"/>
          <w:i w:val="false"/>
          <w:color w:val="000000"/>
          <w:sz w:val="28"/>
        </w:rPr>
        <w:t>
      ДНССР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в течение 3 (трех) календарных дней со дня поступления принятого постановления в ДНССР – в пределах срока оказания государственной услуги.</w:t>
      </w:r>
    </w:p>
    <w:bookmarkStart w:name="z882" w:id="68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85"/>
    <w:bookmarkStart w:name="z883" w:id="686"/>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68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884" w:id="687"/>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87"/>
    <w:bookmarkStart w:name="z885" w:id="688"/>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88"/>
    <w:bookmarkStart w:name="z886" w:id="68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8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887" w:id="69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690"/>
    <w:bookmarkStart w:name="z888" w:id="69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w:t>
            </w:r>
            <w:r>
              <w:br/>
            </w:r>
            <w:r>
              <w:rPr>
                <w:rFonts w:ascii="Times New Roman"/>
                <w:b w:val="false"/>
                <w:i w:val="false"/>
                <w:color w:val="000000"/>
                <w:sz w:val="20"/>
              </w:rPr>
              <w:t>страховой (перестраховочной) организации и (или)</w:t>
            </w:r>
            <w:r>
              <w:br/>
            </w:r>
            <w:r>
              <w:rPr>
                <w:rFonts w:ascii="Times New Roman"/>
                <w:b w:val="false"/>
                <w:i w:val="false"/>
                <w:color w:val="000000"/>
                <w:sz w:val="20"/>
              </w:rPr>
              <w:t>страхового холдинга в капиталах организаций"</w:t>
            </w:r>
          </w:p>
        </w:tc>
      </w:tr>
    </w:tbl>
    <w:bookmarkStart w:name="z890" w:id="69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692"/>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276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5499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w:t>
            </w:r>
            <w:r>
              <w:br/>
            </w:r>
            <w:r>
              <w:rPr>
                <w:rFonts w:ascii="Times New Roman"/>
                <w:b w:val="false"/>
                <w:i w:val="false"/>
                <w:color w:val="000000"/>
                <w:sz w:val="20"/>
              </w:rPr>
              <w:t>страховой (перестраховочной) организации и (или)</w:t>
            </w:r>
            <w:r>
              <w:br/>
            </w:r>
            <w:r>
              <w:rPr>
                <w:rFonts w:ascii="Times New Roman"/>
                <w:b w:val="false"/>
                <w:i w:val="false"/>
                <w:color w:val="000000"/>
                <w:sz w:val="20"/>
              </w:rPr>
              <w:t>страхового холдинга в капиталах организаций"</w:t>
            </w:r>
          </w:p>
        </w:tc>
      </w:tr>
    </w:tbl>
    <w:bookmarkStart w:name="z892" w:id="693"/>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693"/>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w:t>
            </w:r>
            <w:r>
              <w:br/>
            </w:r>
            <w:r>
              <w:rPr>
                <w:rFonts w:ascii="Times New Roman"/>
                <w:b w:val="false"/>
                <w:i w:val="false"/>
                <w:color w:val="000000"/>
                <w:sz w:val="20"/>
              </w:rPr>
              <w:t>страховой (перестраховочной) организации и (или)</w:t>
            </w:r>
            <w:r>
              <w:br/>
            </w:r>
            <w:r>
              <w:rPr>
                <w:rFonts w:ascii="Times New Roman"/>
                <w:b w:val="false"/>
                <w:i w:val="false"/>
                <w:color w:val="000000"/>
                <w:sz w:val="20"/>
              </w:rPr>
              <w:t>страхового холдинга в капиталах организаций"</w:t>
            </w:r>
          </w:p>
        </w:tc>
      </w:tr>
    </w:tbl>
    <w:bookmarkStart w:name="z894" w:id="69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94"/>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308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896" w:id="69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"Признание общества публичной компанией или отзыв</w:t>
      </w:r>
      <w:r>
        <w:br/>
      </w:r>
      <w:r>
        <w:rPr>
          <w:rFonts w:ascii="Times New Roman"/>
          <w:b/>
          <w:i w:val="false"/>
          <w:color w:val="000000"/>
        </w:rPr>
        <w:t>у него статуса публичной компании в установленном</w:t>
      </w:r>
      <w:r>
        <w:br/>
      </w:r>
      <w:r>
        <w:rPr>
          <w:rFonts w:ascii="Times New Roman"/>
          <w:b/>
          <w:i w:val="false"/>
          <w:color w:val="000000"/>
        </w:rPr>
        <w:t>им порядке на основании заявления общества"</w:t>
      </w:r>
      <w:r>
        <w:br/>
      </w:r>
      <w:r>
        <w:rPr>
          <w:rFonts w:ascii="Times New Roman"/>
          <w:b/>
          <w:i w:val="false"/>
          <w:color w:val="000000"/>
        </w:rPr>
        <w:t>1. Общие положения</w:t>
      </w:r>
    </w:p>
    <w:bookmarkEnd w:id="695"/>
    <w:bookmarkStart w:name="z898" w:id="69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96"/>
    <w:p>
      <w:pPr>
        <w:spacing w:after="0"/>
        <w:ind w:left="0"/>
        <w:jc w:val="both"/>
      </w:pPr>
      <w:r>
        <w:rPr>
          <w:rFonts w:ascii="Times New Roman"/>
          <w:b w:val="false"/>
          <w:i w:val="false"/>
          <w:color w:val="000000"/>
          <w:sz w:val="28"/>
        </w:rPr>
        <w:t>
      Государственная услуга "Признание общества публичной компанией или отзыв у него статуса публичной компании в установленном им порядке на основании заявления общества" (далее – государственная услуга) оказывается Национальным Банком Республики Казахстан.</w:t>
      </w:r>
    </w:p>
    <w:bookmarkStart w:name="z899" w:id="697"/>
    <w:p>
      <w:pPr>
        <w:spacing w:after="0"/>
        <w:ind w:left="0"/>
        <w:jc w:val="both"/>
      </w:pPr>
      <w:r>
        <w:rPr>
          <w:rFonts w:ascii="Times New Roman"/>
          <w:b w:val="false"/>
          <w:i w:val="false"/>
          <w:color w:val="000000"/>
          <w:sz w:val="28"/>
        </w:rPr>
        <w:t>
      2. Форма оказания государственной услуги: бумажная.</w:t>
      </w:r>
    </w:p>
    <w:bookmarkEnd w:id="697"/>
    <w:bookmarkStart w:name="z900" w:id="698"/>
    <w:p>
      <w:pPr>
        <w:spacing w:after="0"/>
        <w:ind w:left="0"/>
        <w:jc w:val="both"/>
      </w:pPr>
      <w:r>
        <w:rPr>
          <w:rFonts w:ascii="Times New Roman"/>
          <w:b w:val="false"/>
          <w:i w:val="false"/>
          <w:color w:val="000000"/>
          <w:sz w:val="28"/>
        </w:rPr>
        <w:t>
      3. Результат оказания государственной услуги: постановление Правления Национального Банка Республики Казахстан о признании акционерного общества публичной компанией, отзыв у него статуса публичной компании на бумажном носителе, копия которого направляется сопроводительным письмом в адрес услугополучателя.</w:t>
      </w:r>
    </w:p>
    <w:bookmarkEnd w:id="6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901" w:id="69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699"/>
    <w:bookmarkStart w:name="z902" w:id="70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"Признание общества публичной компанией или отзыв у него статуса публичной компании в установленном им порядке на основании заявления общества",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700"/>
    <w:bookmarkStart w:name="z903" w:id="70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01"/>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регистрация сведений об услугополучателе в автоматизированном рабочем месте государственного органа в информационной системе, предназначенной для автоматизации и мониторинга процесса оказания государственных услуг, в том числе оказываемых через центры обслуживания населения (далее – АРМ ГО ИИС ЦОН), передача документов руководству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день поступления заявления;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ДНСРЦБ – в день поступления заявления; </w:t>
      </w:r>
    </w:p>
    <w:p>
      <w:pPr>
        <w:spacing w:after="0"/>
        <w:ind w:left="0"/>
        <w:jc w:val="both"/>
      </w:pPr>
      <w:r>
        <w:rPr>
          <w:rFonts w:ascii="Times New Roman"/>
          <w:b w:val="false"/>
          <w:i w:val="false"/>
          <w:color w:val="000000"/>
          <w:sz w:val="28"/>
        </w:rPr>
        <w:t>
      4) рассмотрение документов на предмет соответствия требованиям стандарта, подготовка проекта постановления Правления Национального Банка Республики Казахстан о признании акционерного общества публичной компанией, отзыв у него статуса публичной компании (далее – проект постановления), направление проекта постановления на согласование в Департамент правового обеспечения Национального Банка Республики Казахстан (далее – ДПО) уполномоченным работником ДНСРЦБ – в течение 4 (четырех)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 в течение 4 (четырех) календарных дней;</w:t>
      </w:r>
    </w:p>
    <w:p>
      <w:pPr>
        <w:spacing w:after="0"/>
        <w:ind w:left="0"/>
        <w:jc w:val="both"/>
      </w:pPr>
      <w:r>
        <w:rPr>
          <w:rFonts w:ascii="Times New Roman"/>
          <w:b w:val="false"/>
          <w:i w:val="false"/>
          <w:color w:val="000000"/>
          <w:sz w:val="28"/>
        </w:rPr>
        <w:t>
      6)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рассмотрение Правления Национального Банка Республики Казахстан (далее – Правление)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подготовка проекта постановления для вынесения на рассмотрение Правления Департаментом организационной работы и контроля Национального Банка Республики Казахстан (далее – ДОРК) – в течение 2 (двух) календарных дней;</w:t>
      </w:r>
    </w:p>
    <w:p>
      <w:pPr>
        <w:spacing w:after="0"/>
        <w:ind w:left="0"/>
        <w:jc w:val="both"/>
      </w:pPr>
      <w:r>
        <w:rPr>
          <w:rFonts w:ascii="Times New Roman"/>
          <w:b w:val="false"/>
          <w:i w:val="false"/>
          <w:color w:val="000000"/>
          <w:sz w:val="28"/>
        </w:rPr>
        <w:t>
      8) принятие постановления Правлением и его регистрация секретарем Правления – в течение 1 (одного) календарного дня;</w:t>
      </w:r>
    </w:p>
    <w:p>
      <w:pPr>
        <w:spacing w:after="0"/>
        <w:ind w:left="0"/>
        <w:jc w:val="both"/>
      </w:pPr>
      <w:r>
        <w:rPr>
          <w:rFonts w:ascii="Times New Roman"/>
          <w:b w:val="false"/>
          <w:i w:val="false"/>
          <w:color w:val="000000"/>
          <w:sz w:val="28"/>
        </w:rPr>
        <w:t>
      9) регистрация исполнения государственной услуги в АРМ ГО ИИС ЦОН,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регистрация даты выдачи результата оказания государственной услуги в АРМ ГО ИИС ЦОН уполномоченным работником ДНСРЦБ – в течение 1 (одного) календарного дня в пределах срока оказания государственной услуги.</w:t>
      </w:r>
    </w:p>
    <w:bookmarkStart w:name="z904" w:id="70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02"/>
    <w:bookmarkStart w:name="z905" w:id="703"/>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70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906" w:id="70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04"/>
    <w:bookmarkStart w:name="z907" w:id="705"/>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обслуживания населения и (или)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705"/>
    <w:bookmarkStart w:name="z908" w:id="706"/>
    <w:p>
      <w:pPr>
        <w:spacing w:after="0"/>
        <w:ind w:left="0"/>
        <w:jc w:val="both"/>
      </w:pPr>
      <w:r>
        <w:rPr>
          <w:rFonts w:ascii="Times New Roman"/>
          <w:b w:val="false"/>
          <w:i w:val="false"/>
          <w:color w:val="000000"/>
          <w:sz w:val="28"/>
        </w:rPr>
        <w:t>
      8.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706"/>
    <w:bookmarkStart w:name="z909" w:id="70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707"/>
    <w:bookmarkStart w:name="z910" w:id="70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708"/>
    <w:bookmarkStart w:name="z911" w:id="709"/>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"Признание общества публичной компанией или отзыв у него</w:t>
            </w:r>
            <w:r>
              <w:br/>
            </w:r>
            <w:r>
              <w:rPr>
                <w:rFonts w:ascii="Times New Roman"/>
                <w:b w:val="false"/>
                <w:i w:val="false"/>
                <w:color w:val="000000"/>
                <w:sz w:val="20"/>
              </w:rPr>
              <w:t>статуса публичной компании в установленном им порядке на</w:t>
            </w:r>
            <w:r>
              <w:br/>
            </w:r>
            <w:r>
              <w:rPr>
                <w:rFonts w:ascii="Times New Roman"/>
                <w:b w:val="false"/>
                <w:i w:val="false"/>
                <w:color w:val="000000"/>
                <w:sz w:val="20"/>
              </w:rPr>
              <w:t>основании заявления общества"</w:t>
            </w:r>
          </w:p>
        </w:tc>
      </w:tr>
    </w:tbl>
    <w:bookmarkStart w:name="z913" w:id="71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10"/>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"Признание общества публичной компанией или отзыв у него</w:t>
            </w:r>
            <w:r>
              <w:br/>
            </w:r>
            <w:r>
              <w:rPr>
                <w:rFonts w:ascii="Times New Roman"/>
                <w:b w:val="false"/>
                <w:i w:val="false"/>
                <w:color w:val="000000"/>
                <w:sz w:val="20"/>
              </w:rPr>
              <w:t>статуса публичной компании в установленном им порядке на</w:t>
            </w:r>
            <w:r>
              <w:br/>
            </w:r>
            <w:r>
              <w:rPr>
                <w:rFonts w:ascii="Times New Roman"/>
                <w:b w:val="false"/>
                <w:i w:val="false"/>
                <w:color w:val="000000"/>
                <w:sz w:val="20"/>
              </w:rPr>
              <w:t>основании заявления общества"</w:t>
            </w:r>
          </w:p>
        </w:tc>
      </w:tr>
    </w:tbl>
    <w:bookmarkStart w:name="z915" w:id="71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11"/>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2819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917" w:id="7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реорганизацию</w:t>
      </w:r>
      <w:r>
        <w:br/>
      </w:r>
      <w:r>
        <w:rPr>
          <w:rFonts w:ascii="Times New Roman"/>
          <w:b/>
          <w:i w:val="false"/>
          <w:color w:val="000000"/>
        </w:rPr>
        <w:t>акционерного общества "Фонд гарантирования страховых выплат"</w:t>
      </w:r>
    </w:p>
    <w:bookmarkEnd w:id="712"/>
    <w:p>
      <w:pPr>
        <w:spacing w:after="0"/>
        <w:ind w:left="0"/>
        <w:jc w:val="both"/>
      </w:pPr>
      <w:r>
        <w:rPr>
          <w:rFonts w:ascii="Times New Roman"/>
          <w:b w:val="false"/>
          <w:i w:val="false"/>
          <w:color w:val="ff0000"/>
          <w:sz w:val="28"/>
        </w:rPr>
        <w:t xml:space="preserve">
      Сноска. Приложение 42 исключен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939" w:id="7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ликвидацию акционерного</w:t>
      </w:r>
      <w:r>
        <w:br/>
      </w:r>
      <w:r>
        <w:rPr>
          <w:rFonts w:ascii="Times New Roman"/>
          <w:b/>
          <w:i w:val="false"/>
          <w:color w:val="000000"/>
        </w:rPr>
        <w:t>общества "Фонд гарантирования страховых выплат"</w:t>
      </w:r>
    </w:p>
    <w:bookmarkEnd w:id="713"/>
    <w:p>
      <w:pPr>
        <w:spacing w:after="0"/>
        <w:ind w:left="0"/>
        <w:jc w:val="both"/>
      </w:pPr>
      <w:r>
        <w:rPr>
          <w:rFonts w:ascii="Times New Roman"/>
          <w:b w:val="false"/>
          <w:i w:val="false"/>
          <w:color w:val="ff0000"/>
          <w:sz w:val="28"/>
        </w:rPr>
        <w:t xml:space="preserve">
      Сноска. Приложение 43 исключен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961" w:id="714"/>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создание или приобретение</w:t>
      </w:r>
      <w:r>
        <w:br/>
      </w:r>
      <w:r>
        <w:rPr>
          <w:rFonts w:ascii="Times New Roman"/>
          <w:b/>
          <w:i w:val="false"/>
          <w:color w:val="000000"/>
        </w:rPr>
        <w:t>дочерней организации банком и (или) банковским холдингом"</w:t>
      </w:r>
      <w:r>
        <w:br/>
      </w:r>
      <w:r>
        <w:rPr>
          <w:rFonts w:ascii="Times New Roman"/>
          <w:b/>
          <w:i w:val="false"/>
          <w:color w:val="000000"/>
        </w:rPr>
        <w:t>1. Общие положения</w:t>
      </w:r>
    </w:p>
    <w:bookmarkEnd w:id="714"/>
    <w:bookmarkStart w:name="z963" w:id="71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15"/>
    <w:p>
      <w:pPr>
        <w:spacing w:after="0"/>
        <w:ind w:left="0"/>
        <w:jc w:val="both"/>
      </w:pPr>
      <w:r>
        <w:rPr>
          <w:rFonts w:ascii="Times New Roman"/>
          <w:b w:val="false"/>
          <w:i w:val="false"/>
          <w:color w:val="000000"/>
          <w:sz w:val="28"/>
        </w:rPr>
        <w:t>
      Государственная услуга "Выдача разрешения на создание или приобретение дочерней организации банком и (или) банковским холдингом"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964" w:id="71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16"/>
    <w:bookmarkStart w:name="z965" w:id="717"/>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создание или приобретение банком и (или) банковским холдингом дочерней организации и официального разрешения услугодателя на создание или приобретение банком и (или) банковским холдингом дочерней организации,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создание или приобретение дочерней организации банком и (или) банковским холдингом",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7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966" w:id="718"/>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18"/>
    <w:bookmarkStart w:name="z967" w:id="71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719"/>
    <w:bookmarkStart w:name="z968" w:id="7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20"/>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создание или приобретение банком и (или) банковским холдингом дочерней организации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ДБН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ДБН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ДБН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ДБН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ДБН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в пределах срока оказания государственной услуги.</w:t>
      </w:r>
    </w:p>
    <w:bookmarkStart w:name="z969" w:id="72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21"/>
    <w:bookmarkStart w:name="z970" w:id="722"/>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72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971" w:id="723"/>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23"/>
    <w:bookmarkStart w:name="z972" w:id="72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724"/>
    <w:bookmarkStart w:name="z973" w:id="72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2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974" w:id="72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26"/>
    <w:bookmarkStart w:name="z975" w:id="72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банком и (или) банковским холдингом"</w:t>
            </w:r>
          </w:p>
        </w:tc>
      </w:tr>
    </w:tbl>
    <w:bookmarkStart w:name="z977" w:id="72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2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306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55753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банком и (или) банковским холдингом"</w:t>
            </w:r>
          </w:p>
        </w:tc>
      </w:tr>
    </w:tbl>
    <w:bookmarkStart w:name="z979" w:id="72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729"/>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328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банком и (или) банковским холдингом"</w:t>
            </w:r>
          </w:p>
        </w:tc>
      </w:tr>
    </w:tbl>
    <w:bookmarkStart w:name="z981" w:id="73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3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983" w:id="731"/>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создание или приобретение</w:t>
      </w:r>
      <w:r>
        <w:br/>
      </w:r>
      <w:r>
        <w:rPr>
          <w:rFonts w:ascii="Times New Roman"/>
          <w:b/>
          <w:i w:val="false"/>
          <w:color w:val="000000"/>
        </w:rPr>
        <w:t>дочерней организации страховой (перестраховочной)</w:t>
      </w:r>
      <w:r>
        <w:br/>
      </w:r>
      <w:r>
        <w:rPr>
          <w:rFonts w:ascii="Times New Roman"/>
          <w:b/>
          <w:i w:val="false"/>
          <w:color w:val="000000"/>
        </w:rPr>
        <w:t>организацией и (или) страховым холдингом"</w:t>
      </w:r>
      <w:r>
        <w:br/>
      </w:r>
      <w:r>
        <w:rPr>
          <w:rFonts w:ascii="Times New Roman"/>
          <w:b/>
          <w:i w:val="false"/>
          <w:color w:val="000000"/>
        </w:rPr>
        <w:t>1. Общие положения</w:t>
      </w:r>
    </w:p>
    <w:bookmarkEnd w:id="731"/>
    <w:bookmarkStart w:name="z985" w:id="73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32"/>
    <w:p>
      <w:pPr>
        <w:spacing w:after="0"/>
        <w:ind w:left="0"/>
        <w:jc w:val="both"/>
      </w:pPr>
      <w:r>
        <w:rPr>
          <w:rFonts w:ascii="Times New Roman"/>
          <w:b w:val="false"/>
          <w:i w:val="false"/>
          <w:color w:val="000000"/>
          <w:sz w:val="28"/>
        </w:rPr>
        <w:t>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986" w:id="73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33"/>
    <w:bookmarkStart w:name="z987" w:id="734"/>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создание или приобретение дочерней организации страховой (перестраховочной) организацией и (или) страховым холдингом,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73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988" w:id="73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35"/>
    <w:bookmarkStart w:name="z989" w:id="73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736"/>
    <w:bookmarkStart w:name="z990" w:id="73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37"/>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xml:space="preserve">
      2) ознакомление с содержанием документов и наложение на них резолюций, передача документов в Департамент надзора за субъектами страхового рынка Национального Банка Республики Казахстан </w:t>
      </w:r>
    </w:p>
    <w:p>
      <w:pPr>
        <w:spacing w:after="0"/>
        <w:ind w:left="0"/>
        <w:jc w:val="both"/>
      </w:pPr>
      <w:r>
        <w:rPr>
          <w:rFonts w:ascii="Times New Roman"/>
          <w:b w:val="false"/>
          <w:i w:val="false"/>
          <w:color w:val="000000"/>
          <w:sz w:val="28"/>
        </w:rPr>
        <w:t>
      (далее – ДНССР)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xml:space="preserve">
      в случае установления факта неполноты документов письменного мотивированного отказа в дальнейшем рассмотрении заявления </w:t>
      </w:r>
    </w:p>
    <w:p>
      <w:pPr>
        <w:spacing w:after="0"/>
        <w:ind w:left="0"/>
        <w:jc w:val="both"/>
      </w:pPr>
      <w:r>
        <w:rPr>
          <w:rFonts w:ascii="Times New Roman"/>
          <w:b w:val="false"/>
          <w:i w:val="false"/>
          <w:color w:val="000000"/>
          <w:sz w:val="28"/>
        </w:rPr>
        <w:t>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ДНССР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ДНССР – в течение 15 (пятнадцати)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ДНССР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служебной записке касательно вынесения вопроса на заседание Правления Национального Банка Республики Казахстан (далее – Правление), возврат документов в ДНССР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ДНССР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ДНССР – течение 3 (трех) календарных дней со дня поступления принятого постановления в ДНССР в пределах срока оказания государственной услуги.</w:t>
      </w:r>
    </w:p>
    <w:bookmarkStart w:name="z991" w:id="73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38"/>
    <w:bookmarkStart w:name="z992" w:id="739"/>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73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993" w:id="74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40"/>
    <w:bookmarkStart w:name="z994" w:id="741"/>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741"/>
    <w:bookmarkStart w:name="z995" w:id="74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4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996" w:id="743"/>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43"/>
    <w:bookmarkStart w:name="z997" w:id="744"/>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страховой (перестраховочной)</w:t>
            </w:r>
            <w:r>
              <w:br/>
            </w:r>
            <w:r>
              <w:rPr>
                <w:rFonts w:ascii="Times New Roman"/>
                <w:b w:val="false"/>
                <w:i w:val="false"/>
                <w:color w:val="000000"/>
                <w:sz w:val="20"/>
              </w:rPr>
              <w:t>организацией и (или) страховым холдингом"</w:t>
            </w:r>
          </w:p>
        </w:tc>
      </w:tr>
    </w:tbl>
    <w:bookmarkStart w:name="z999" w:id="74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4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271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55626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страховой (перестраховочной)</w:t>
            </w:r>
            <w:r>
              <w:br/>
            </w:r>
            <w:r>
              <w:rPr>
                <w:rFonts w:ascii="Times New Roman"/>
                <w:b w:val="false"/>
                <w:i w:val="false"/>
                <w:color w:val="000000"/>
                <w:sz w:val="20"/>
              </w:rPr>
              <w:t>организацией и (или) страховым холдингом"</w:t>
            </w:r>
          </w:p>
        </w:tc>
      </w:tr>
    </w:tbl>
    <w:bookmarkStart w:name="z1001" w:id="74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746"/>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328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 или приобретение</w:t>
            </w:r>
            <w:r>
              <w:br/>
            </w:r>
            <w:r>
              <w:rPr>
                <w:rFonts w:ascii="Times New Roman"/>
                <w:b w:val="false"/>
                <w:i w:val="false"/>
                <w:color w:val="000000"/>
                <w:sz w:val="20"/>
              </w:rPr>
              <w:t>дочерней организации страховой (перестраховочной)</w:t>
            </w:r>
            <w:r>
              <w:br/>
            </w:r>
            <w:r>
              <w:rPr>
                <w:rFonts w:ascii="Times New Roman"/>
                <w:b w:val="false"/>
                <w:i w:val="false"/>
                <w:color w:val="000000"/>
                <w:sz w:val="20"/>
              </w:rPr>
              <w:t>организацией и (или) страховым холдингом"</w:t>
            </w:r>
          </w:p>
        </w:tc>
      </w:tr>
    </w:tbl>
    <w:bookmarkStart w:name="z1003" w:id="74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47"/>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005" w:id="748"/>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размещение эмиссионных ценных</w:t>
      </w:r>
      <w:r>
        <w:br/>
      </w:r>
      <w:r>
        <w:rPr>
          <w:rFonts w:ascii="Times New Roman"/>
          <w:b/>
          <w:i w:val="false"/>
          <w:color w:val="000000"/>
        </w:rPr>
        <w:t>бумаг организации-резидента Республики Казахстан на</w:t>
      </w:r>
      <w:r>
        <w:br/>
      </w:r>
      <w:r>
        <w:rPr>
          <w:rFonts w:ascii="Times New Roman"/>
          <w:b/>
          <w:i w:val="false"/>
          <w:color w:val="000000"/>
        </w:rPr>
        <w:t>территории иностранного государства"</w:t>
      </w:r>
      <w:r>
        <w:br/>
      </w:r>
      <w:r>
        <w:rPr>
          <w:rFonts w:ascii="Times New Roman"/>
          <w:b/>
          <w:i w:val="false"/>
          <w:color w:val="000000"/>
        </w:rPr>
        <w:t>1. Общие положения</w:t>
      </w:r>
    </w:p>
    <w:bookmarkEnd w:id="748"/>
    <w:bookmarkStart w:name="z1007" w:id="749"/>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49"/>
    <w:p>
      <w:pPr>
        <w:spacing w:after="0"/>
        <w:ind w:left="0"/>
        <w:jc w:val="both"/>
      </w:pPr>
      <w:r>
        <w:rPr>
          <w:rFonts w:ascii="Times New Roman"/>
          <w:b w:val="false"/>
          <w:i w:val="false"/>
          <w:color w:val="000000"/>
          <w:sz w:val="28"/>
        </w:rPr>
        <w:t>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08" w:id="75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50"/>
    <w:bookmarkStart w:name="z1009" w:id="751"/>
    <w:p>
      <w:pPr>
        <w:spacing w:after="0"/>
        <w:ind w:left="0"/>
        <w:jc w:val="both"/>
      </w:pPr>
      <w:r>
        <w:rPr>
          <w:rFonts w:ascii="Times New Roman"/>
          <w:b w:val="false"/>
          <w:i w:val="false"/>
          <w:color w:val="000000"/>
          <w:sz w:val="28"/>
        </w:rPr>
        <w:t>
      3. Результат оказания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которое направляется сопроводительным письмом в адрес услугополучателя.</w:t>
      </w:r>
    </w:p>
    <w:bookmarkEnd w:id="7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010" w:id="75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52"/>
    <w:bookmarkStart w:name="z1011" w:id="75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753"/>
    <w:bookmarkStart w:name="z1012" w:id="75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54"/>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рассмотрение документов на соответствие пункту 9 стандарта, подготовка результата оказания государственной услуги, получение визы курирующего заместителя Председателя Национального Банка Республики Казахстан, направление на подпись Председателю Национального Банка Республики Казахстан уполномоченным работником ДНСРЦБ – в течение 7 (семи) календарных дней;</w:t>
      </w:r>
    </w:p>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ДНСРЦБ курирующим заместителем Председателем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ДНСРЦБ Председателем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в пределах срока оказания государственной услуги.</w:t>
      </w:r>
    </w:p>
    <w:bookmarkStart w:name="z1013" w:id="7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55"/>
    <w:bookmarkStart w:name="z1014" w:id="75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75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Председатель Национального Банка Республики Казахстан;</w:t>
      </w:r>
    </w:p>
    <w:p>
      <w:pPr>
        <w:spacing w:after="0"/>
        <w:ind w:left="0"/>
        <w:jc w:val="both"/>
      </w:pPr>
      <w:r>
        <w:rPr>
          <w:rFonts w:ascii="Times New Roman"/>
          <w:b w:val="false"/>
          <w:i w:val="false"/>
          <w:color w:val="000000"/>
          <w:sz w:val="28"/>
        </w:rPr>
        <w:t>
      3) курирующий заместитель Председателя Национального Банка Республики Казахстан;</w:t>
      </w:r>
    </w:p>
    <w:p>
      <w:pPr>
        <w:spacing w:after="0"/>
        <w:ind w:left="0"/>
        <w:jc w:val="both"/>
      </w:pPr>
      <w:r>
        <w:rPr>
          <w:rFonts w:ascii="Times New Roman"/>
          <w:b w:val="false"/>
          <w:i w:val="false"/>
          <w:color w:val="000000"/>
          <w:sz w:val="28"/>
        </w:rPr>
        <w:t xml:space="preserve">
      4) руководство ДНСРЦБ; </w:t>
      </w:r>
    </w:p>
    <w:p>
      <w:pPr>
        <w:spacing w:after="0"/>
        <w:ind w:left="0"/>
        <w:jc w:val="both"/>
      </w:pPr>
      <w:r>
        <w:rPr>
          <w:rFonts w:ascii="Times New Roman"/>
          <w:b w:val="false"/>
          <w:i w:val="false"/>
          <w:color w:val="000000"/>
          <w:sz w:val="28"/>
        </w:rPr>
        <w:t>
      5) уполномоченный работник ДНСРЦБ.</w:t>
      </w:r>
    </w:p>
    <w:bookmarkStart w:name="z1015" w:id="757"/>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57"/>
    <w:bookmarkStart w:name="z1016" w:id="75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758"/>
    <w:bookmarkStart w:name="z1017" w:id="75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5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018" w:id="76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60"/>
    <w:bookmarkStart w:name="z1019" w:id="76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 эмиссионных</w:t>
            </w:r>
            <w:r>
              <w:br/>
            </w:r>
            <w:r>
              <w:rPr>
                <w:rFonts w:ascii="Times New Roman"/>
                <w:b w:val="false"/>
                <w:i w:val="false"/>
                <w:color w:val="000000"/>
                <w:sz w:val="20"/>
              </w:rPr>
              <w:t>ценных бумаг 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bookmarkStart w:name="z1021" w:id="76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62"/>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 эмиссионных</w:t>
            </w:r>
            <w:r>
              <w:br/>
            </w:r>
            <w:r>
              <w:rPr>
                <w:rFonts w:ascii="Times New Roman"/>
                <w:b w:val="false"/>
                <w:i w:val="false"/>
                <w:color w:val="000000"/>
                <w:sz w:val="20"/>
              </w:rPr>
              <w:t>ценных бумаг 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bookmarkStart w:name="z1023" w:id="763"/>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 услуги</w:t>
      </w:r>
    </w:p>
    <w:bookmarkEnd w:id="763"/>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 эмиссионных</w:t>
            </w:r>
            <w:r>
              <w:br/>
            </w:r>
            <w:r>
              <w:rPr>
                <w:rFonts w:ascii="Times New Roman"/>
                <w:b w:val="false"/>
                <w:i w:val="false"/>
                <w:color w:val="000000"/>
                <w:sz w:val="20"/>
              </w:rPr>
              <w:t>ценных бумаг 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8105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026" w:id="764"/>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выпуск эмиссионных ценных бумаг</w:t>
      </w:r>
      <w:r>
        <w:br/>
      </w:r>
      <w:r>
        <w:rPr>
          <w:rFonts w:ascii="Times New Roman"/>
          <w:b/>
          <w:i w:val="false"/>
          <w:color w:val="000000"/>
        </w:rPr>
        <w:t>организации-резидента Республики Казахстан на территории</w:t>
      </w:r>
      <w:r>
        <w:br/>
      </w:r>
      <w:r>
        <w:rPr>
          <w:rFonts w:ascii="Times New Roman"/>
          <w:b/>
          <w:i w:val="false"/>
          <w:color w:val="000000"/>
        </w:rPr>
        <w:t>иностранного государства"</w:t>
      </w:r>
      <w:r>
        <w:br/>
      </w:r>
      <w:r>
        <w:rPr>
          <w:rFonts w:ascii="Times New Roman"/>
          <w:b/>
          <w:i w:val="false"/>
          <w:color w:val="000000"/>
        </w:rPr>
        <w:t>1. Общие положения</w:t>
      </w:r>
    </w:p>
    <w:bookmarkEnd w:id="764"/>
    <w:bookmarkStart w:name="z1028" w:id="76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65"/>
    <w:p>
      <w:pPr>
        <w:spacing w:after="0"/>
        <w:ind w:left="0"/>
        <w:jc w:val="both"/>
      </w:pPr>
      <w:r>
        <w:rPr>
          <w:rFonts w:ascii="Times New Roman"/>
          <w:b w:val="false"/>
          <w:i w:val="false"/>
          <w:color w:val="000000"/>
          <w:sz w:val="28"/>
        </w:rPr>
        <w:t>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29" w:id="76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66"/>
    <w:bookmarkStart w:name="z1030" w:id="767"/>
    <w:p>
      <w:pPr>
        <w:spacing w:after="0"/>
        <w:ind w:left="0"/>
        <w:jc w:val="both"/>
      </w:pPr>
      <w:r>
        <w:rPr>
          <w:rFonts w:ascii="Times New Roman"/>
          <w:b w:val="false"/>
          <w:i w:val="false"/>
          <w:color w:val="000000"/>
          <w:sz w:val="28"/>
        </w:rPr>
        <w:t>
      3. Результат оказания государственной услуги: выдача разрешения на выпуск эмиссионных ценных бумаг в соответствии с законодательством иностранного государства, которое направляется сопроводительным письмом в адрес услугополучателя.</w:t>
      </w:r>
    </w:p>
    <w:bookmarkEnd w:id="7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031" w:id="768"/>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68"/>
    <w:bookmarkStart w:name="z1032" w:id="76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769"/>
    <w:bookmarkStart w:name="z1033" w:id="77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70"/>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рассмотрение документов на соответствие пункту 9 стандарта, подготовка результата оказания государственной услуги, получение визы курирующего заместителя Председателя Национального Банка Республики Казахстан, направление на подпись Председателю Национального Банка Республики Казахстан уполномоченным работником ДНСРЦБ – в течение 7 (семи) календарных дней;</w:t>
      </w:r>
    </w:p>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ДНСРЦБ курирующим заместителем Председателем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ДНСРЦБ Председателем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1 (одного) календарного дня в пределах срока оказания государственной услуги.</w:t>
      </w:r>
    </w:p>
    <w:bookmarkStart w:name="z1034" w:id="77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71"/>
    <w:bookmarkStart w:name="z1035" w:id="77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77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Председатель Национального Банка Республики Казахстан;</w:t>
      </w:r>
    </w:p>
    <w:p>
      <w:pPr>
        <w:spacing w:after="0"/>
        <w:ind w:left="0"/>
        <w:jc w:val="both"/>
      </w:pPr>
      <w:r>
        <w:rPr>
          <w:rFonts w:ascii="Times New Roman"/>
          <w:b w:val="false"/>
          <w:i w:val="false"/>
          <w:color w:val="000000"/>
          <w:sz w:val="28"/>
        </w:rPr>
        <w:t>
      3) курирующий заместитель Председателя Национального Банка Республики Казахстан;</w:t>
      </w:r>
    </w:p>
    <w:p>
      <w:pPr>
        <w:spacing w:after="0"/>
        <w:ind w:left="0"/>
        <w:jc w:val="both"/>
      </w:pPr>
      <w:r>
        <w:rPr>
          <w:rFonts w:ascii="Times New Roman"/>
          <w:b w:val="false"/>
          <w:i w:val="false"/>
          <w:color w:val="000000"/>
          <w:sz w:val="28"/>
        </w:rPr>
        <w:t xml:space="preserve">
      4) руководство ДНСРЦБ; </w:t>
      </w:r>
    </w:p>
    <w:p>
      <w:pPr>
        <w:spacing w:after="0"/>
        <w:ind w:left="0"/>
        <w:jc w:val="both"/>
      </w:pPr>
      <w:r>
        <w:rPr>
          <w:rFonts w:ascii="Times New Roman"/>
          <w:b w:val="false"/>
          <w:i w:val="false"/>
          <w:color w:val="000000"/>
          <w:sz w:val="28"/>
        </w:rPr>
        <w:t>
      5) уполномоченный работник ДНСРЦБ.</w:t>
      </w:r>
    </w:p>
    <w:bookmarkStart w:name="z1036" w:id="773"/>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73"/>
    <w:bookmarkStart w:name="z1037" w:id="77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774"/>
    <w:bookmarkStart w:name="z1038" w:id="77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7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039" w:id="77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76"/>
    <w:bookmarkStart w:name="z1040" w:id="77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выпуск эмиссионных ценных бумаг</w:t>
            </w:r>
            <w:r>
              <w:br/>
            </w:r>
            <w:r>
              <w:rPr>
                <w:rFonts w:ascii="Times New Roman"/>
                <w:b w:val="false"/>
                <w:i w:val="false"/>
                <w:color w:val="000000"/>
                <w:sz w:val="20"/>
              </w:rPr>
              <w:t>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bookmarkStart w:name="z1042" w:id="77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78"/>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810500" cy="270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выпуск эмиссионных ценных бумаг</w:t>
            </w:r>
            <w:r>
              <w:br/>
            </w:r>
            <w:r>
              <w:rPr>
                <w:rFonts w:ascii="Times New Roman"/>
                <w:b w:val="false"/>
                <w:i w:val="false"/>
                <w:color w:val="000000"/>
                <w:sz w:val="20"/>
              </w:rPr>
              <w:t>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bookmarkStart w:name="z1044" w:id="779"/>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779"/>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выпуск эмиссионных ценных бумаг</w:t>
            </w:r>
            <w:r>
              <w:br/>
            </w:r>
            <w:r>
              <w:rPr>
                <w:rFonts w:ascii="Times New Roman"/>
                <w:b w:val="false"/>
                <w:i w:val="false"/>
                <w:color w:val="000000"/>
                <w:sz w:val="20"/>
              </w:rPr>
              <w:t>организации-резидента Республики Казахстан</w:t>
            </w:r>
            <w:r>
              <w:br/>
            </w:r>
            <w:r>
              <w:rPr>
                <w:rFonts w:ascii="Times New Roman"/>
                <w:b w:val="false"/>
                <w:i w:val="false"/>
                <w:color w:val="000000"/>
                <w:sz w:val="20"/>
              </w:rPr>
              <w:t>на территории иностранного государства"</w:t>
            </w:r>
          </w:p>
        </w:tc>
      </w:tr>
    </w:tbl>
    <w:bookmarkStart w:name="z1046" w:id="78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8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048" w:id="7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 кредитного бюро"</w:t>
      </w:r>
      <w:r>
        <w:br/>
      </w:r>
      <w:r>
        <w:rPr>
          <w:rFonts w:ascii="Times New Roman"/>
          <w:b/>
          <w:i w:val="false"/>
          <w:color w:val="000000"/>
        </w:rPr>
        <w:t>1. Общие положения</w:t>
      </w:r>
    </w:p>
    <w:bookmarkEnd w:id="781"/>
    <w:bookmarkStart w:name="z1050" w:id="782"/>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782"/>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кредитного бюро"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51" w:id="78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83"/>
    <w:bookmarkStart w:name="z1052" w:id="784"/>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пунктом 10 стандарта государственной услуги "Выдача лицензии на осуществление деятельности кредитного бюро",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78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w:t>
      </w:r>
    </w:p>
    <w:bookmarkStart w:name="z1053" w:id="78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85"/>
    <w:bookmarkStart w:name="z1054" w:id="78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786"/>
    <w:bookmarkStart w:name="z1055" w:id="78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87"/>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банковского надзора Национального Банка Республики Казахстан (далее – ДБН)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руководителем ДБН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ДБН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ДБН: при выдаче лицензии – в течение 4 (четырех) календарных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4 (четырех) календарных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1 (одного) календарного дня,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2 (двух) календарных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ДБН: при выдаче лицензии – в течение 2 (двух) календарных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Порядок процедуры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Порядок процедуры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Start w:name="z1056" w:id="78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88"/>
    <w:bookmarkStart w:name="z1057" w:id="78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78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bookmarkStart w:name="z1058" w:id="79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790"/>
    <w:bookmarkStart w:name="z1059" w:id="791"/>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791"/>
    <w:bookmarkStart w:name="z1060" w:id="79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9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1061" w:id="793"/>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93"/>
    <w:bookmarkStart w:name="z1062" w:id="794"/>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кредитного бюро"</w:t>
            </w:r>
          </w:p>
        </w:tc>
      </w:tr>
    </w:tbl>
    <w:bookmarkStart w:name="z1064" w:id="795"/>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795"/>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7810500" cy="337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63500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кредитного бюро"</w:t>
            </w:r>
          </w:p>
        </w:tc>
      </w:tr>
    </w:tbl>
    <w:bookmarkStart w:name="z1066" w:id="79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79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кредитного бюро"</w:t>
            </w:r>
          </w:p>
        </w:tc>
      </w:tr>
    </w:tbl>
    <w:bookmarkStart w:name="z1068" w:id="79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97"/>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10500" cy="387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070" w:id="798"/>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значительное участие банка</w:t>
      </w:r>
      <w:r>
        <w:br/>
      </w:r>
      <w:r>
        <w:rPr>
          <w:rFonts w:ascii="Times New Roman"/>
          <w:b/>
          <w:i w:val="false"/>
          <w:color w:val="000000"/>
        </w:rPr>
        <w:t>и(или) банковского холдинга в уставном капитале организаций"</w:t>
      </w:r>
      <w:r>
        <w:br/>
      </w:r>
      <w:r>
        <w:rPr>
          <w:rFonts w:ascii="Times New Roman"/>
          <w:b/>
          <w:i w:val="false"/>
          <w:color w:val="000000"/>
        </w:rPr>
        <w:t>1. Общие положения</w:t>
      </w:r>
    </w:p>
    <w:bookmarkEnd w:id="798"/>
    <w:bookmarkStart w:name="z1072" w:id="799"/>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99"/>
    <w:p>
      <w:pPr>
        <w:spacing w:after="0"/>
        <w:ind w:left="0"/>
        <w:jc w:val="both"/>
      </w:pPr>
      <w:r>
        <w:rPr>
          <w:rFonts w:ascii="Times New Roman"/>
          <w:b w:val="false"/>
          <w:i w:val="false"/>
          <w:color w:val="000000"/>
          <w:sz w:val="28"/>
        </w:rPr>
        <w:t>
      Государственная услуга "Выдача разрешения на значительное участие банка и (или) банковского холдинга в уставном капитале организаций"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73" w:id="80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00"/>
    <w:bookmarkStart w:name="z1074" w:id="801"/>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значительное участие банка и (или) банковского холдинга в уставном капитале организаций и официального разрешения услугодателя,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значительное участие банка и (или) банковского холдинга в уставном капитале организаций",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80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075" w:id="80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02"/>
    <w:bookmarkStart w:name="z1076" w:id="80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803"/>
    <w:bookmarkStart w:name="z1077" w:id="80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04"/>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xml:space="preserve">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значительное участие банка и (или) банковского холдинга в уставном капитале организаций </w:t>
      </w:r>
    </w:p>
    <w:p>
      <w:pPr>
        <w:spacing w:after="0"/>
        <w:ind w:left="0"/>
        <w:jc w:val="both"/>
      </w:pPr>
      <w:r>
        <w:rPr>
          <w:rFonts w:ascii="Times New Roman"/>
          <w:b w:val="false"/>
          <w:i w:val="false"/>
          <w:color w:val="000000"/>
          <w:sz w:val="28"/>
        </w:rPr>
        <w:t>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ДБН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ДБН – в течение 14 (четырнадцати)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ДБН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ДБН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ДБН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в пределах срока оказания государственной услуги.</w:t>
      </w:r>
    </w:p>
    <w:bookmarkStart w:name="z1078" w:id="80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05"/>
    <w:bookmarkStart w:name="z1079" w:id="806"/>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0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1080" w:id="807"/>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07"/>
    <w:bookmarkStart w:name="z1081" w:id="808"/>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08"/>
    <w:bookmarkStart w:name="z1082" w:id="80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0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083" w:id="81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10"/>
    <w:bookmarkStart w:name="z1084" w:id="81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 банка</w:t>
            </w:r>
            <w:r>
              <w:br/>
            </w:r>
            <w:r>
              <w:rPr>
                <w:rFonts w:ascii="Times New Roman"/>
                <w:b w:val="false"/>
                <w:i w:val="false"/>
                <w:color w:val="000000"/>
                <w:sz w:val="20"/>
              </w:rPr>
              <w:t>и (или) банковского холдинга в уставном капитале организаций"</w:t>
            </w:r>
          </w:p>
        </w:tc>
      </w:tr>
    </w:tbl>
    <w:bookmarkStart w:name="z1086" w:id="81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81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7810500" cy="2921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55499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 банка</w:t>
            </w:r>
            <w:r>
              <w:br/>
            </w:r>
            <w:r>
              <w:rPr>
                <w:rFonts w:ascii="Times New Roman"/>
                <w:b w:val="false"/>
                <w:i w:val="false"/>
                <w:color w:val="000000"/>
                <w:sz w:val="20"/>
              </w:rPr>
              <w:t>и (или) банковского холдинга в уставном капитале организаций"</w:t>
            </w:r>
          </w:p>
        </w:tc>
      </w:tr>
    </w:tbl>
    <w:bookmarkStart w:name="z1088" w:id="813"/>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813"/>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значительное участие банка</w:t>
            </w:r>
            <w:r>
              <w:br/>
            </w:r>
            <w:r>
              <w:rPr>
                <w:rFonts w:ascii="Times New Roman"/>
                <w:b w:val="false"/>
                <w:i w:val="false"/>
                <w:color w:val="000000"/>
                <w:sz w:val="20"/>
              </w:rPr>
              <w:t>и (или) банковского холдинга в уставном капитале организаций"</w:t>
            </w:r>
          </w:p>
        </w:tc>
      </w:tr>
    </w:tbl>
    <w:bookmarkStart w:name="z1090" w:id="81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814"/>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092" w:id="815"/>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ликвидацию банка"</w:t>
      </w:r>
      <w:r>
        <w:br/>
      </w:r>
      <w:r>
        <w:rPr>
          <w:rFonts w:ascii="Times New Roman"/>
          <w:b/>
          <w:i w:val="false"/>
          <w:color w:val="000000"/>
        </w:rPr>
        <w:t>1. Общие положения</w:t>
      </w:r>
    </w:p>
    <w:bookmarkEnd w:id="815"/>
    <w:bookmarkStart w:name="z1094" w:id="81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816"/>
    <w:p>
      <w:pPr>
        <w:spacing w:after="0"/>
        <w:ind w:left="0"/>
        <w:jc w:val="both"/>
      </w:pPr>
      <w:r>
        <w:rPr>
          <w:rFonts w:ascii="Times New Roman"/>
          <w:b w:val="false"/>
          <w:i w:val="false"/>
          <w:color w:val="000000"/>
          <w:sz w:val="28"/>
        </w:rPr>
        <w:t>
      Государственная услуга "Выдача разрешения на добровольную ликвидацию банка"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095" w:id="81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17"/>
    <w:bookmarkStart w:name="z1096" w:id="818"/>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добровольную ликвидацию банка,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добровольную ликвидацию банка",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8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097" w:id="81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19"/>
    <w:bookmarkStart w:name="z1098" w:id="820"/>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i w:val="false"/>
          <w:color w:val="000000"/>
          <w:sz w:val="28"/>
        </w:rPr>
        <w:t>пунктом 9</w:t>
      </w:r>
      <w:r>
        <w:rPr>
          <w:rFonts w:ascii="Times New Roman"/>
          <w:b w:val="false"/>
          <w:i w:val="false"/>
          <w:color w:val="000000"/>
          <w:sz w:val="28"/>
        </w:rPr>
        <w:t xml:space="preserve"> стандарта.</w:t>
      </w:r>
    </w:p>
    <w:bookmarkEnd w:id="820"/>
    <w:bookmarkStart w:name="z1099" w:id="82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21"/>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банковского надзора Национального Банка Республики Казахстан (далее – ДБН)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xml:space="preserve">
      3) рассмотрение документов, определение уполномоченного работника и передача документов ему на исполнение руководством ДБН – в течение 1 (одного) календарного дня; </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добровольную ликвидацию банка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ДБН – в течение 12 (двенадцати)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ДБН – в течение 11 (одиннадцати) календарных дней;</w:t>
      </w:r>
    </w:p>
    <w:p>
      <w:pPr>
        <w:spacing w:after="0"/>
        <w:ind w:left="0"/>
        <w:jc w:val="both"/>
      </w:pPr>
      <w:r>
        <w:rPr>
          <w:rFonts w:ascii="Times New Roman"/>
          <w:b w:val="false"/>
          <w:i w:val="false"/>
          <w:color w:val="000000"/>
          <w:sz w:val="28"/>
        </w:rPr>
        <w:t>
      6)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ДБН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7) подготовка проекта постановления для вынесения на рассмотрение Правления Департаментом организационной работы и контроля Национального Банка Республики Казахстан (далее – ДОРК) – в течение 14 (четырнадцати) календарных дней;</w:t>
      </w:r>
    </w:p>
    <w:p>
      <w:pPr>
        <w:spacing w:after="0"/>
        <w:ind w:left="0"/>
        <w:jc w:val="both"/>
      </w:pPr>
      <w:r>
        <w:rPr>
          <w:rFonts w:ascii="Times New Roman"/>
          <w:b w:val="false"/>
          <w:i w:val="false"/>
          <w:color w:val="000000"/>
          <w:sz w:val="28"/>
        </w:rPr>
        <w:t>
      8)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ДБН – в течение 4 (четырех) календарных дней со дня поступления принятого постановления в ДБН в пределах срока оказания государственной услуги.</w:t>
      </w:r>
    </w:p>
    <w:bookmarkStart w:name="z1100" w:id="82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22"/>
    <w:bookmarkStart w:name="z1101" w:id="823"/>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2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ДБН; </w:t>
      </w:r>
    </w:p>
    <w:p>
      <w:pPr>
        <w:spacing w:after="0"/>
        <w:ind w:left="0"/>
        <w:jc w:val="both"/>
      </w:pPr>
      <w:r>
        <w:rPr>
          <w:rFonts w:ascii="Times New Roman"/>
          <w:b w:val="false"/>
          <w:i w:val="false"/>
          <w:color w:val="000000"/>
          <w:sz w:val="28"/>
        </w:rPr>
        <w:t>
      4) уполномоченный работник ДБН;</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1102" w:id="824"/>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24"/>
    <w:bookmarkStart w:name="z1103" w:id="825"/>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25"/>
    <w:bookmarkStart w:name="z1104" w:id="82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2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105" w:id="82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27"/>
    <w:bookmarkStart w:name="z1106" w:id="828"/>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 банка"</w:t>
            </w:r>
          </w:p>
        </w:tc>
      </w:tr>
    </w:tbl>
    <w:bookmarkStart w:name="z1108" w:id="829"/>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82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78105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 банка"</w:t>
            </w:r>
          </w:p>
        </w:tc>
      </w:tr>
    </w:tbl>
    <w:bookmarkStart w:name="z1110" w:id="830"/>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83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 банка"</w:t>
            </w:r>
          </w:p>
        </w:tc>
      </w:tr>
    </w:tbl>
    <w:bookmarkStart w:name="z1112" w:id="83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83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4041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114" w:id="832"/>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реорганизацию добровольного</w:t>
      </w:r>
      <w:r>
        <w:br/>
      </w:r>
      <w:r>
        <w:rPr>
          <w:rFonts w:ascii="Times New Roman"/>
          <w:b/>
          <w:i w:val="false"/>
          <w:color w:val="000000"/>
        </w:rPr>
        <w:t>накопительного пенсионного фонда"</w:t>
      </w:r>
      <w:r>
        <w:br/>
      </w:r>
      <w:r>
        <w:rPr>
          <w:rFonts w:ascii="Times New Roman"/>
          <w:b/>
          <w:i w:val="false"/>
          <w:color w:val="000000"/>
        </w:rPr>
        <w:t>1. Общие положения</w:t>
      </w:r>
    </w:p>
    <w:bookmarkEnd w:id="832"/>
    <w:bookmarkStart w:name="z1116" w:id="833"/>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833"/>
    <w:p>
      <w:pPr>
        <w:spacing w:after="0"/>
        <w:ind w:left="0"/>
        <w:jc w:val="both"/>
      </w:pPr>
      <w:r>
        <w:rPr>
          <w:rFonts w:ascii="Times New Roman"/>
          <w:b w:val="false"/>
          <w:i w:val="false"/>
          <w:color w:val="000000"/>
          <w:sz w:val="28"/>
        </w:rPr>
        <w:t>
      Государственная услуга "Выдача разрешения на реорганизацию добровольного накопительного пенсионного фонда"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117" w:id="83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34"/>
    <w:bookmarkStart w:name="z1118" w:id="835"/>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реорганизацию добровольного накопительного пенсионного фонда,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разрешения на реорганизацию добровольного накопительного пенсионного фонда",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Национального Банка Республики Казахстан.</w:t>
      </w:r>
    </w:p>
    <w:bookmarkEnd w:id="83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119" w:id="83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36"/>
    <w:bookmarkStart w:name="z1120" w:id="83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837"/>
    <w:bookmarkStart w:name="z1121" w:id="83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38"/>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ДНСРЦБ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(об отказе в выдаче) разрешения на реорганизацию добровольного накопительного пенсионного фонда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ДНСРЦБ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ДНСРЦБ – в течение 15 (пятнадцати)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ДНСРЦБ – в течение 2 (двх)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ДНСРЦБ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ДНСРЦБ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Национального Банка Республики Казахстан (далее – Правление)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3 (трех) календарных дней со дня поступления принятого постановления в ДНСРЦБ в пределах срока оказания государственной услуги.</w:t>
      </w:r>
    </w:p>
    <w:bookmarkStart w:name="z1122" w:id="83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39"/>
    <w:bookmarkStart w:name="z1123" w:id="840"/>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40"/>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1124" w:id="841"/>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41"/>
    <w:bookmarkStart w:name="z1125" w:id="84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42"/>
    <w:bookmarkStart w:name="z1126" w:id="84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4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127" w:id="84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44"/>
    <w:bookmarkStart w:name="z1128" w:id="84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реорганизацию добровольного</w:t>
            </w:r>
            <w:r>
              <w:br/>
            </w:r>
            <w:r>
              <w:rPr>
                <w:rFonts w:ascii="Times New Roman"/>
                <w:b w:val="false"/>
                <w:i w:val="false"/>
                <w:color w:val="000000"/>
                <w:sz w:val="20"/>
              </w:rPr>
              <w:t>накопительного пенсионного фонда"</w:t>
            </w:r>
          </w:p>
        </w:tc>
      </w:tr>
    </w:tbl>
    <w:bookmarkStart w:name="z1130" w:id="84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846"/>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10500" cy="3098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55499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реорганизацию добровольного</w:t>
            </w:r>
            <w:r>
              <w:br/>
            </w:r>
            <w:r>
              <w:rPr>
                <w:rFonts w:ascii="Times New Roman"/>
                <w:b w:val="false"/>
                <w:i w:val="false"/>
                <w:color w:val="000000"/>
                <w:sz w:val="20"/>
              </w:rPr>
              <w:t>накопительного пенсионного фонда"</w:t>
            </w:r>
          </w:p>
        </w:tc>
      </w:tr>
    </w:tbl>
    <w:bookmarkStart w:name="z1132" w:id="84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847"/>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реорганизацию добровольного</w:t>
            </w:r>
            <w:r>
              <w:br/>
            </w:r>
            <w:r>
              <w:rPr>
                <w:rFonts w:ascii="Times New Roman"/>
                <w:b w:val="false"/>
                <w:i w:val="false"/>
                <w:color w:val="000000"/>
                <w:sz w:val="20"/>
              </w:rPr>
              <w:t>накопительного пенсионного фонда"</w:t>
            </w:r>
          </w:p>
        </w:tc>
      </w:tr>
    </w:tbl>
    <w:bookmarkStart w:name="z1134" w:id="84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848"/>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7810500" cy="3162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136" w:id="84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ликвидацию</w:t>
      </w:r>
      <w:r>
        <w:br/>
      </w:r>
      <w:r>
        <w:rPr>
          <w:rFonts w:ascii="Times New Roman"/>
          <w:b/>
          <w:i w:val="false"/>
          <w:color w:val="000000"/>
        </w:rPr>
        <w:t>добровольного накопительного пенсионного фонда"</w:t>
      </w:r>
      <w:r>
        <w:br/>
      </w:r>
      <w:r>
        <w:rPr>
          <w:rFonts w:ascii="Times New Roman"/>
          <w:b/>
          <w:i w:val="false"/>
          <w:color w:val="000000"/>
        </w:rPr>
        <w:t>1. Общие положения</w:t>
      </w:r>
    </w:p>
    <w:bookmarkEnd w:id="849"/>
    <w:bookmarkStart w:name="z1138" w:id="85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850"/>
    <w:p>
      <w:pPr>
        <w:spacing w:after="0"/>
        <w:ind w:left="0"/>
        <w:jc w:val="both"/>
      </w:pPr>
      <w:r>
        <w:rPr>
          <w:rFonts w:ascii="Times New Roman"/>
          <w:b w:val="false"/>
          <w:i w:val="false"/>
          <w:color w:val="000000"/>
          <w:sz w:val="28"/>
        </w:rPr>
        <w:t xml:space="preserve">
      Государственная услуга "Выдача разрешения на добровольную ликвидацию добровольного накопительного пенсионного фонда" </w:t>
      </w:r>
    </w:p>
    <w:p>
      <w:pPr>
        <w:spacing w:after="0"/>
        <w:ind w:left="0"/>
        <w:jc w:val="both"/>
      </w:pPr>
      <w:r>
        <w:rPr>
          <w:rFonts w:ascii="Times New Roman"/>
          <w:b w:val="false"/>
          <w:i w:val="false"/>
          <w:color w:val="000000"/>
          <w:sz w:val="28"/>
        </w:rPr>
        <w:t>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139" w:id="85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51"/>
    <w:bookmarkStart w:name="z1140" w:id="852"/>
    <w:p>
      <w:pPr>
        <w:spacing w:after="0"/>
        <w:ind w:left="0"/>
        <w:jc w:val="both"/>
      </w:pPr>
      <w:r>
        <w:rPr>
          <w:rFonts w:ascii="Times New Roman"/>
          <w:b w:val="false"/>
          <w:i w:val="false"/>
          <w:color w:val="000000"/>
          <w:sz w:val="28"/>
        </w:rPr>
        <w:t>
      3. Результат оказания государственной услуги: направление письма в адрес услугополучателя о выдаче разрешения на добровольную ликвидацию добровольного накопительного пенсионного фонда.</w:t>
      </w:r>
    </w:p>
    <w:bookmarkEnd w:id="8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141" w:id="85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53"/>
    <w:bookmarkStart w:name="z1142" w:id="85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разрешения на добровольную ликвидацию добровольного накопительного пенсионного фонда",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854"/>
    <w:bookmarkStart w:name="z1143" w:id="85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55"/>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Национального Банка Республики Казахстан работником, уполномоченным на прием и регистрацию корреспонденции, – в течение 1 (одного) календарного дня;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Департамент надзора за субъектами рынка ценных бумаг Национального Банка Республики Казахстан (далее – ДНСРЦБ) руководством Национального Банка Республики Казахстан – в течение 1 (одного) календарного дня;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ДНСРЦБ – в течение 1 (одного) календарного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ДНСРЦБ – в течение 12 (двенадцати) календарных дней со дня получения документов;</w:t>
      </w:r>
    </w:p>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Национального Банка Республики Казахстан о выдаче разрешения на добровольную ликвидацию добровольного накопительного пенсионного фонда (далее – проект постановления), направление документов в Департамент правового обеспечения Национального Банка Республики Казахстан (далее – ДПО) на согласование уполномоченным работником ДНСРЦБ – в течение 33 (тридцати трех) календарных дней;</w:t>
      </w:r>
    </w:p>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ДПО, возврат согласованного проекта постановления в ДНСРЦБ – в течение 15 (пятнадцати) календарных дней;</w:t>
      </w:r>
    </w:p>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Национального Банка Республики Казахстан уполномоченным работником ДНСРЦБ – в течение 2 (двух) календарных дней;</w:t>
      </w:r>
    </w:p>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Национального Банка Республики Казахстан (далее – Правление), возврат документов в ДНСРЦБ руководством Национального Банка Республики Казахстан – в течение 5 (пяти) календарных дней;</w:t>
      </w:r>
    </w:p>
    <w:p>
      <w:pPr>
        <w:spacing w:after="0"/>
        <w:ind w:left="0"/>
        <w:jc w:val="both"/>
      </w:pPr>
      <w:r>
        <w:rPr>
          <w:rFonts w:ascii="Times New Roman"/>
          <w:b w:val="false"/>
          <w:i w:val="false"/>
          <w:color w:val="000000"/>
          <w:sz w:val="28"/>
        </w:rPr>
        <w:t>
      8) направление проекта постановления с прилагаемыми документами в Департамент организационной работы и контроля Национального Банка Республики Казахстан (далее – ДОРК) уполномоченным работником ДНСРЦБ – в течение 1 (одного) календарного дня;</w:t>
      </w:r>
    </w:p>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ДОРК – в течение 14 (четырнадцати) календарных дней;</w:t>
      </w:r>
    </w:p>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ДНСРЦБ – в течение 3 (трех) календарных дней со дня поступления принятого постановления в ДНСРЦБ в пределах срока оказания государственной услуги.</w:t>
      </w:r>
    </w:p>
    <w:bookmarkStart w:name="z1144" w:id="85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56"/>
    <w:bookmarkStart w:name="z1145" w:id="857"/>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5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ДНСРЦБ; </w:t>
      </w:r>
    </w:p>
    <w:p>
      <w:pPr>
        <w:spacing w:after="0"/>
        <w:ind w:left="0"/>
        <w:jc w:val="both"/>
      </w:pPr>
      <w:r>
        <w:rPr>
          <w:rFonts w:ascii="Times New Roman"/>
          <w:b w:val="false"/>
          <w:i w:val="false"/>
          <w:color w:val="000000"/>
          <w:sz w:val="28"/>
        </w:rPr>
        <w:t>
      4) уполномоченный работник ДНСРЦБ;</w:t>
      </w:r>
    </w:p>
    <w:p>
      <w:pPr>
        <w:spacing w:after="0"/>
        <w:ind w:left="0"/>
        <w:jc w:val="both"/>
      </w:pPr>
      <w:r>
        <w:rPr>
          <w:rFonts w:ascii="Times New Roman"/>
          <w:b w:val="false"/>
          <w:i w:val="false"/>
          <w:color w:val="000000"/>
          <w:sz w:val="28"/>
        </w:rPr>
        <w:t>
      5) ДПО;</w:t>
      </w:r>
    </w:p>
    <w:p>
      <w:pPr>
        <w:spacing w:after="0"/>
        <w:ind w:left="0"/>
        <w:jc w:val="both"/>
      </w:pPr>
      <w:r>
        <w:rPr>
          <w:rFonts w:ascii="Times New Roman"/>
          <w:b w:val="false"/>
          <w:i w:val="false"/>
          <w:color w:val="000000"/>
          <w:sz w:val="28"/>
        </w:rPr>
        <w:t>
      6) ДОРК;</w:t>
      </w:r>
    </w:p>
    <w:p>
      <w:pPr>
        <w:spacing w:after="0"/>
        <w:ind w:left="0"/>
        <w:jc w:val="both"/>
      </w:pPr>
      <w:r>
        <w:rPr>
          <w:rFonts w:ascii="Times New Roman"/>
          <w:b w:val="false"/>
          <w:i w:val="false"/>
          <w:color w:val="000000"/>
          <w:sz w:val="28"/>
        </w:rPr>
        <w:t>
      7) Правление.</w:t>
      </w:r>
    </w:p>
    <w:bookmarkStart w:name="z1146" w:id="85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58"/>
    <w:bookmarkStart w:name="z1147" w:id="859"/>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59"/>
    <w:bookmarkStart w:name="z1148" w:id="86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60"/>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149" w:id="861"/>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61"/>
    <w:bookmarkStart w:name="z1150" w:id="862"/>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добровольного накопительного пенсионного фонда"</w:t>
            </w:r>
          </w:p>
        </w:tc>
      </w:tr>
    </w:tbl>
    <w:bookmarkStart w:name="z1152" w:id="86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863"/>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55372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добровольного накопительного пенсионного фонда"</w:t>
            </w:r>
          </w:p>
        </w:tc>
      </w:tr>
    </w:tbl>
    <w:bookmarkStart w:name="z1154" w:id="864"/>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86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7810500" cy="328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добровольную ликвидацию</w:t>
            </w:r>
            <w:r>
              <w:br/>
            </w:r>
            <w:r>
              <w:rPr>
                <w:rFonts w:ascii="Times New Roman"/>
                <w:b w:val="false"/>
                <w:i w:val="false"/>
                <w:color w:val="000000"/>
                <w:sz w:val="20"/>
              </w:rPr>
              <w:t>добровольного накопительного пенсионного фонда"</w:t>
            </w:r>
          </w:p>
        </w:tc>
      </w:tr>
    </w:tbl>
    <w:bookmarkStart w:name="z1156" w:id="86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865"/>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7810500" cy="339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158" w:id="8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w:t>
      </w:r>
      <w:r>
        <w:br/>
      </w:r>
      <w:r>
        <w:rPr>
          <w:rFonts w:ascii="Times New Roman"/>
          <w:b/>
          <w:i w:val="false"/>
          <w:color w:val="000000"/>
        </w:rPr>
        <w:t>по организации обменных операций с наличной</w:t>
      </w:r>
      <w:r>
        <w:br/>
      </w:r>
      <w:r>
        <w:rPr>
          <w:rFonts w:ascii="Times New Roman"/>
          <w:b/>
          <w:i w:val="false"/>
          <w:color w:val="000000"/>
        </w:rPr>
        <w:t>иностранной валютой уполномоченным организациям"</w:t>
      </w:r>
      <w:r>
        <w:br/>
      </w:r>
      <w:r>
        <w:rPr>
          <w:rFonts w:ascii="Times New Roman"/>
          <w:b/>
          <w:i w:val="false"/>
          <w:color w:val="000000"/>
        </w:rPr>
        <w:t>1. Общие положения</w:t>
      </w:r>
    </w:p>
    <w:bookmarkEnd w:id="866"/>
    <w:bookmarkStart w:name="z1160" w:id="867"/>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867"/>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по организации обменных операций с наличной иностранной валютой уполномоченным организациям" (далее – государственная услуга) оказывается территориальными филиалами Национального Банка Республики Казахстан (далее – ТФ), в том числе через веб-портал "электронного правительства": www.egov.kz (далее – портал).</w:t>
      </w:r>
    </w:p>
    <w:bookmarkStart w:name="z1161" w:id="86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68"/>
    <w:bookmarkStart w:name="z1162" w:id="869"/>
    <w:p>
      <w:pPr>
        <w:spacing w:after="0"/>
        <w:ind w:left="0"/>
        <w:jc w:val="both"/>
      </w:pPr>
      <w:r>
        <w:rPr>
          <w:rFonts w:ascii="Times New Roman"/>
          <w:b w:val="false"/>
          <w:i w:val="false"/>
          <w:color w:val="000000"/>
          <w:sz w:val="28"/>
        </w:rPr>
        <w:t>
      3. Результат оказания государственной услуги: выдача,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8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и заверяется печатью услугодателя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163" w:id="87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70"/>
    <w:bookmarkStart w:name="z1164" w:id="871"/>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i w:val="false"/>
          <w:color w:val="000000"/>
          <w:sz w:val="28"/>
        </w:rPr>
        <w:t>пунктом 9</w:t>
      </w:r>
      <w:r>
        <w:rPr>
          <w:rFonts w:ascii="Times New Roman"/>
          <w:b w:val="false"/>
          <w:i w:val="false"/>
          <w:color w:val="000000"/>
          <w:sz w:val="28"/>
        </w:rPr>
        <w:t xml:space="preserve"> стандарта.</w:t>
      </w:r>
    </w:p>
    <w:bookmarkEnd w:id="871"/>
    <w:bookmarkStart w:name="z1165" w:id="87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72"/>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руководству ТФ работником административно–хозяйственного отдела или ответственным лицом ТФ (далее – работник ТФ, уполномоченный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xml:space="preserve">
      2) рассмотрение документов, наложение резолюции, направление документов в ответственное подразделение ТФ руководством ТФ </w:t>
      </w:r>
    </w:p>
    <w:p>
      <w:pPr>
        <w:spacing w:after="0"/>
        <w:ind w:left="0"/>
        <w:jc w:val="both"/>
      </w:pPr>
      <w:r>
        <w:rPr>
          <w:rFonts w:ascii="Times New Roman"/>
          <w:b w:val="false"/>
          <w:i w:val="false"/>
          <w:color w:val="000000"/>
          <w:sz w:val="28"/>
        </w:rPr>
        <w:t>
      (далее – руководитель ТФ) – в день поступления заявления;</w:t>
      </w:r>
    </w:p>
    <w:p>
      <w:pPr>
        <w:spacing w:after="0"/>
        <w:ind w:left="0"/>
        <w:jc w:val="both"/>
      </w:pPr>
      <w:r>
        <w:rPr>
          <w:rFonts w:ascii="Times New Roman"/>
          <w:b w:val="false"/>
          <w:i w:val="false"/>
          <w:color w:val="000000"/>
          <w:sz w:val="28"/>
        </w:rPr>
        <w:t>
      3) рассмотрение документов руководителем ответственного подразделения ТФ, назначение уполномоченного работника ТФ по ним и передача документов ему на исполнение – в день поступления заявления;</w:t>
      </w:r>
    </w:p>
    <w:p>
      <w:pPr>
        <w:spacing w:after="0"/>
        <w:ind w:left="0"/>
        <w:jc w:val="both"/>
      </w:pPr>
      <w:r>
        <w:rPr>
          <w:rFonts w:ascii="Times New Roman"/>
          <w:b w:val="false"/>
          <w:i w:val="false"/>
          <w:color w:val="000000"/>
          <w:sz w:val="28"/>
        </w:rPr>
        <w:t>
      4) рассмотрение представленных документов и выдача результата оказания государственной услуги:</w:t>
      </w:r>
    </w:p>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 в течение 2 (двух) рабочих дней со дня поступления документов в ТФ: </w:t>
      </w:r>
    </w:p>
    <w:p>
      <w:pPr>
        <w:spacing w:after="0"/>
        <w:ind w:left="0"/>
        <w:jc w:val="both"/>
      </w:pPr>
      <w:r>
        <w:rPr>
          <w:rFonts w:ascii="Times New Roman"/>
          <w:b w:val="false"/>
          <w:i w:val="false"/>
          <w:color w:val="000000"/>
          <w:sz w:val="28"/>
        </w:rPr>
        <w:t>
      подготовка мотивированного отказа в дальнейшем рассмотрении заявления (далее – отказ) уполномоченным работником ТФ;</w:t>
      </w:r>
    </w:p>
    <w:p>
      <w:pPr>
        <w:spacing w:after="0"/>
        <w:ind w:left="0"/>
        <w:jc w:val="both"/>
      </w:pPr>
      <w:r>
        <w:rPr>
          <w:rFonts w:ascii="Times New Roman"/>
          <w:b w:val="false"/>
          <w:i w:val="false"/>
          <w:color w:val="000000"/>
          <w:sz w:val="28"/>
        </w:rPr>
        <w:t>
      согласование отказа специалистом-юрисконсультом ТФ;</w:t>
      </w:r>
    </w:p>
    <w:p>
      <w:pPr>
        <w:spacing w:after="0"/>
        <w:ind w:left="0"/>
        <w:jc w:val="both"/>
      </w:pPr>
      <w:r>
        <w:rPr>
          <w:rFonts w:ascii="Times New Roman"/>
          <w:b w:val="false"/>
          <w:i w:val="false"/>
          <w:color w:val="000000"/>
          <w:sz w:val="28"/>
        </w:rPr>
        <w:t>
      подписание отказа руководством ТФ;</w:t>
      </w:r>
    </w:p>
    <w:p>
      <w:pPr>
        <w:spacing w:after="0"/>
        <w:ind w:left="0"/>
        <w:jc w:val="both"/>
      </w:pPr>
      <w:r>
        <w:rPr>
          <w:rFonts w:ascii="Times New Roman"/>
          <w:b w:val="false"/>
          <w:i w:val="false"/>
          <w:color w:val="000000"/>
          <w:sz w:val="28"/>
        </w:rPr>
        <w:t>
      выдача отказа услугополучателю уполномоченным работником ТФ;</w:t>
      </w:r>
    </w:p>
    <w:p>
      <w:pPr>
        <w:spacing w:after="0"/>
        <w:ind w:left="0"/>
        <w:jc w:val="both"/>
      </w:pPr>
      <w:r>
        <w:rPr>
          <w:rFonts w:ascii="Times New Roman"/>
          <w:b w:val="false"/>
          <w:i w:val="false"/>
          <w:color w:val="000000"/>
          <w:sz w:val="28"/>
        </w:rPr>
        <w:t>
      в случае установления полноты представленных документов их рассмотрение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при выдаче лицензии и приложения к ней – в течение 28 (двадцати восьми) рабочих дней:</w:t>
      </w:r>
    </w:p>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уполномоченным работником ответственного подразделения ТФ – в течение 11 (одиннадцати) рабочих дней;</w:t>
      </w:r>
    </w:p>
    <w:p>
      <w:pPr>
        <w:spacing w:after="0"/>
        <w:ind w:left="0"/>
        <w:jc w:val="both"/>
      </w:pPr>
      <w:r>
        <w:rPr>
          <w:rFonts w:ascii="Times New Roman"/>
          <w:b w:val="false"/>
          <w:i w:val="false"/>
          <w:color w:val="000000"/>
          <w:sz w:val="28"/>
        </w:rPr>
        <w:t>
      подготовка заключения о выдаче лицензии и приложения к ней либо об отказе в выдаче (далее – заключение), а также результата оказания государственной услуги уполномоченным работником ответственного подразделения ТФ, визирование соответствующих документов руководителем ответственного подразделения ТФ, направление заключения и результата оказания государственной услуги на согласование специалисту-юрисконсульту ТФ – в течение 10 (десяти) рабочих дней;</w:t>
      </w:r>
    </w:p>
    <w:p>
      <w:pPr>
        <w:spacing w:after="0"/>
        <w:ind w:left="0"/>
        <w:jc w:val="both"/>
      </w:pPr>
      <w:r>
        <w:rPr>
          <w:rFonts w:ascii="Times New Roman"/>
          <w:b w:val="false"/>
          <w:i w:val="false"/>
          <w:color w:val="000000"/>
          <w:sz w:val="28"/>
        </w:rPr>
        <w:t>
      рассмотрение и визирование специалистом-юрисконсультом ТФ заключения, а также результата оказания государственной услуги – в течение 5 (пяти) рабочих дней;</w:t>
      </w:r>
    </w:p>
    <w:p>
      <w:pPr>
        <w:spacing w:after="0"/>
        <w:ind w:left="0"/>
        <w:jc w:val="both"/>
      </w:pPr>
      <w:r>
        <w:rPr>
          <w:rFonts w:ascii="Times New Roman"/>
          <w:b w:val="false"/>
          <w:i w:val="false"/>
          <w:color w:val="000000"/>
          <w:sz w:val="28"/>
        </w:rPr>
        <w:t>
      подписание заключения, а также результата оказания государственной услуги руководителем ТФ – в течение 2 (двух) рабочих дней;</w:t>
      </w:r>
    </w:p>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уполномоченным работником ТФ – в день подписания результата оказания государственной услуги.</w:t>
      </w:r>
    </w:p>
    <w:p>
      <w:pPr>
        <w:spacing w:after="0"/>
        <w:ind w:left="0"/>
        <w:jc w:val="both"/>
      </w:pPr>
      <w:r>
        <w:rPr>
          <w:rFonts w:ascii="Times New Roman"/>
          <w:b w:val="false"/>
          <w:i w:val="false"/>
          <w:color w:val="000000"/>
          <w:sz w:val="28"/>
        </w:rPr>
        <w:t>
      При выдаче приложения к действующей лицензии – в течение 8 (восьми) рабочих дней:</w:t>
      </w:r>
    </w:p>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уполномоченным работником ответственного подразделения ТФ – в течение 3 (трех) рабочих дней;</w:t>
      </w:r>
    </w:p>
    <w:p>
      <w:pPr>
        <w:spacing w:after="0"/>
        <w:ind w:left="0"/>
        <w:jc w:val="both"/>
      </w:pPr>
      <w:r>
        <w:rPr>
          <w:rFonts w:ascii="Times New Roman"/>
          <w:b w:val="false"/>
          <w:i w:val="false"/>
          <w:color w:val="000000"/>
          <w:sz w:val="28"/>
        </w:rPr>
        <w:t>
      подготовка заключения о выдаче приложения либо об отказе в выдаче (далее – заключение), а также результата оказания государственной услуги уполномоченным работником ответственного подразделения ТФ, визирование соответствующих документов руководителем ответственного подразделения ТФ, направление заключения и результата оказания государственной услуги на согласование специалисту-юрисконсульту ТФ – в течение 2 (двух) рабочих дней;</w:t>
      </w:r>
    </w:p>
    <w:p>
      <w:pPr>
        <w:spacing w:after="0"/>
        <w:ind w:left="0"/>
        <w:jc w:val="both"/>
      </w:pPr>
      <w:r>
        <w:rPr>
          <w:rFonts w:ascii="Times New Roman"/>
          <w:b w:val="false"/>
          <w:i w:val="false"/>
          <w:color w:val="000000"/>
          <w:sz w:val="28"/>
        </w:rPr>
        <w:t>
      рассмотрение и визирование специалистом-юрисконсультом ТФ заключения, а также результата оказания государственной услуги – в течение 2 (двух) рабочих дней;</w:t>
      </w:r>
    </w:p>
    <w:p>
      <w:pPr>
        <w:spacing w:after="0"/>
        <w:ind w:left="0"/>
        <w:jc w:val="both"/>
      </w:pPr>
      <w:r>
        <w:rPr>
          <w:rFonts w:ascii="Times New Roman"/>
          <w:b w:val="false"/>
          <w:i w:val="false"/>
          <w:color w:val="000000"/>
          <w:sz w:val="28"/>
        </w:rPr>
        <w:t>
      подписание заключения, а также результата оказания государственной услуги руководителем ТФ – в течение 1 (одного) рабочего дня;</w:t>
      </w:r>
    </w:p>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уполномоченным работником ТФ – в день подписания результата оказания государственной услуги.</w:t>
      </w:r>
    </w:p>
    <w:p>
      <w:pPr>
        <w:spacing w:after="0"/>
        <w:ind w:left="0"/>
        <w:jc w:val="both"/>
      </w:pPr>
      <w:r>
        <w:rPr>
          <w:rFonts w:ascii="Times New Roman"/>
          <w:b w:val="false"/>
          <w:i w:val="false"/>
          <w:color w:val="000000"/>
          <w:sz w:val="28"/>
        </w:rPr>
        <w:t>
      При переоформлении лицензии и (или) приложения к ней – в течение 8 (восьми) рабочих дней:</w:t>
      </w:r>
    </w:p>
    <w:p>
      <w:pPr>
        <w:spacing w:after="0"/>
        <w:ind w:left="0"/>
        <w:jc w:val="both"/>
      </w:pPr>
      <w:r>
        <w:rPr>
          <w:rFonts w:ascii="Times New Roman"/>
          <w:b w:val="false"/>
          <w:i w:val="false"/>
          <w:color w:val="000000"/>
          <w:sz w:val="28"/>
        </w:rPr>
        <w:t>
      подготовка заключения о переоформлении лицензии и (или) приложения к ней либо об отказе в переоформлении (далее – заключение), а также результата оказания государственной услуги уполномоченным работником ответственного подразделения ТФ, визирование соответствующих документов руководителем ответственного подразделения ТФ, направление заключения и результата оказания государственной услуги на согласование специалисту-юрисконсульту ТФ – в течение 4 (четырех) рабочих дней;</w:t>
      </w:r>
    </w:p>
    <w:p>
      <w:pPr>
        <w:spacing w:after="0"/>
        <w:ind w:left="0"/>
        <w:jc w:val="both"/>
      </w:pPr>
      <w:r>
        <w:rPr>
          <w:rFonts w:ascii="Times New Roman"/>
          <w:b w:val="false"/>
          <w:i w:val="false"/>
          <w:color w:val="000000"/>
          <w:sz w:val="28"/>
        </w:rPr>
        <w:t>
      рассмотрение и визирование специалистом-юрисконсультом ТФ заключения, а также результата оказания государственной услуги – в течение 3 (трех) рабочих дней;</w:t>
      </w:r>
    </w:p>
    <w:p>
      <w:pPr>
        <w:spacing w:after="0"/>
        <w:ind w:left="0"/>
        <w:jc w:val="both"/>
      </w:pPr>
      <w:r>
        <w:rPr>
          <w:rFonts w:ascii="Times New Roman"/>
          <w:b w:val="false"/>
          <w:i w:val="false"/>
          <w:color w:val="000000"/>
          <w:sz w:val="28"/>
        </w:rPr>
        <w:t>
      подписание заключения, а также результата оказания государственной услуги руководителем ТФ – в течение 1 (одного) рабочего дня;</w:t>
      </w:r>
    </w:p>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уполномоченным работником ТФ – в день подписания результата оказания государственной услуги.</w:t>
      </w:r>
    </w:p>
    <w:p>
      <w:pPr>
        <w:spacing w:after="0"/>
        <w:ind w:left="0"/>
        <w:jc w:val="both"/>
      </w:pPr>
      <w:r>
        <w:rPr>
          <w:rFonts w:ascii="Times New Roman"/>
          <w:b w:val="false"/>
          <w:i w:val="false"/>
          <w:color w:val="000000"/>
          <w:sz w:val="28"/>
        </w:rPr>
        <w:t>
      При выдаче дубликата лицензии (дубликата приложения к лицензии) – в течение 2 (двух) рабочих дней со дня поступления документов в ТФ:</w:t>
      </w:r>
    </w:p>
    <w:p>
      <w:pPr>
        <w:spacing w:after="0"/>
        <w:ind w:left="0"/>
        <w:jc w:val="both"/>
      </w:pPr>
      <w:r>
        <w:rPr>
          <w:rFonts w:ascii="Times New Roman"/>
          <w:b w:val="false"/>
          <w:i w:val="false"/>
          <w:color w:val="000000"/>
          <w:sz w:val="28"/>
        </w:rPr>
        <w:t>
      подготовка заключения о выдаче дубликата лицензии и (или) приложения к ней либо об отказе в выдаче дубликата (далее – заключение), а также результата государственной услуги уполномоченным работником ответственного подразделения ТФ, визирование соответствующих документов руководителем ответственного подразделения ТФ, направление заключения и результата оказания государственной услуги на согласование специалисту-юрисконсульту ТФ;</w:t>
      </w:r>
    </w:p>
    <w:p>
      <w:pPr>
        <w:spacing w:after="0"/>
        <w:ind w:left="0"/>
        <w:jc w:val="both"/>
      </w:pPr>
      <w:r>
        <w:rPr>
          <w:rFonts w:ascii="Times New Roman"/>
          <w:b w:val="false"/>
          <w:i w:val="false"/>
          <w:color w:val="000000"/>
          <w:sz w:val="28"/>
        </w:rPr>
        <w:t>
      рассмотрение и визирование специалистом-юрисконсультом ТФ заключения, а также результата государственной услуги;</w:t>
      </w:r>
    </w:p>
    <w:p>
      <w:pPr>
        <w:spacing w:after="0"/>
        <w:ind w:left="0"/>
        <w:jc w:val="both"/>
      </w:pPr>
      <w:r>
        <w:rPr>
          <w:rFonts w:ascii="Times New Roman"/>
          <w:b w:val="false"/>
          <w:i w:val="false"/>
          <w:color w:val="000000"/>
          <w:sz w:val="28"/>
        </w:rPr>
        <w:t>
      подписание заключения, а также результата оказания государственной услуги руководителем ТФ;</w:t>
      </w:r>
    </w:p>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уполномоченным работником ТФ.</w:t>
      </w:r>
    </w:p>
    <w:bookmarkStart w:name="z1166" w:id="87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73"/>
    <w:bookmarkStart w:name="z1167" w:id="87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874"/>
    <w:p>
      <w:pPr>
        <w:spacing w:after="0"/>
        <w:ind w:left="0"/>
        <w:jc w:val="both"/>
      </w:pPr>
      <w:r>
        <w:rPr>
          <w:rFonts w:ascii="Times New Roman"/>
          <w:b w:val="false"/>
          <w:i w:val="false"/>
          <w:color w:val="000000"/>
          <w:sz w:val="28"/>
        </w:rPr>
        <w:t>
      1) работник ТФ,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руководитель ТФ;</w:t>
      </w:r>
    </w:p>
    <w:p>
      <w:pPr>
        <w:spacing w:after="0"/>
        <w:ind w:left="0"/>
        <w:jc w:val="both"/>
      </w:pPr>
      <w:r>
        <w:rPr>
          <w:rFonts w:ascii="Times New Roman"/>
          <w:b w:val="false"/>
          <w:i w:val="false"/>
          <w:color w:val="000000"/>
          <w:sz w:val="28"/>
        </w:rPr>
        <w:t xml:space="preserve">
      3) руководитель ответственного подразделения ТФ; </w:t>
      </w:r>
    </w:p>
    <w:p>
      <w:pPr>
        <w:spacing w:after="0"/>
        <w:ind w:left="0"/>
        <w:jc w:val="both"/>
      </w:pPr>
      <w:r>
        <w:rPr>
          <w:rFonts w:ascii="Times New Roman"/>
          <w:b w:val="false"/>
          <w:i w:val="false"/>
          <w:color w:val="000000"/>
          <w:sz w:val="28"/>
        </w:rPr>
        <w:t>
      4) уполномоченный работник ответственного подразделения ТФ;</w:t>
      </w:r>
    </w:p>
    <w:p>
      <w:pPr>
        <w:spacing w:after="0"/>
        <w:ind w:left="0"/>
        <w:jc w:val="both"/>
      </w:pPr>
      <w:r>
        <w:rPr>
          <w:rFonts w:ascii="Times New Roman"/>
          <w:b w:val="false"/>
          <w:i w:val="false"/>
          <w:color w:val="000000"/>
          <w:sz w:val="28"/>
        </w:rPr>
        <w:t>
      5) специалист-юрисконсульт ТФ.</w:t>
      </w:r>
    </w:p>
    <w:bookmarkStart w:name="z1168" w:id="875"/>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ТФ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75"/>
    <w:bookmarkStart w:name="z1169" w:id="876"/>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76"/>
    <w:bookmarkStart w:name="z1170" w:id="877"/>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7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Start w:name="z1171" w:id="87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78"/>
    <w:bookmarkStart w:name="z1172" w:id="87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по организации обменных операций с наличной иностранной</w:t>
            </w:r>
            <w:r>
              <w:br/>
            </w:r>
            <w:r>
              <w:rPr>
                <w:rFonts w:ascii="Times New Roman"/>
                <w:b w:val="false"/>
                <w:i w:val="false"/>
                <w:color w:val="000000"/>
                <w:sz w:val="20"/>
              </w:rPr>
              <w:t>валютой уполномоченным организациям"</w:t>
            </w:r>
          </w:p>
        </w:tc>
      </w:tr>
    </w:tbl>
    <w:bookmarkStart w:name="z1174" w:id="88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ТФ с указанием</w:t>
      </w:r>
      <w:r>
        <w:br/>
      </w:r>
      <w:r>
        <w:rPr>
          <w:rFonts w:ascii="Times New Roman"/>
          <w:b/>
          <w:i w:val="false"/>
          <w:color w:val="000000"/>
        </w:rPr>
        <w:t xml:space="preserve">длительности каждой процедуры (действия)  </w:t>
      </w:r>
    </w:p>
    <w:bookmarkEnd w:id="880"/>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7810500" cy="2095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7048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по организации обменных операций с наличной иностранной</w:t>
            </w:r>
            <w:r>
              <w:br/>
            </w:r>
            <w:r>
              <w:rPr>
                <w:rFonts w:ascii="Times New Roman"/>
                <w:b w:val="false"/>
                <w:i w:val="false"/>
                <w:color w:val="000000"/>
                <w:sz w:val="20"/>
              </w:rPr>
              <w:t>валютой уполномоченным организациям"</w:t>
            </w:r>
          </w:p>
        </w:tc>
      </w:tr>
    </w:tbl>
    <w:bookmarkStart w:name="z1176" w:id="88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88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ПШЭП Платежный шлюз электронного правительства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 деятельности</w:t>
            </w:r>
            <w:r>
              <w:br/>
            </w:r>
            <w:r>
              <w:rPr>
                <w:rFonts w:ascii="Times New Roman"/>
                <w:b w:val="false"/>
                <w:i w:val="false"/>
                <w:color w:val="000000"/>
                <w:sz w:val="20"/>
              </w:rPr>
              <w:t>по организации обменных операций с наличной иностранной</w:t>
            </w:r>
            <w:r>
              <w:br/>
            </w:r>
            <w:r>
              <w:rPr>
                <w:rFonts w:ascii="Times New Roman"/>
                <w:b w:val="false"/>
                <w:i w:val="false"/>
                <w:color w:val="000000"/>
                <w:sz w:val="20"/>
              </w:rPr>
              <w:t>валютой уполномоченным организациям"</w:t>
            </w:r>
          </w:p>
        </w:tc>
      </w:tr>
    </w:tbl>
    <w:bookmarkStart w:name="z1178" w:id="88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882"/>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180" w:id="88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информации о состоянии пенсионных накоплений</w:t>
      </w:r>
      <w:r>
        <w:br/>
      </w:r>
      <w:r>
        <w:rPr>
          <w:rFonts w:ascii="Times New Roman"/>
          <w:b/>
          <w:i w:val="false"/>
          <w:color w:val="000000"/>
        </w:rPr>
        <w:t>(с учетом инвестиционного дохода) вкладчика (получателя)</w:t>
      </w:r>
      <w:r>
        <w:br/>
      </w:r>
      <w:r>
        <w:rPr>
          <w:rFonts w:ascii="Times New Roman"/>
          <w:b/>
          <w:i w:val="false"/>
          <w:color w:val="000000"/>
        </w:rPr>
        <w:t>единого накопительного пенсионного фонда"</w:t>
      </w:r>
      <w:r>
        <w:br/>
      </w:r>
      <w:r>
        <w:rPr>
          <w:rFonts w:ascii="Times New Roman"/>
          <w:b/>
          <w:i w:val="false"/>
          <w:color w:val="000000"/>
        </w:rPr>
        <w:t>1. Общие положения</w:t>
      </w:r>
    </w:p>
    <w:bookmarkEnd w:id="883"/>
    <w:bookmarkStart w:name="z1182" w:id="884"/>
    <w:p>
      <w:pPr>
        <w:spacing w:after="0"/>
        <w:ind w:left="0"/>
        <w:jc w:val="both"/>
      </w:pPr>
      <w:r>
        <w:rPr>
          <w:rFonts w:ascii="Times New Roman"/>
          <w:b w:val="false"/>
          <w:i w:val="false"/>
          <w:color w:val="000000"/>
          <w:sz w:val="28"/>
        </w:rPr>
        <w:t xml:space="preserve">
      1. Наименование услугодателя: акционерное общество "Единый накопительный пенсионный фонд". </w:t>
      </w:r>
    </w:p>
    <w:bookmarkEnd w:id="884"/>
    <w:p>
      <w:pPr>
        <w:spacing w:after="0"/>
        <w:ind w:left="0"/>
        <w:jc w:val="both"/>
      </w:pPr>
      <w:r>
        <w:rPr>
          <w:rFonts w:ascii="Times New Roman"/>
          <w:b w:val="false"/>
          <w:i w:val="false"/>
          <w:color w:val="000000"/>
          <w:sz w:val="28"/>
        </w:rPr>
        <w:t>
      Государственная услуга "Выдача информации о состоянии пенсионных накоплений (с учетом инвестиционного дохода) вкладчика (получателя) единого накопительного пенсионного фонда" оказывается акционерным обществом "Единый накопительный пенсионный фонд"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1) услугодателя; </w:t>
      </w:r>
    </w:p>
    <w:p>
      <w:pPr>
        <w:spacing w:after="0"/>
        <w:ind w:left="0"/>
        <w:jc w:val="both"/>
      </w:pPr>
      <w:r>
        <w:rPr>
          <w:rFonts w:ascii="Times New Roman"/>
          <w:b w:val="false"/>
          <w:i w:val="false"/>
          <w:color w:val="000000"/>
          <w:sz w:val="28"/>
        </w:rPr>
        <w:t>
      2) веб-портал "электронного правительства" (далее – портал).</w:t>
      </w:r>
    </w:p>
    <w:bookmarkStart w:name="z1183" w:id="885"/>
    <w:p>
      <w:pPr>
        <w:spacing w:after="0"/>
        <w:ind w:left="0"/>
        <w:jc w:val="both"/>
      </w:pPr>
      <w:r>
        <w:rPr>
          <w:rFonts w:ascii="Times New Roman"/>
          <w:b w:val="false"/>
          <w:i w:val="false"/>
          <w:color w:val="000000"/>
          <w:sz w:val="28"/>
        </w:rPr>
        <w:t xml:space="preserve">
      2. Форма оказания государственной услуги: электронная (полностью автоматизированная) и (или) бумажная. </w:t>
      </w:r>
    </w:p>
    <w:bookmarkEnd w:id="885"/>
    <w:bookmarkStart w:name="z1184" w:id="886"/>
    <w:p>
      <w:pPr>
        <w:spacing w:after="0"/>
        <w:ind w:left="0"/>
        <w:jc w:val="both"/>
      </w:pPr>
      <w:r>
        <w:rPr>
          <w:rFonts w:ascii="Times New Roman"/>
          <w:b w:val="false"/>
          <w:i w:val="false"/>
          <w:color w:val="000000"/>
          <w:sz w:val="28"/>
        </w:rPr>
        <w:t>
      3. Результат оказания государственной услуги:</w:t>
      </w:r>
    </w:p>
    <w:bookmarkEnd w:id="886"/>
    <w:p>
      <w:pPr>
        <w:spacing w:after="0"/>
        <w:ind w:left="0"/>
        <w:jc w:val="both"/>
      </w:pPr>
      <w:r>
        <w:rPr>
          <w:rFonts w:ascii="Times New Roman"/>
          <w:b w:val="false"/>
          <w:i w:val="false"/>
          <w:color w:val="000000"/>
          <w:sz w:val="28"/>
        </w:rPr>
        <w:t>
      1) при личном обращении услугополучателя к услугодателю: получение информации о состоянии пенсионных накоплений вкладчиков (получателей) у услугодателя, на бумажном носителе;</w:t>
      </w:r>
    </w:p>
    <w:p>
      <w:pPr>
        <w:spacing w:after="0"/>
        <w:ind w:left="0"/>
        <w:jc w:val="both"/>
      </w:pPr>
      <w:r>
        <w:rPr>
          <w:rFonts w:ascii="Times New Roman"/>
          <w:b w:val="false"/>
          <w:i w:val="false"/>
          <w:color w:val="000000"/>
          <w:sz w:val="28"/>
        </w:rPr>
        <w:t>
      2) при обращении через портал: получение информации о состоянии пенсионных накоплений вкладчиков (получателей) у услугодателя, в форме электронного документа, удостоверенного электронной цифровой подписью (далее – ЭЦП)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за получением государственной услуги на бумажном носителе, результат оказания государственной услуги оформляется на бумажном носителе, распечатывается,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удостоверенного ЭЦП уполномоченного лица услугодателя.</w:t>
      </w:r>
    </w:p>
    <w:bookmarkStart w:name="z1185" w:id="88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87"/>
    <w:bookmarkStart w:name="z1186" w:id="88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888"/>
    <w:bookmarkStart w:name="z1187" w:id="889"/>
    <w:p>
      <w:pPr>
        <w:spacing w:after="0"/>
        <w:ind w:left="0"/>
        <w:jc w:val="both"/>
      </w:pPr>
      <w:r>
        <w:rPr>
          <w:rFonts w:ascii="Times New Roman"/>
          <w:b w:val="false"/>
          <w:i w:val="false"/>
          <w:color w:val="000000"/>
          <w:sz w:val="28"/>
        </w:rPr>
        <w:t>
      5. Сроки оказания государственной услуги указаны в пункте 4 стандарта.</w:t>
      </w:r>
    </w:p>
    <w:bookmarkEnd w:id="889"/>
    <w:bookmarkStart w:name="z1188" w:id="89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при личном обращении услугополучателя к услугодателю:</w:t>
      </w:r>
    </w:p>
    <w:bookmarkEnd w:id="890"/>
    <w:p>
      <w:pPr>
        <w:spacing w:after="0"/>
        <w:ind w:left="0"/>
        <w:jc w:val="both"/>
      </w:pPr>
      <w:r>
        <w:rPr>
          <w:rFonts w:ascii="Times New Roman"/>
          <w:b w:val="false"/>
          <w:i w:val="false"/>
          <w:color w:val="000000"/>
          <w:sz w:val="28"/>
        </w:rPr>
        <w:t>
      1) проверка оригинала предоставленного документа, удостоверяющего личность вкладчика (получателя), законного представителя, поверенного лица на срок действия предоставленного документа;</w:t>
      </w:r>
    </w:p>
    <w:p>
      <w:pPr>
        <w:spacing w:after="0"/>
        <w:ind w:left="0"/>
        <w:jc w:val="both"/>
      </w:pPr>
      <w:r>
        <w:rPr>
          <w:rFonts w:ascii="Times New Roman"/>
          <w:b w:val="false"/>
          <w:i w:val="false"/>
          <w:color w:val="000000"/>
          <w:sz w:val="28"/>
        </w:rPr>
        <w:t>
      2) при обращении поверенного лица проверка на корректность оформления и содержания нотариально засвидетельствованных документов:</w:t>
      </w:r>
    </w:p>
    <w:p>
      <w:pPr>
        <w:spacing w:after="0"/>
        <w:ind w:left="0"/>
        <w:jc w:val="both"/>
      </w:pPr>
      <w:r>
        <w:rPr>
          <w:rFonts w:ascii="Times New Roman"/>
          <w:b w:val="false"/>
          <w:i w:val="false"/>
          <w:color w:val="000000"/>
          <w:sz w:val="28"/>
        </w:rPr>
        <w:t>
      полномочия поверенного лица, указанного в оригинале либо нотариально засвидетельствованной копии доверенности на получение информации о состоянии пенсионных накоплений, а также срока действия доверенности;</w:t>
      </w:r>
    </w:p>
    <w:p>
      <w:pPr>
        <w:spacing w:after="0"/>
        <w:ind w:left="0"/>
        <w:jc w:val="both"/>
      </w:pPr>
      <w:r>
        <w:rPr>
          <w:rFonts w:ascii="Times New Roman"/>
          <w:b w:val="false"/>
          <w:i w:val="false"/>
          <w:color w:val="000000"/>
          <w:sz w:val="28"/>
        </w:rPr>
        <w:t>
      соответствия данных: фамилии, имени, отчества (при его наличии) поверенного лица, указанных в оригинале либо нотариально засвидетельствованной копии доверенности – фамилии, имени, отчеству (при его наличии), указанным в документе, удостоверяющем личность поверенного лица;</w:t>
      </w:r>
    </w:p>
    <w:p>
      <w:pPr>
        <w:spacing w:after="0"/>
        <w:ind w:left="0"/>
        <w:jc w:val="both"/>
      </w:pPr>
      <w:r>
        <w:rPr>
          <w:rFonts w:ascii="Times New Roman"/>
          <w:b w:val="false"/>
          <w:i w:val="false"/>
          <w:color w:val="000000"/>
          <w:sz w:val="28"/>
        </w:rPr>
        <w:t>
      3) при обращении законного представителя проверка на соответствие данных фамилии, имени, отчества (при его наличии), указанных в документе, удостоверяющем его личность, данным о фамилии, имени, отчестве (при его наличии), указанным в свидетельстве о рождении, в документе о назначении опекуна (попечителя), в договоре о передаче ребенка на воспитание под патронат;</w:t>
      </w:r>
    </w:p>
    <w:p>
      <w:pPr>
        <w:spacing w:after="0"/>
        <w:ind w:left="0"/>
        <w:jc w:val="both"/>
      </w:pPr>
      <w:r>
        <w:rPr>
          <w:rFonts w:ascii="Times New Roman"/>
          <w:b w:val="false"/>
          <w:i w:val="false"/>
          <w:color w:val="000000"/>
          <w:sz w:val="28"/>
        </w:rPr>
        <w:t>
      4) проверка на соответствие реквизитов (фамилия, имя, отчество (при его наличии), даты рождения и индивидуального идентификационного номера (далее – ИИН) документа, удостоверяющего личность (оригинал) вкладчика (получателя), с данными автоматизированной информационной системы услугодателя (далее – АИС);</w:t>
      </w:r>
    </w:p>
    <w:p>
      <w:pPr>
        <w:spacing w:after="0"/>
        <w:ind w:left="0"/>
        <w:jc w:val="both"/>
      </w:pPr>
      <w:r>
        <w:rPr>
          <w:rFonts w:ascii="Times New Roman"/>
          <w:b w:val="false"/>
          <w:i w:val="false"/>
          <w:color w:val="000000"/>
          <w:sz w:val="28"/>
        </w:rPr>
        <w:t>
      5) в случае соответствия данных и наличия открытого (действующего) индивидуального пенсионного счета (далее – ИПС) в АИС, распечатка выписки с ИПС сформированной посредством АИС, ее визирование и заверение круглой печатью "Для выписок с ИПС";</w:t>
      </w:r>
    </w:p>
    <w:p>
      <w:pPr>
        <w:spacing w:after="0"/>
        <w:ind w:left="0"/>
        <w:jc w:val="both"/>
      </w:pPr>
      <w:r>
        <w:rPr>
          <w:rFonts w:ascii="Times New Roman"/>
          <w:b w:val="false"/>
          <w:i w:val="false"/>
          <w:color w:val="000000"/>
          <w:sz w:val="28"/>
        </w:rPr>
        <w:t>
      6) регистрация выписки с ИПС в журнале регистрации выписок с индивидуального пенсионного счета, выданных вкладчикам (получателям), с заполнением всех предусмотренных граф и проставлением подписи вкладчика (получателя), законного представителя, поверенного лица;</w:t>
      </w:r>
    </w:p>
    <w:p>
      <w:pPr>
        <w:spacing w:after="0"/>
        <w:ind w:left="0"/>
        <w:jc w:val="both"/>
      </w:pPr>
      <w:r>
        <w:rPr>
          <w:rFonts w:ascii="Times New Roman"/>
          <w:b w:val="false"/>
          <w:i w:val="false"/>
          <w:color w:val="000000"/>
          <w:sz w:val="28"/>
        </w:rPr>
        <w:t xml:space="preserve">
      7) предоставление выписки с ИПС вкладчику (получателю), законному представителю, поверенному лицу. </w:t>
      </w:r>
    </w:p>
    <w:bookmarkStart w:name="z1189" w:id="89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91"/>
    <w:bookmarkStart w:name="z1190" w:id="89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92"/>
    <w:p>
      <w:pPr>
        <w:spacing w:after="0"/>
        <w:ind w:left="0"/>
        <w:jc w:val="both"/>
      </w:pPr>
      <w:r>
        <w:rPr>
          <w:rFonts w:ascii="Times New Roman"/>
          <w:b w:val="false"/>
          <w:i w:val="false"/>
          <w:color w:val="000000"/>
          <w:sz w:val="28"/>
        </w:rPr>
        <w:t>
      1) филиалы услугодателя;</w:t>
      </w:r>
    </w:p>
    <w:p>
      <w:pPr>
        <w:spacing w:after="0"/>
        <w:ind w:left="0"/>
        <w:jc w:val="both"/>
      </w:pPr>
      <w:r>
        <w:rPr>
          <w:rFonts w:ascii="Times New Roman"/>
          <w:b w:val="false"/>
          <w:i w:val="false"/>
          <w:color w:val="000000"/>
          <w:sz w:val="28"/>
        </w:rPr>
        <w:t>
      2) самостоятельные структурные подразделения услугодателя.</w:t>
      </w:r>
    </w:p>
    <w:bookmarkStart w:name="z1191" w:id="893"/>
    <w:p>
      <w:pPr>
        <w:spacing w:after="0"/>
        <w:ind w:left="0"/>
        <w:jc w:val="both"/>
      </w:pPr>
      <w:r>
        <w:rPr>
          <w:rFonts w:ascii="Times New Roman"/>
          <w:b w:val="false"/>
          <w:i w:val="false"/>
          <w:color w:val="000000"/>
          <w:sz w:val="28"/>
        </w:rPr>
        <w:t xml:space="preserve">
      8. Описание последовательности процедур (действий) при оказании государственной услуги при личном обращении услугополучателя к услугодателю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93"/>
    <w:bookmarkStart w:name="z1192" w:id="894"/>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94"/>
    <w:bookmarkStart w:name="z1193" w:id="895"/>
    <w:p>
      <w:pPr>
        <w:spacing w:after="0"/>
        <w:ind w:left="0"/>
        <w:jc w:val="both"/>
      </w:pPr>
      <w:r>
        <w:rPr>
          <w:rFonts w:ascii="Times New Roman"/>
          <w:b w:val="false"/>
          <w:i w:val="false"/>
          <w:color w:val="000000"/>
          <w:sz w:val="28"/>
        </w:rPr>
        <w:t>
      9. Описание порядка обращения в центр обслуживания населения и (или) к иным услугодателям, длительность обработки запроса услугополучателя: не оказывается.</w:t>
      </w:r>
    </w:p>
    <w:bookmarkEnd w:id="895"/>
    <w:bookmarkStart w:name="z1194" w:id="896"/>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центр обслуживания населения, его длительность: не оказывается.</w:t>
      </w:r>
    </w:p>
    <w:bookmarkEnd w:id="896"/>
    <w:bookmarkStart w:name="z1195" w:id="897"/>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97"/>
    <w:p>
      <w:pPr>
        <w:spacing w:after="0"/>
        <w:ind w:left="0"/>
        <w:jc w:val="both"/>
      </w:pPr>
      <w:r>
        <w:rPr>
          <w:rFonts w:ascii="Times New Roman"/>
          <w:b w:val="false"/>
          <w:i w:val="false"/>
          <w:color w:val="000000"/>
          <w:sz w:val="28"/>
        </w:rPr>
        <w:t xml:space="preserve">
      1) услугополучатель осуществляет регистрацию на портале; </w:t>
      </w:r>
    </w:p>
    <w:p>
      <w:pPr>
        <w:spacing w:after="0"/>
        <w:ind w:left="0"/>
        <w:jc w:val="both"/>
      </w:pPr>
      <w:r>
        <w:rPr>
          <w:rFonts w:ascii="Times New Roman"/>
          <w:b w:val="false"/>
          <w:i w:val="false"/>
          <w:color w:val="000000"/>
          <w:sz w:val="28"/>
        </w:rPr>
        <w:t xml:space="preserve">
      2) услугополучателю предоставляется результат оказания государственной услуги на основе запроса, поданного услугодателю в виде электронного документа, удостоверенного ЭЦП услугополучателя с использованием средств криптографической защиты информации, реализующего процесс формирования, и проверки ЭЦП потребителя информационной системы "Национального удостоверяющего центра Республики Казахстан" (далее – ИС НУЦ) в соответствии с Законом Республики Казахстан от 7 января 2003 года "Об электронном документе и электронной цифровой подписи"; </w:t>
      </w:r>
    </w:p>
    <w:p>
      <w:pPr>
        <w:spacing w:after="0"/>
        <w:ind w:left="0"/>
        <w:jc w:val="both"/>
      </w:pPr>
      <w:r>
        <w:rPr>
          <w:rFonts w:ascii="Times New Roman"/>
          <w:b w:val="false"/>
          <w:i w:val="false"/>
          <w:color w:val="000000"/>
          <w:sz w:val="28"/>
        </w:rPr>
        <w:t xml:space="preserve">
      3) процесс 1 – осуществляется авторизация услугополучателя; </w:t>
      </w:r>
    </w:p>
    <w:p>
      <w:pPr>
        <w:spacing w:after="0"/>
        <w:ind w:left="0"/>
        <w:jc w:val="both"/>
      </w:pPr>
      <w:r>
        <w:rPr>
          <w:rFonts w:ascii="Times New Roman"/>
          <w:b w:val="false"/>
          <w:i w:val="false"/>
          <w:color w:val="000000"/>
          <w:sz w:val="28"/>
        </w:rPr>
        <w:t xml:space="preserve">
      4) процесс 2 – формирование сообщения об отказе в авторизации в связи с имеющимися нарушениями в данных услугополучателя; </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ключа ЭЦП для удостоверения (подписания) запроса; </w:t>
      </w:r>
    </w:p>
    <w:p>
      <w:pPr>
        <w:spacing w:after="0"/>
        <w:ind w:left="0"/>
        <w:jc w:val="both"/>
      </w:pPr>
      <w:r>
        <w:rPr>
          <w:rFonts w:ascii="Times New Roman"/>
          <w:b w:val="false"/>
          <w:i w:val="false"/>
          <w:color w:val="000000"/>
          <w:sz w:val="28"/>
        </w:rPr>
        <w:t>
      6) процесс 4 – запрос идентификационных данных и данных о сроке действия регистрационного свидетельства ЭЦП услугополучателя в ИС НУЦ;</w:t>
      </w:r>
    </w:p>
    <w:p>
      <w:pPr>
        <w:spacing w:after="0"/>
        <w:ind w:left="0"/>
        <w:jc w:val="both"/>
      </w:pPr>
      <w:r>
        <w:rPr>
          <w:rFonts w:ascii="Times New Roman"/>
          <w:b w:val="false"/>
          <w:i w:val="false"/>
          <w:color w:val="000000"/>
          <w:sz w:val="28"/>
        </w:rPr>
        <w:t>
      7) условие 1 – проверка срока действия регистрационного свидетельства ЭЦП и отсутствия в списке отозванных (аннулированных) регистрационных свидетельств, наличия в регистрационном свидетельстве соответствующих необходимых политик применения Национального удостоверяющего центра, а также соответствия идентификационных данных (между ИИН, фамилии, имени, отчества указанных в запросе, и ИИН, фамилии, имени, отчества указанных в регистрационном свидетельстве ЭЦП);</w:t>
      </w:r>
    </w:p>
    <w:p>
      <w:pPr>
        <w:spacing w:after="0"/>
        <w:ind w:left="0"/>
        <w:jc w:val="both"/>
      </w:pPr>
      <w:r>
        <w:rPr>
          <w:rFonts w:ascii="Times New Roman"/>
          <w:b w:val="false"/>
          <w:i w:val="false"/>
          <w:color w:val="000000"/>
          <w:sz w:val="28"/>
        </w:rPr>
        <w:t xml:space="preserve">
      8) процесс 5 – формирование сообщения об отказе в запрашиваемой услуге в связи с неподтверждением подлинности ЭЦП услугополучателя или несоответствия данных; </w:t>
      </w:r>
    </w:p>
    <w:p>
      <w:pPr>
        <w:spacing w:after="0"/>
        <w:ind w:left="0"/>
        <w:jc w:val="both"/>
      </w:pPr>
      <w:r>
        <w:rPr>
          <w:rFonts w:ascii="Times New Roman"/>
          <w:b w:val="false"/>
          <w:i w:val="false"/>
          <w:color w:val="000000"/>
          <w:sz w:val="28"/>
        </w:rPr>
        <w:t xml:space="preserve">
      9) процесс 6 – удостоверение (подписание) запроса для оказания услуги посредством ЭЦП услугополучателя; </w:t>
      </w:r>
    </w:p>
    <w:p>
      <w:pPr>
        <w:spacing w:after="0"/>
        <w:ind w:left="0"/>
        <w:jc w:val="both"/>
      </w:pPr>
      <w:r>
        <w:rPr>
          <w:rFonts w:ascii="Times New Roman"/>
          <w:b w:val="false"/>
          <w:i w:val="false"/>
          <w:color w:val="000000"/>
          <w:sz w:val="28"/>
        </w:rPr>
        <w:t xml:space="preserve">
      10) процесс 7 – запрос необходимых данных из ИС НУЦ и АИС; </w:t>
      </w:r>
    </w:p>
    <w:p>
      <w:pPr>
        <w:spacing w:after="0"/>
        <w:ind w:left="0"/>
        <w:jc w:val="both"/>
      </w:pPr>
      <w:r>
        <w:rPr>
          <w:rFonts w:ascii="Times New Roman"/>
          <w:b w:val="false"/>
          <w:i w:val="false"/>
          <w:color w:val="000000"/>
          <w:sz w:val="28"/>
        </w:rPr>
        <w:t xml:space="preserve">
      11) условие 2 – проверка электронного документа на корректность ЭЦП, а также поступивших данных из ИС НУЦ и АИС; </w:t>
      </w:r>
    </w:p>
    <w:p>
      <w:pPr>
        <w:spacing w:after="0"/>
        <w:ind w:left="0"/>
        <w:jc w:val="both"/>
      </w:pPr>
      <w:r>
        <w:rPr>
          <w:rFonts w:ascii="Times New Roman"/>
          <w:b w:val="false"/>
          <w:i w:val="false"/>
          <w:color w:val="000000"/>
          <w:sz w:val="28"/>
        </w:rPr>
        <w:t xml:space="preserve">
      12) процесс 8 – формирование сообщения об отказе в запрашиваемой услуге в связи с отсутствием и (или) несоответствием запрашиваемых данных услугополучателя в ИС НУЦ и (или) АИС; </w:t>
      </w:r>
    </w:p>
    <w:p>
      <w:pPr>
        <w:spacing w:after="0"/>
        <w:ind w:left="0"/>
        <w:jc w:val="both"/>
      </w:pPr>
      <w:r>
        <w:rPr>
          <w:rFonts w:ascii="Times New Roman"/>
          <w:b w:val="false"/>
          <w:i w:val="false"/>
          <w:color w:val="000000"/>
          <w:sz w:val="28"/>
        </w:rPr>
        <w:t xml:space="preserve">
      13) процесс 9 – получение услугополучателем результата услуги, сформированного в АИС. Электронный документ формируется с использованием ЭЦП уполномоченного лица услугодателя. </w:t>
      </w:r>
    </w:p>
    <w:bookmarkStart w:name="z1196" w:id="898"/>
    <w:p>
      <w:pPr>
        <w:spacing w:after="0"/>
        <w:ind w:left="0"/>
        <w:jc w:val="both"/>
      </w:pPr>
      <w:r>
        <w:rPr>
          <w:rFonts w:ascii="Times New Roman"/>
          <w:b w:val="false"/>
          <w:i w:val="false"/>
          <w:color w:val="000000"/>
          <w:sz w:val="28"/>
        </w:rPr>
        <w:t xml:space="preserve">
      12. Диаграмма функционального взаимодействия информационных систем, задействованных при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898"/>
    <w:bookmarkStart w:name="z1197" w:id="899"/>
    <w:p>
      <w:pPr>
        <w:spacing w:after="0"/>
        <w:ind w:left="0"/>
        <w:jc w:val="both"/>
      </w:pPr>
      <w:r>
        <w:rPr>
          <w:rFonts w:ascii="Times New Roman"/>
          <w:b w:val="false"/>
          <w:i w:val="false"/>
          <w:color w:val="000000"/>
          <w:sz w:val="28"/>
        </w:rPr>
        <w:t xml:space="preserve">
      13.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 состоянии пенсионных накоплений</w:t>
            </w:r>
            <w:r>
              <w:br/>
            </w:r>
            <w:r>
              <w:rPr>
                <w:rFonts w:ascii="Times New Roman"/>
                <w:b w:val="false"/>
                <w:i w:val="false"/>
                <w:color w:val="000000"/>
                <w:sz w:val="20"/>
              </w:rPr>
              <w:t>(с учетом инвестиционного дохода) вкладчика (получателя)</w:t>
            </w:r>
            <w:r>
              <w:br/>
            </w:r>
            <w:r>
              <w:rPr>
                <w:rFonts w:ascii="Times New Roman"/>
                <w:b w:val="false"/>
                <w:i w:val="false"/>
                <w:color w:val="000000"/>
                <w:sz w:val="20"/>
              </w:rPr>
              <w:t>единого накопительного пенсионного фонда"</w:t>
            </w:r>
          </w:p>
        </w:tc>
      </w:tr>
    </w:tbl>
    <w:bookmarkStart w:name="z1199" w:id="900"/>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при личном</w:t>
      </w:r>
      <w:r>
        <w:br/>
      </w:r>
      <w:r>
        <w:rPr>
          <w:rFonts w:ascii="Times New Roman"/>
          <w:b/>
          <w:i w:val="false"/>
          <w:color w:val="000000"/>
        </w:rPr>
        <w:t xml:space="preserve">обращении услугополучателя к услугодателю  </w:t>
      </w:r>
    </w:p>
    <w:bookmarkEnd w:id="90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7810500" cy="3048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сроки оказания государственной услуги указаны в пункте 4 стандарта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 состоянии пенсионных накоплений</w:t>
            </w:r>
            <w:r>
              <w:br/>
            </w:r>
            <w:r>
              <w:rPr>
                <w:rFonts w:ascii="Times New Roman"/>
                <w:b w:val="false"/>
                <w:i w:val="false"/>
                <w:color w:val="000000"/>
                <w:sz w:val="20"/>
              </w:rPr>
              <w:t>(с учетом инвестиционного дохода) вкладчика (получателя)</w:t>
            </w:r>
            <w:r>
              <w:br/>
            </w:r>
            <w:r>
              <w:rPr>
                <w:rFonts w:ascii="Times New Roman"/>
                <w:b w:val="false"/>
                <w:i w:val="false"/>
                <w:color w:val="000000"/>
                <w:sz w:val="20"/>
              </w:rPr>
              <w:t>единого накопительного пенсионного фонда"</w:t>
            </w:r>
          </w:p>
        </w:tc>
      </w:tr>
    </w:tbl>
    <w:bookmarkStart w:name="z1201" w:id="90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при оказании государственной</w:t>
      </w:r>
      <w:r>
        <w:br/>
      </w:r>
      <w:r>
        <w:rPr>
          <w:rFonts w:ascii="Times New Roman"/>
          <w:b/>
          <w:i w:val="false"/>
          <w:color w:val="000000"/>
        </w:rPr>
        <w:t xml:space="preserve">услуги через портал  </w:t>
      </w:r>
    </w:p>
    <w:bookmarkEnd w:id="90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7810500" cy="4826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5588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55880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 состоянии пенсионных накоплений</w:t>
            </w:r>
            <w:r>
              <w:br/>
            </w:r>
            <w:r>
              <w:rPr>
                <w:rFonts w:ascii="Times New Roman"/>
                <w:b w:val="false"/>
                <w:i w:val="false"/>
                <w:color w:val="000000"/>
                <w:sz w:val="20"/>
              </w:rPr>
              <w:t>(с учетом инвестиционного дохода) вкладчика (получателя)</w:t>
            </w:r>
            <w:r>
              <w:br/>
            </w:r>
            <w:r>
              <w:rPr>
                <w:rFonts w:ascii="Times New Roman"/>
                <w:b w:val="false"/>
                <w:i w:val="false"/>
                <w:color w:val="000000"/>
                <w:sz w:val="20"/>
              </w:rPr>
              <w:t>единого накопительного пенсионного фонда"</w:t>
            </w:r>
          </w:p>
        </w:tc>
      </w:tr>
    </w:tbl>
    <w:bookmarkStart w:name="z1203" w:id="90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902"/>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2015 года № 96 </w:t>
            </w:r>
          </w:p>
        </w:tc>
      </w:tr>
    </w:tbl>
    <w:bookmarkStart w:name="z1205" w:id="903"/>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w:t>
      </w:r>
      <w:r>
        <w:br/>
      </w:r>
      <w:r>
        <w:rPr>
          <w:rFonts w:ascii="Times New Roman"/>
          <w:b/>
          <w:i w:val="false"/>
          <w:color w:val="000000"/>
        </w:rPr>
        <w:t>"Выдача согласия финансовой организации для</w:t>
      </w:r>
      <w:r>
        <w:br/>
      </w:r>
      <w:r>
        <w:rPr>
          <w:rFonts w:ascii="Times New Roman"/>
          <w:b/>
          <w:i w:val="false"/>
          <w:color w:val="000000"/>
        </w:rPr>
        <w:t>предложения финансовых продуктов потребителям</w:t>
      </w:r>
      <w:r>
        <w:br/>
      </w:r>
      <w:r>
        <w:rPr>
          <w:rFonts w:ascii="Times New Roman"/>
          <w:b/>
          <w:i w:val="false"/>
          <w:color w:val="000000"/>
        </w:rPr>
        <w:t>финансовых услуг, а также выдача согласия</w:t>
      </w:r>
      <w:r>
        <w:br/>
      </w:r>
      <w:r>
        <w:rPr>
          <w:rFonts w:ascii="Times New Roman"/>
          <w:b/>
          <w:i w:val="false"/>
          <w:color w:val="000000"/>
        </w:rPr>
        <w:t>микрофинансовой организации для предложения микрокредитов"</w:t>
      </w:r>
      <w:r>
        <w:br/>
      </w:r>
      <w:r>
        <w:rPr>
          <w:rFonts w:ascii="Times New Roman"/>
          <w:b/>
          <w:i w:val="false"/>
          <w:color w:val="000000"/>
        </w:rPr>
        <w:t>1. Общие положения</w:t>
      </w:r>
    </w:p>
    <w:bookmarkEnd w:id="903"/>
    <w:bookmarkStart w:name="z1207" w:id="90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04"/>
    <w:p>
      <w:pPr>
        <w:spacing w:after="0"/>
        <w:ind w:left="0"/>
        <w:jc w:val="both"/>
      </w:pPr>
      <w:r>
        <w:rPr>
          <w:rFonts w:ascii="Times New Roman"/>
          <w:b w:val="false"/>
          <w:i w:val="false"/>
          <w:color w:val="000000"/>
          <w:sz w:val="28"/>
        </w:rPr>
        <w:t>
      Государственная услуга "Выдача согласия финансовой организации для предложения финансовых продуктов потребителям финансовых услуг, а также выдача согласия микрофинансовой организации для предложения микрокредитов" (далее – государственная услуга) оказывается Национальным Банком Республики Казахстан, в том числе через веб-портал "электронного правительства": www.egov.kz (далее – портал).</w:t>
      </w:r>
    </w:p>
    <w:bookmarkStart w:name="z1208" w:id="90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905"/>
    <w:bookmarkStart w:name="z1209" w:id="906"/>
    <w:p>
      <w:pPr>
        <w:spacing w:after="0"/>
        <w:ind w:left="0"/>
        <w:jc w:val="both"/>
      </w:pPr>
      <w:r>
        <w:rPr>
          <w:rFonts w:ascii="Times New Roman"/>
          <w:b w:val="false"/>
          <w:i w:val="false"/>
          <w:color w:val="000000"/>
          <w:sz w:val="28"/>
        </w:rPr>
        <w:t>
      3. Результат оказания государственной услуги: выдача согласия финансовой организации для предложения финансовых продуктов потребителям финансовых услуг, а также согласия микрофинансовой организации для предложения микрокредитов (далее – согласие) по форме согласно приложениям 1 и 2 к стандарту государственной услуги "Выдача согласия финансовой организации для предложения финансовых продуктов потребителям финансовых услуг, а также выдача согласия микрофинансовой организации для предложения микрокредитов",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либо мотивированный ответ с изложением причин отказа в оказании государственной услуги в случаях и по основаниям, предусмотренным пунктом 10 стандарта (далее – отказ).</w:t>
      </w:r>
    </w:p>
    <w:bookmarkEnd w:id="9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Start w:name="z1210" w:id="90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907"/>
    <w:bookmarkStart w:name="z1211" w:id="908"/>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908"/>
    <w:bookmarkStart w:name="z1212" w:id="90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0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руководству Национального Банка Республики Казахстан работником, уполномоченным на прием и регистрацию корреспонденции, – в день получения документов услугодателем;</w:t>
      </w:r>
    </w:p>
    <w:p>
      <w:pPr>
        <w:spacing w:after="0"/>
        <w:ind w:left="0"/>
        <w:jc w:val="both"/>
      </w:pPr>
      <w:r>
        <w:rPr>
          <w:rFonts w:ascii="Times New Roman"/>
          <w:b w:val="false"/>
          <w:i w:val="false"/>
          <w:color w:val="000000"/>
          <w:sz w:val="28"/>
        </w:rPr>
        <w:t>
      2) рассмотрение документов, наложение резолюции, направление документов для исполнения в Департамент по защите прав потребителей финансовых услуг Национального Банка Республики Казахстан (далее – ДЗППФУ) руководством Национального Банка Республики Казахстан – в день получения документов услугодателем;</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руководством ДЗППФУ – в день получения документов услугодателем;</w:t>
      </w:r>
    </w:p>
    <w:p>
      <w:pPr>
        <w:spacing w:after="0"/>
        <w:ind w:left="0"/>
        <w:jc w:val="both"/>
      </w:pPr>
      <w:r>
        <w:rPr>
          <w:rFonts w:ascii="Times New Roman"/>
          <w:b w:val="false"/>
          <w:i w:val="false"/>
          <w:color w:val="000000"/>
          <w:sz w:val="28"/>
        </w:rPr>
        <w:t xml:space="preserve">
      4) проверка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мотивированного отказа в дальнейшем рассмотрении заявления (далее – отказ в рассмотрении заявления), подписание отказа в рассмотрении заявленияу руководства Национального Банка Республики Казахстан, выдача отказа в рассмотрении заявления услугополучателю уполномоченным работником ДЗППФУ – в течение 4 (четырех) календарных дней (но не более 5 (пяти) рабочих дней с момента получения документов услугодателем);</w:t>
      </w:r>
    </w:p>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 и направление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ДЗППФУ – в течение 3 (трех) календарных дней;</w:t>
      </w:r>
    </w:p>
    <w:p>
      <w:pPr>
        <w:spacing w:after="0"/>
        <w:ind w:left="0"/>
        <w:jc w:val="both"/>
      </w:pPr>
      <w:r>
        <w:rPr>
          <w:rFonts w:ascii="Times New Roman"/>
          <w:b w:val="false"/>
          <w:i w:val="false"/>
          <w:color w:val="000000"/>
          <w:sz w:val="28"/>
        </w:rPr>
        <w:t>
      5) рассмотрение документов, определение уполномоченного работника и передача документов ему на исполнение руководством ДПО – в течение 1 (одного) календарного дня;</w:t>
      </w:r>
    </w:p>
    <w:p>
      <w:pPr>
        <w:spacing w:after="0"/>
        <w:ind w:left="0"/>
        <w:jc w:val="both"/>
      </w:pPr>
      <w:r>
        <w:rPr>
          <w:rFonts w:ascii="Times New Roman"/>
          <w:b w:val="false"/>
          <w:i w:val="false"/>
          <w:color w:val="000000"/>
          <w:sz w:val="28"/>
        </w:rPr>
        <w:t>
      6) рассмотрение документов на соответствие требованиям законодательства Республики Казахстан уполномоченным работником ДПО – в течение 3 (трех) календарных дней;</w:t>
      </w:r>
    </w:p>
    <w:p>
      <w:pPr>
        <w:spacing w:after="0"/>
        <w:ind w:left="0"/>
        <w:jc w:val="both"/>
      </w:pPr>
      <w:r>
        <w:rPr>
          <w:rFonts w:ascii="Times New Roman"/>
          <w:b w:val="false"/>
          <w:i w:val="false"/>
          <w:color w:val="000000"/>
          <w:sz w:val="28"/>
        </w:rPr>
        <w:t>
      7) оформление результата оказания государственной услуги на бланке, направление на подпись руководству Национального Банка Республики Казахстан уполномоченным работником ДЗППФУ – в течение 1 (одного) календарного дня;</w:t>
      </w:r>
    </w:p>
    <w:p>
      <w:pPr>
        <w:spacing w:after="0"/>
        <w:ind w:left="0"/>
        <w:jc w:val="both"/>
      </w:pPr>
      <w:r>
        <w:rPr>
          <w:rFonts w:ascii="Times New Roman"/>
          <w:b w:val="false"/>
          <w:i w:val="false"/>
          <w:color w:val="000000"/>
          <w:sz w:val="28"/>
        </w:rPr>
        <w:t>
      8) подписание результата оказания государственной услуги руководством Национального Банка Республики Казахстан – в течение 2 (двух) календарных дней;</w:t>
      </w:r>
    </w:p>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в адрес услугополучателя либо выдача непосредственно услугополучателю или его уполномоченному представителю при предъявлении доверенности, оформленной в порядке, установленном законодательством Республики Казахстан, уполномоченным работником ДЗППФУ – в день подписания результата оказания государственной услуги.</w:t>
      </w:r>
    </w:p>
    <w:bookmarkStart w:name="z1213" w:id="91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910"/>
    <w:bookmarkStart w:name="z1214" w:id="91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1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ДЗППФУ; </w:t>
      </w:r>
    </w:p>
    <w:p>
      <w:pPr>
        <w:spacing w:after="0"/>
        <w:ind w:left="0"/>
        <w:jc w:val="both"/>
      </w:pPr>
      <w:r>
        <w:rPr>
          <w:rFonts w:ascii="Times New Roman"/>
          <w:b w:val="false"/>
          <w:i w:val="false"/>
          <w:color w:val="000000"/>
          <w:sz w:val="28"/>
        </w:rPr>
        <w:t>
      4) уполномоченный работник ДЗППФУ;</w:t>
      </w:r>
    </w:p>
    <w:p>
      <w:pPr>
        <w:spacing w:after="0"/>
        <w:ind w:left="0"/>
        <w:jc w:val="both"/>
      </w:pPr>
      <w:r>
        <w:rPr>
          <w:rFonts w:ascii="Times New Roman"/>
          <w:b w:val="false"/>
          <w:i w:val="false"/>
          <w:color w:val="000000"/>
          <w:sz w:val="28"/>
        </w:rPr>
        <w:t>
      5) руководство ДПО;</w:t>
      </w:r>
    </w:p>
    <w:p>
      <w:pPr>
        <w:spacing w:after="0"/>
        <w:ind w:left="0"/>
        <w:jc w:val="both"/>
      </w:pPr>
      <w:r>
        <w:rPr>
          <w:rFonts w:ascii="Times New Roman"/>
          <w:b w:val="false"/>
          <w:i w:val="false"/>
          <w:color w:val="000000"/>
          <w:sz w:val="28"/>
        </w:rPr>
        <w:t>
      6) ДПО.</w:t>
      </w:r>
    </w:p>
    <w:bookmarkStart w:name="z1215" w:id="91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12"/>
    <w:bookmarkStart w:name="z1216" w:id="913"/>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913"/>
    <w:bookmarkStart w:name="z1217" w:id="91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91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w:t>
      </w:r>
    </w:p>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Start w:name="z1218" w:id="91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915"/>
    <w:bookmarkStart w:name="z1219" w:id="91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финансовой организации для предложения</w:t>
            </w:r>
            <w:r>
              <w:br/>
            </w:r>
            <w:r>
              <w:rPr>
                <w:rFonts w:ascii="Times New Roman"/>
                <w:b w:val="false"/>
                <w:i w:val="false"/>
                <w:color w:val="000000"/>
                <w:sz w:val="20"/>
              </w:rPr>
              <w:t>финансовых продуктов потребителям финансовых услуг,</w:t>
            </w:r>
            <w:r>
              <w:br/>
            </w:r>
            <w:r>
              <w:rPr>
                <w:rFonts w:ascii="Times New Roman"/>
                <w:b w:val="false"/>
                <w:i w:val="false"/>
                <w:color w:val="000000"/>
                <w:sz w:val="20"/>
              </w:rPr>
              <w:t>а также выдача согласия микрофинансовой организации</w:t>
            </w:r>
            <w:r>
              <w:br/>
            </w:r>
            <w:r>
              <w:rPr>
                <w:rFonts w:ascii="Times New Roman"/>
                <w:b w:val="false"/>
                <w:i w:val="false"/>
                <w:color w:val="000000"/>
                <w:sz w:val="20"/>
              </w:rPr>
              <w:t>для предложения микрокредитов"</w:t>
            </w:r>
          </w:p>
        </w:tc>
      </w:tr>
    </w:tbl>
    <w:bookmarkStart w:name="z1221" w:id="917"/>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при оказании государственной услуги в Национальном</w:t>
      </w:r>
      <w:r>
        <w:br/>
      </w:r>
      <w:r>
        <w:rPr>
          <w:rFonts w:ascii="Times New Roman"/>
          <w:b/>
          <w:i w:val="false"/>
          <w:color w:val="000000"/>
        </w:rPr>
        <w:t>Банке Республики Казахстан с указанием длительности</w:t>
      </w:r>
      <w:r>
        <w:br/>
      </w:r>
      <w:r>
        <w:rPr>
          <w:rFonts w:ascii="Times New Roman"/>
          <w:b/>
          <w:i w:val="false"/>
          <w:color w:val="000000"/>
        </w:rPr>
        <w:t xml:space="preserve">каждой процедуры (действия)  </w:t>
      </w:r>
    </w:p>
    <w:bookmarkEnd w:id="91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финансовой организации для предложения</w:t>
            </w:r>
            <w:r>
              <w:br/>
            </w:r>
            <w:r>
              <w:rPr>
                <w:rFonts w:ascii="Times New Roman"/>
                <w:b w:val="false"/>
                <w:i w:val="false"/>
                <w:color w:val="000000"/>
                <w:sz w:val="20"/>
              </w:rPr>
              <w:t>финансовых продуктов потребителям финансовых услуг,</w:t>
            </w:r>
            <w:r>
              <w:br/>
            </w:r>
            <w:r>
              <w:rPr>
                <w:rFonts w:ascii="Times New Roman"/>
                <w:b w:val="false"/>
                <w:i w:val="false"/>
                <w:color w:val="000000"/>
                <w:sz w:val="20"/>
              </w:rPr>
              <w:t>а также выдача согласия микрофинансовой организации</w:t>
            </w:r>
            <w:r>
              <w:br/>
            </w:r>
            <w:r>
              <w:rPr>
                <w:rFonts w:ascii="Times New Roman"/>
                <w:b w:val="false"/>
                <w:i w:val="false"/>
                <w:color w:val="000000"/>
                <w:sz w:val="20"/>
              </w:rPr>
              <w:t>для предложения микрокредитов"</w:t>
            </w:r>
          </w:p>
        </w:tc>
      </w:tr>
    </w:tbl>
    <w:bookmarkStart w:name="z1223" w:id="918"/>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xml:space="preserve">систем, задействованных в оказании государственной услуги  </w:t>
      </w:r>
    </w:p>
    <w:bookmarkEnd w:id="918"/>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838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Поток сообщений</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Процедура </w:t>
      </w:r>
      <w:r>
        <w:br/>
      </w: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Условие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начальное </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Сообщение завершающее</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Электронный документ, предоставляемый услугополучателю </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Информационная система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финансовой организации для предложения</w:t>
            </w:r>
            <w:r>
              <w:br/>
            </w:r>
            <w:r>
              <w:rPr>
                <w:rFonts w:ascii="Times New Roman"/>
                <w:b w:val="false"/>
                <w:i w:val="false"/>
                <w:color w:val="000000"/>
                <w:sz w:val="20"/>
              </w:rPr>
              <w:t>финансовых продуктов потребителям финансовых услуг,</w:t>
            </w:r>
            <w:r>
              <w:br/>
            </w:r>
            <w:r>
              <w:rPr>
                <w:rFonts w:ascii="Times New Roman"/>
                <w:b w:val="false"/>
                <w:i w:val="false"/>
                <w:color w:val="000000"/>
                <w:sz w:val="20"/>
              </w:rPr>
              <w:t>а также выдача согласия микрофинансовой организации</w:t>
            </w:r>
            <w:r>
              <w:br/>
            </w:r>
            <w:r>
              <w:rPr>
                <w:rFonts w:ascii="Times New Roman"/>
                <w:b w:val="false"/>
                <w:i w:val="false"/>
                <w:color w:val="000000"/>
                <w:sz w:val="20"/>
              </w:rPr>
              <w:t>для предложения микрокредитов"</w:t>
            </w:r>
          </w:p>
        </w:tc>
      </w:tr>
    </w:tbl>
    <w:bookmarkStart w:name="z1225" w:id="91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91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556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1226" w:id="9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исламской страховой</w:t>
      </w:r>
      <w:r>
        <w:br/>
      </w:r>
      <w:r>
        <w:rPr>
          <w:rFonts w:ascii="Times New Roman"/>
          <w:b/>
          <w:i w:val="false"/>
          <w:color w:val="000000"/>
        </w:rPr>
        <w:t>деятельности по отрасли "страхование жизни"</w:t>
      </w:r>
    </w:p>
    <w:bookmarkEnd w:id="920"/>
    <w:p>
      <w:pPr>
        <w:spacing w:after="0"/>
        <w:ind w:left="0"/>
        <w:jc w:val="both"/>
      </w:pPr>
      <w:r>
        <w:rPr>
          <w:rFonts w:ascii="Times New Roman"/>
          <w:b w:val="false"/>
          <w:i w:val="false"/>
          <w:color w:val="ff0000"/>
          <w:sz w:val="28"/>
        </w:rPr>
        <w:t xml:space="preserve">
      Сноска. Постановление дополнено Приложением 56 в соответствии с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7" w:id="921"/>
    <w:p>
      <w:pPr>
        <w:spacing w:after="0"/>
        <w:ind w:left="0"/>
        <w:jc w:val="left"/>
      </w:pPr>
      <w:r>
        <w:rPr>
          <w:rFonts w:ascii="Times New Roman"/>
          <w:b/>
          <w:i w:val="false"/>
          <w:color w:val="000000"/>
        </w:rPr>
        <w:t xml:space="preserve">  1. Общие положения</w:t>
      </w:r>
    </w:p>
    <w:bookmarkEnd w:id="921"/>
    <w:bookmarkStart w:name="z1228" w:id="92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22"/>
    <w:p>
      <w:pPr>
        <w:spacing w:after="0"/>
        <w:ind w:left="0"/>
        <w:jc w:val="both"/>
      </w:pPr>
      <w:r>
        <w:rPr>
          <w:rFonts w:ascii="Times New Roman"/>
          <w:b w:val="false"/>
          <w:i w:val="false"/>
          <w:color w:val="000000"/>
          <w:sz w:val="28"/>
        </w:rPr>
        <w:t>
      Государственная услуга "Выдача лицензии на право осуществления исламской страховой деятельности по отрасли "страхование жизни" (далее – государственная услуга) оказывается Национальным Банком Республики Казахстан.</w:t>
      </w:r>
    </w:p>
    <w:bookmarkStart w:name="z1229" w:id="923"/>
    <w:p>
      <w:pPr>
        <w:spacing w:after="0"/>
        <w:ind w:left="0"/>
        <w:jc w:val="both"/>
      </w:pPr>
      <w:r>
        <w:rPr>
          <w:rFonts w:ascii="Times New Roman"/>
          <w:b w:val="false"/>
          <w:i w:val="false"/>
          <w:color w:val="000000"/>
          <w:sz w:val="28"/>
        </w:rPr>
        <w:t>
      2. Форма оказания государственной услуги: бумажная.</w:t>
      </w:r>
    </w:p>
    <w:bookmarkEnd w:id="923"/>
    <w:bookmarkStart w:name="z1230" w:id="924"/>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право осуществления исламской страховой деятельности по отрасли "страхование жизни",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9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31" w:id="92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25"/>
    <w:bookmarkStart w:name="z1232" w:id="92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926"/>
    <w:bookmarkStart w:name="z1233" w:id="92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27"/>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предусмотренным в части первой пункта 5 настоящего регламента государственной услуги.</w:t>
      </w:r>
    </w:p>
    <w:bookmarkStart w:name="z1234" w:id="92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28"/>
    <w:bookmarkStart w:name="z1235" w:id="92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2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1236" w:id="930"/>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30"/>
    <w:bookmarkStart w:name="z1237" w:id="931"/>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"Правительство для граждан"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931"/>
    <w:bookmarkStart w:name="z1238" w:id="932"/>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и (или) к иным услугодателям, длительность обработки запроса услугополучателя: не оказывается.</w:t>
      </w:r>
    </w:p>
    <w:bookmarkEnd w:id="932"/>
    <w:bookmarkStart w:name="z1239" w:id="933"/>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"Правительство для граждан", его длительность: не оказывается.</w:t>
      </w:r>
    </w:p>
    <w:bookmarkEnd w:id="933"/>
    <w:bookmarkStart w:name="z1240" w:id="934"/>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            </w:t>
      </w:r>
    </w:p>
    <w:bookmarkEnd w:id="934"/>
    <w:bookmarkStart w:name="z1241" w:id="935"/>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bl>
    <w:p>
      <w:pPr>
        <w:spacing w:after="0"/>
        <w:ind w:left="0"/>
        <w:jc w:val="left"/>
      </w:pPr>
      <w:r>
        <w:rPr>
          <w:rFonts w:ascii="Times New Roman"/>
          <w:b/>
          <w:i w:val="false"/>
          <w:color w:val="000000"/>
        </w:rPr>
        <w:t xml:space="preserve"> Описание последовательности процедур (действий) при оказании</w:t>
      </w:r>
      <w:r>
        <w:br/>
      </w:r>
      <w:r>
        <w:rPr>
          <w:rFonts w:ascii="Times New Roman"/>
          <w:b/>
          <w:i w:val="false"/>
          <w:color w:val="000000"/>
        </w:rPr>
        <w:t>государственной услуги в Национальном Банке Республики</w:t>
      </w:r>
      <w:r>
        <w:br/>
      </w:r>
      <w:r>
        <w:rPr>
          <w:rFonts w:ascii="Times New Roman"/>
          <w:b/>
          <w:i w:val="false"/>
          <w:color w:val="000000"/>
        </w:rPr>
        <w:t xml:space="preserve">Казахстан с указанием длительности каждой процедуры (действия)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810500" cy="3048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1245" w:id="93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исламской страховой</w:t>
      </w:r>
      <w:r>
        <w:br/>
      </w:r>
      <w:r>
        <w:rPr>
          <w:rFonts w:ascii="Times New Roman"/>
          <w:b/>
          <w:i w:val="false"/>
          <w:color w:val="000000"/>
        </w:rPr>
        <w:t>(перестраховочной) деятельности по отрасли "общее страхование"</w:t>
      </w:r>
    </w:p>
    <w:bookmarkEnd w:id="936"/>
    <w:p>
      <w:pPr>
        <w:spacing w:after="0"/>
        <w:ind w:left="0"/>
        <w:jc w:val="both"/>
      </w:pPr>
      <w:r>
        <w:rPr>
          <w:rFonts w:ascii="Times New Roman"/>
          <w:b w:val="false"/>
          <w:i w:val="false"/>
          <w:color w:val="ff0000"/>
          <w:sz w:val="28"/>
        </w:rPr>
        <w:t xml:space="preserve">
      Сноска. Постановление дополнено Приложением 57 в соответствии с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6" w:id="937"/>
    <w:p>
      <w:pPr>
        <w:spacing w:after="0"/>
        <w:ind w:left="0"/>
        <w:jc w:val="left"/>
      </w:pPr>
      <w:r>
        <w:rPr>
          <w:rFonts w:ascii="Times New Roman"/>
          <w:b/>
          <w:i w:val="false"/>
          <w:color w:val="000000"/>
        </w:rPr>
        <w:t xml:space="preserve">  1. Общие положения</w:t>
      </w:r>
    </w:p>
    <w:bookmarkEnd w:id="937"/>
    <w:bookmarkStart w:name="z1247" w:id="93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38"/>
    <w:p>
      <w:pPr>
        <w:spacing w:after="0"/>
        <w:ind w:left="0"/>
        <w:jc w:val="both"/>
      </w:pPr>
      <w:r>
        <w:rPr>
          <w:rFonts w:ascii="Times New Roman"/>
          <w:b w:val="false"/>
          <w:i w:val="false"/>
          <w:color w:val="000000"/>
          <w:sz w:val="28"/>
        </w:rPr>
        <w:t>
      Государственная услуга "Выдача лицензии на право осуществления исламсокй страховой (перестраховочной) деятельности по отрасли "общее страхование" (далее – государственная услуга) оказывается Национальным Банком Республики Казахстан.</w:t>
      </w:r>
    </w:p>
    <w:bookmarkStart w:name="z1248" w:id="939"/>
    <w:p>
      <w:pPr>
        <w:spacing w:after="0"/>
        <w:ind w:left="0"/>
        <w:jc w:val="both"/>
      </w:pPr>
      <w:r>
        <w:rPr>
          <w:rFonts w:ascii="Times New Roman"/>
          <w:b w:val="false"/>
          <w:i w:val="false"/>
          <w:color w:val="000000"/>
          <w:sz w:val="28"/>
        </w:rPr>
        <w:t>
      2. Форма оказания государственной услуги: бумажная.</w:t>
      </w:r>
    </w:p>
    <w:bookmarkEnd w:id="939"/>
    <w:bookmarkStart w:name="z1249" w:id="940"/>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право осуществления исламской страховой (перестраховочной) деятельности по отрасли "общее страхование",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9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50" w:id="94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41"/>
    <w:bookmarkStart w:name="z1251" w:id="94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942"/>
    <w:bookmarkStart w:name="z1252" w:id="9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4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w:t>
      </w:r>
    </w:p>
    <w:p>
      <w:pPr>
        <w:spacing w:after="0"/>
        <w:ind w:left="0"/>
        <w:jc w:val="both"/>
      </w:pPr>
      <w:r>
        <w:rPr>
          <w:rFonts w:ascii="Times New Roman"/>
          <w:b w:val="false"/>
          <w:i w:val="false"/>
          <w:color w:val="000000"/>
          <w:sz w:val="28"/>
        </w:rPr>
        <w:t>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предусмотренным в части первой пункта 5 настоящего регламента государственной услуги.</w:t>
      </w:r>
    </w:p>
    <w:bookmarkStart w:name="z1253" w:id="94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44"/>
    <w:bookmarkStart w:name="z1254" w:id="94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4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3) руководство ДНССР;</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1255" w:id="946"/>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46"/>
    <w:bookmarkStart w:name="z1256" w:id="947"/>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"Правительство для граждан"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947"/>
    <w:bookmarkStart w:name="z1257" w:id="948"/>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и (или) к иным услугодателям, длительность обработки запроса услугополучателя: не оказывается.</w:t>
      </w:r>
    </w:p>
    <w:bookmarkEnd w:id="948"/>
    <w:bookmarkStart w:name="z1258" w:id="949"/>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"Правительство для граждан", его длительность: не оказывается.</w:t>
      </w:r>
    </w:p>
    <w:bookmarkEnd w:id="949"/>
    <w:bookmarkStart w:name="z1259" w:id="95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950"/>
    <w:bookmarkStart w:name="z1260" w:id="951"/>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bl>
    <w:p>
      <w:pPr>
        <w:spacing w:after="0"/>
        <w:ind w:left="0"/>
        <w:jc w:val="left"/>
      </w:pPr>
      <w:r>
        <w:rPr>
          <w:rFonts w:ascii="Times New Roman"/>
          <w:b/>
          <w:i w:val="false"/>
          <w:color w:val="000000"/>
        </w:rPr>
        <w:t xml:space="preserve"> Описание последовательности процедур (действий) при оказании</w:t>
      </w:r>
      <w:r>
        <w:br/>
      </w:r>
      <w:r>
        <w:rPr>
          <w:rFonts w:ascii="Times New Roman"/>
          <w:b/>
          <w:i w:val="false"/>
          <w:color w:val="000000"/>
        </w:rPr>
        <w:t>государственной услуги в Национальном Банке Республики</w:t>
      </w:r>
      <w:r>
        <w:br/>
      </w:r>
      <w:r>
        <w:rPr>
          <w:rFonts w:ascii="Times New Roman"/>
          <w:b/>
          <w:i w:val="false"/>
          <w:color w:val="000000"/>
        </w:rPr>
        <w:t>Казахстан с указанием длительности каждой процедуры (действия)</w:t>
      </w:r>
    </w:p>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810500" cy="363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1266" w:id="95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исламской страховой</w:t>
      </w:r>
      <w:r>
        <w:br/>
      </w:r>
      <w:r>
        <w:rPr>
          <w:rFonts w:ascii="Times New Roman"/>
          <w:b/>
          <w:i w:val="false"/>
          <w:color w:val="000000"/>
        </w:rPr>
        <w:t>деятельности по видам обязательного страхования, установленным</w:t>
      </w:r>
      <w:r>
        <w:br/>
      </w:r>
      <w:r>
        <w:rPr>
          <w:rFonts w:ascii="Times New Roman"/>
          <w:b/>
          <w:i w:val="false"/>
          <w:color w:val="000000"/>
        </w:rPr>
        <w:t>законами Республики Казахстан и являющимся отдельными</w:t>
      </w:r>
      <w:r>
        <w:br/>
      </w:r>
      <w:r>
        <w:rPr>
          <w:rFonts w:ascii="Times New Roman"/>
          <w:b/>
          <w:i w:val="false"/>
          <w:color w:val="000000"/>
        </w:rPr>
        <w:t>классами страхования"</w:t>
      </w:r>
    </w:p>
    <w:bookmarkEnd w:id="952"/>
    <w:p>
      <w:pPr>
        <w:spacing w:after="0"/>
        <w:ind w:left="0"/>
        <w:jc w:val="both"/>
      </w:pPr>
      <w:r>
        <w:rPr>
          <w:rFonts w:ascii="Times New Roman"/>
          <w:b w:val="false"/>
          <w:i w:val="false"/>
          <w:color w:val="ff0000"/>
          <w:sz w:val="28"/>
        </w:rPr>
        <w:t xml:space="preserve">
      Сноска. Постановление дополнено Приложением 58 в соответствии с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7" w:id="953"/>
    <w:p>
      <w:pPr>
        <w:spacing w:after="0"/>
        <w:ind w:left="0"/>
        <w:jc w:val="left"/>
      </w:pPr>
      <w:r>
        <w:rPr>
          <w:rFonts w:ascii="Times New Roman"/>
          <w:b/>
          <w:i w:val="false"/>
          <w:color w:val="000000"/>
        </w:rPr>
        <w:t xml:space="preserve">  1. Общие положения</w:t>
      </w:r>
    </w:p>
    <w:bookmarkEnd w:id="953"/>
    <w:bookmarkStart w:name="z1268" w:id="95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54"/>
    <w:p>
      <w:pPr>
        <w:spacing w:after="0"/>
        <w:ind w:left="0"/>
        <w:jc w:val="both"/>
      </w:pPr>
      <w:r>
        <w:rPr>
          <w:rFonts w:ascii="Times New Roman"/>
          <w:b w:val="false"/>
          <w:i w:val="false"/>
          <w:color w:val="000000"/>
          <w:sz w:val="28"/>
        </w:rPr>
        <w:t>
      Государственная услуга "Выдача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(далее – государственная услуга) оказывается Национальным Банком Республики Казахстан.</w:t>
      </w:r>
    </w:p>
    <w:bookmarkStart w:name="z1269" w:id="955"/>
    <w:p>
      <w:pPr>
        <w:spacing w:after="0"/>
        <w:ind w:left="0"/>
        <w:jc w:val="both"/>
      </w:pPr>
      <w:r>
        <w:rPr>
          <w:rFonts w:ascii="Times New Roman"/>
          <w:b w:val="false"/>
          <w:i w:val="false"/>
          <w:color w:val="000000"/>
          <w:sz w:val="28"/>
        </w:rPr>
        <w:t>
      2. Форма оказания государственной услуги: бумажная.</w:t>
      </w:r>
    </w:p>
    <w:bookmarkEnd w:id="955"/>
    <w:bookmarkStart w:name="z1270" w:id="956"/>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9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71" w:id="95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57"/>
    <w:bookmarkStart w:name="z1272" w:id="958"/>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i w:val="false"/>
          <w:color w:val="000000"/>
          <w:sz w:val="28"/>
        </w:rPr>
        <w:t>пунктом 9</w:t>
      </w:r>
      <w:r>
        <w:rPr>
          <w:rFonts w:ascii="Times New Roman"/>
          <w:b w:val="false"/>
          <w:i w:val="false"/>
          <w:color w:val="000000"/>
          <w:sz w:val="28"/>
        </w:rPr>
        <w:t xml:space="preserve"> стандарта.</w:t>
      </w:r>
    </w:p>
    <w:bookmarkEnd w:id="958"/>
    <w:bookmarkStart w:name="z1273" w:id="95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5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5) согласование ДПО проекта приказа либо отказа: при выдаче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предусмотренным в части первой пункта 5 настоящего регламента государственной услуги.</w:t>
      </w:r>
    </w:p>
    <w:bookmarkStart w:name="z1274" w:id="96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60"/>
    <w:bookmarkStart w:name="z1275" w:id="96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6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3) руководство ДНССР;</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1276" w:id="962"/>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62"/>
    <w:bookmarkStart w:name="z1277" w:id="963"/>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"Правительство для граждан" и (или) иными</w:t>
      </w:r>
      <w:r>
        <w:br/>
      </w:r>
      <w:r>
        <w:rPr>
          <w:rFonts w:ascii="Times New Roman"/>
          <w:b/>
          <w:i w:val="false"/>
          <w:color w:val="000000"/>
        </w:rPr>
        <w:t>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963"/>
    <w:bookmarkStart w:name="z1278" w:id="964"/>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и (или) к иным услугодателям, длительность обработки запроса услугополучателя: не оказывается.</w:t>
      </w:r>
    </w:p>
    <w:bookmarkEnd w:id="964"/>
    <w:bookmarkStart w:name="z1279" w:id="965"/>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"Правительство для граждан", его длительность: не оказывается.</w:t>
      </w:r>
    </w:p>
    <w:bookmarkEnd w:id="965"/>
    <w:bookmarkStart w:name="z1280" w:id="966"/>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966"/>
    <w:bookmarkStart w:name="z1281" w:id="967"/>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w:t>
            </w:r>
            <w:r>
              <w:br/>
            </w:r>
            <w:r>
              <w:rPr>
                <w:rFonts w:ascii="Times New Roman"/>
                <w:b w:val="false"/>
                <w:i w:val="false"/>
                <w:color w:val="000000"/>
                <w:sz w:val="20"/>
              </w:rPr>
              <w:t>являющимся отдельными</w:t>
            </w:r>
            <w:r>
              <w:br/>
            </w:r>
            <w:r>
              <w:rPr>
                <w:rFonts w:ascii="Times New Roman"/>
                <w:b w:val="false"/>
                <w:i w:val="false"/>
                <w:color w:val="000000"/>
                <w:sz w:val="20"/>
              </w:rPr>
              <w:t>классами страхования"</w:t>
            </w:r>
          </w:p>
        </w:tc>
      </w:tr>
    </w:tbl>
    <w:p>
      <w:pPr>
        <w:spacing w:after="0"/>
        <w:ind w:left="0"/>
        <w:jc w:val="left"/>
      </w:pPr>
      <w:r>
        <w:rPr>
          <w:rFonts w:ascii="Times New Roman"/>
          <w:b/>
          <w:i w:val="false"/>
          <w:color w:val="000000"/>
        </w:rPr>
        <w:t xml:space="preserve"> Описание последовательности процедур (действий) при оказании</w:t>
      </w:r>
      <w:r>
        <w:br/>
      </w:r>
      <w:r>
        <w:rPr>
          <w:rFonts w:ascii="Times New Roman"/>
          <w:b/>
          <w:i w:val="false"/>
          <w:color w:val="000000"/>
        </w:rPr>
        <w:t>государственной услуги в Национальном Банке Республики</w:t>
      </w:r>
      <w:r>
        <w:br/>
      </w:r>
      <w:r>
        <w:rPr>
          <w:rFonts w:ascii="Times New Roman"/>
          <w:b/>
          <w:i w:val="false"/>
          <w:color w:val="000000"/>
        </w:rPr>
        <w:t>Казахстан с указанием длительности каждой процедуры (действия)</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w:t>
            </w:r>
            <w:r>
              <w:br/>
            </w:r>
            <w:r>
              <w:rPr>
                <w:rFonts w:ascii="Times New Roman"/>
                <w:b w:val="false"/>
                <w:i w:val="false"/>
                <w:color w:val="000000"/>
                <w:sz w:val="20"/>
              </w:rPr>
              <w:t>являющимся отдельными</w:t>
            </w:r>
            <w:r>
              <w:br/>
            </w:r>
            <w:r>
              <w:rPr>
                <w:rFonts w:ascii="Times New Roman"/>
                <w:b w:val="false"/>
                <w:i w:val="false"/>
                <w:color w:val="000000"/>
                <w:sz w:val="20"/>
              </w:rPr>
              <w:t>классами страхования"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96</w:t>
            </w:r>
          </w:p>
        </w:tc>
      </w:tr>
    </w:tbl>
    <w:bookmarkStart w:name="z1284" w:id="96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деятельности</w:t>
      </w:r>
      <w:r>
        <w:br/>
      </w:r>
      <w:r>
        <w:rPr>
          <w:rFonts w:ascii="Times New Roman"/>
          <w:b/>
          <w:i w:val="false"/>
          <w:color w:val="000000"/>
        </w:rPr>
        <w:t>по исламскому перестрахованию"</w:t>
      </w:r>
    </w:p>
    <w:bookmarkEnd w:id="968"/>
    <w:p>
      <w:pPr>
        <w:spacing w:after="0"/>
        <w:ind w:left="0"/>
        <w:jc w:val="both"/>
      </w:pPr>
      <w:r>
        <w:rPr>
          <w:rFonts w:ascii="Times New Roman"/>
          <w:b w:val="false"/>
          <w:i w:val="false"/>
          <w:color w:val="ff0000"/>
          <w:sz w:val="28"/>
        </w:rPr>
        <w:t xml:space="preserve">
      Сноска. Постановление дополнено Приложением 59 в соответствии с постановлением Правления Национального Банка РК от 06.01.2016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5" w:id="969"/>
    <w:p>
      <w:pPr>
        <w:spacing w:after="0"/>
        <w:ind w:left="0"/>
        <w:jc w:val="left"/>
      </w:pPr>
      <w:r>
        <w:rPr>
          <w:rFonts w:ascii="Times New Roman"/>
          <w:b/>
          <w:i w:val="false"/>
          <w:color w:val="000000"/>
        </w:rPr>
        <w:t xml:space="preserve">  1. Общие положения</w:t>
      </w:r>
    </w:p>
    <w:bookmarkEnd w:id="969"/>
    <w:bookmarkStart w:name="z1286" w:id="97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70"/>
    <w:p>
      <w:pPr>
        <w:spacing w:after="0"/>
        <w:ind w:left="0"/>
        <w:jc w:val="both"/>
      </w:pPr>
      <w:r>
        <w:rPr>
          <w:rFonts w:ascii="Times New Roman"/>
          <w:b w:val="false"/>
          <w:i w:val="false"/>
          <w:color w:val="000000"/>
          <w:sz w:val="28"/>
        </w:rPr>
        <w:t>
      Государственная услуга "Выдача лицензии на право осуществления деятельности по исламскому перестрахованию" (далее – государственная услуга) оказывается Национальным Банком Республики Казахстан.</w:t>
      </w:r>
    </w:p>
    <w:bookmarkStart w:name="z1287" w:id="971"/>
    <w:p>
      <w:pPr>
        <w:spacing w:after="0"/>
        <w:ind w:left="0"/>
        <w:jc w:val="both"/>
      </w:pPr>
      <w:r>
        <w:rPr>
          <w:rFonts w:ascii="Times New Roman"/>
          <w:b w:val="false"/>
          <w:i w:val="false"/>
          <w:color w:val="000000"/>
          <w:sz w:val="28"/>
        </w:rPr>
        <w:t>
      2. Форма оказания государственной услуги: бумажная.</w:t>
      </w:r>
    </w:p>
    <w:bookmarkEnd w:id="971"/>
    <w:bookmarkStart w:name="z1288" w:id="972"/>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право осуществления деятельности по исламскому перестрахованию", утвержденного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w:t>
      </w:r>
    </w:p>
    <w:bookmarkEnd w:id="97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89" w:id="97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73"/>
    <w:bookmarkStart w:name="z1290" w:id="97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974"/>
    <w:bookmarkStart w:name="z1291" w:id="97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75"/>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Национального Банка Республики Казахстан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Национального Банка Республики Казахстан, направление документов в Департамент надзора за субъектами страхового рынка Национального Банка Республики Казахстан (далее – ДНССР)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уполномоченного работника и передача документов ему на исполнение руководством ДНССР – в день поступления заявления;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Национального Банка Республики Казахстан, выдача отказа в рассмотрении заявления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Национального Банка Республики Казахстан, выдача дубликата лицензии либо отказа услугополучателю уполномоченным работником ДНССР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пункту 9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Департамент правового обеспечения Национального Банка Республики Казахстан (далее – ДПО) уполномоченным работником ДНССР: при выдаче лицензии – в течение 10 (десяти) рабочих дней, при переоформлении лицензии – в день поступления заявления;</w:t>
      </w:r>
    </w:p>
    <w:p>
      <w:pPr>
        <w:spacing w:after="0"/>
        <w:ind w:left="0"/>
        <w:jc w:val="both"/>
      </w:pPr>
      <w:r>
        <w:rPr>
          <w:rFonts w:ascii="Times New Roman"/>
          <w:b w:val="false"/>
          <w:i w:val="false"/>
          <w:color w:val="000000"/>
          <w:sz w:val="28"/>
        </w:rPr>
        <w:t xml:space="preserve">
      5) согласование ДПО проекта приказа либо отказа: при выдаче </w:t>
      </w:r>
    </w:p>
    <w:p>
      <w:pPr>
        <w:spacing w:after="0"/>
        <w:ind w:left="0"/>
        <w:jc w:val="both"/>
      </w:pPr>
      <w:r>
        <w:rPr>
          <w:rFonts w:ascii="Times New Roman"/>
          <w:b w:val="false"/>
          <w:i w:val="false"/>
          <w:color w:val="000000"/>
          <w:sz w:val="28"/>
        </w:rPr>
        <w:t>
      лицензии – в течение 7 (семи)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6) после получения от ДПО согласованных документов, подготовка проекта лицензии, переоформленной лицензии, представление документов на подпись руководству Национального Банка Республики Казахстан уполномоченным работником ДНССР: при выдаче лицензии – в течение 3 (трех) рабочих дней, при переоформлении лицензии – в день получения согласованных документов от ДПО;</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Национального Банка Республики Казахстан: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уполномоченным работником ДНССР: при выдаче лицензии – в течение 3 (трех) рабочих дней, при переоформлении лицензии – в день подписания переоформленной лицензии – в пределах срока оказания государственной услуги.</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предусмотренным в части первой пункта 5 настоящего регламента государственной услуги.</w:t>
      </w:r>
    </w:p>
    <w:bookmarkStart w:name="z1292" w:id="97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76"/>
    <w:bookmarkStart w:name="z1293" w:id="97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7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p>
      <w:pPr>
        <w:spacing w:after="0"/>
        <w:ind w:left="0"/>
        <w:jc w:val="both"/>
      </w:pPr>
      <w:r>
        <w:rPr>
          <w:rFonts w:ascii="Times New Roman"/>
          <w:b w:val="false"/>
          <w:i w:val="false"/>
          <w:color w:val="000000"/>
          <w:sz w:val="28"/>
        </w:rPr>
        <w:t>
      2) руководство Национального Банка Республики Казахстан;</w:t>
      </w:r>
    </w:p>
    <w:p>
      <w:pPr>
        <w:spacing w:after="0"/>
        <w:ind w:left="0"/>
        <w:jc w:val="both"/>
      </w:pPr>
      <w:r>
        <w:rPr>
          <w:rFonts w:ascii="Times New Roman"/>
          <w:b w:val="false"/>
          <w:i w:val="false"/>
          <w:color w:val="000000"/>
          <w:sz w:val="28"/>
        </w:rPr>
        <w:t xml:space="preserve">
      3) руководство ДНССР; </w:t>
      </w:r>
    </w:p>
    <w:p>
      <w:pPr>
        <w:spacing w:after="0"/>
        <w:ind w:left="0"/>
        <w:jc w:val="both"/>
      </w:pPr>
      <w:r>
        <w:rPr>
          <w:rFonts w:ascii="Times New Roman"/>
          <w:b w:val="false"/>
          <w:i w:val="false"/>
          <w:color w:val="000000"/>
          <w:sz w:val="28"/>
        </w:rPr>
        <w:t>
      4) уполномоченный работник ДНССР;</w:t>
      </w:r>
    </w:p>
    <w:p>
      <w:pPr>
        <w:spacing w:after="0"/>
        <w:ind w:left="0"/>
        <w:jc w:val="both"/>
      </w:pPr>
      <w:r>
        <w:rPr>
          <w:rFonts w:ascii="Times New Roman"/>
          <w:b w:val="false"/>
          <w:i w:val="false"/>
          <w:color w:val="000000"/>
          <w:sz w:val="28"/>
        </w:rPr>
        <w:t>
      5) ДПО.</w:t>
      </w:r>
    </w:p>
    <w:bookmarkStart w:name="z1294" w:id="978"/>
    <w:p>
      <w:pPr>
        <w:spacing w:after="0"/>
        <w:ind w:left="0"/>
        <w:jc w:val="both"/>
      </w:pPr>
      <w:r>
        <w:rPr>
          <w:rFonts w:ascii="Times New Roman"/>
          <w:b w:val="false"/>
          <w:i w:val="false"/>
          <w:color w:val="000000"/>
          <w:sz w:val="28"/>
        </w:rPr>
        <w:t xml:space="preserve">
      7. Описание последовательности процедур (действий) при оказании государственной услуги в Национальном Банке Республики Казахстан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78"/>
    <w:bookmarkStart w:name="z1295" w:id="979"/>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"Правительство для граждан" населения и (или)</w:t>
      </w:r>
      <w:r>
        <w:br/>
      </w:r>
      <w:r>
        <w:rPr>
          <w:rFonts w:ascii="Times New Roman"/>
          <w:b/>
          <w:i w:val="false"/>
          <w:color w:val="000000"/>
        </w:rPr>
        <w:t>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979"/>
    <w:bookmarkStart w:name="z1296" w:id="980"/>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и (или) к иным услугодателям, длительность обработки запроса услугополучателя: не оказывается.</w:t>
      </w:r>
    </w:p>
    <w:bookmarkEnd w:id="980"/>
    <w:bookmarkStart w:name="z1297" w:id="981"/>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"Правительство для граждан", его длительность: не оказывается.</w:t>
      </w:r>
    </w:p>
    <w:bookmarkEnd w:id="981"/>
    <w:bookmarkStart w:name="z1298" w:id="98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не оказывается.</w:t>
      </w:r>
    </w:p>
    <w:bookmarkEnd w:id="982"/>
    <w:bookmarkStart w:name="z1299" w:id="983"/>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право</w:t>
            </w:r>
            <w:r>
              <w:br/>
            </w:r>
            <w:r>
              <w:rPr>
                <w:rFonts w:ascii="Times New Roman"/>
                <w:b w:val="false"/>
                <w:i w:val="false"/>
                <w:color w:val="000000"/>
                <w:sz w:val="20"/>
              </w:rPr>
              <w:t>осуществления деятельности по</w:t>
            </w:r>
            <w:r>
              <w:br/>
            </w:r>
            <w:r>
              <w:rPr>
                <w:rFonts w:ascii="Times New Roman"/>
                <w:b w:val="false"/>
                <w:i w:val="false"/>
                <w:color w:val="000000"/>
                <w:sz w:val="20"/>
              </w:rPr>
              <w:t>исламскому перестрахованию"</w:t>
            </w:r>
          </w:p>
        </w:tc>
      </w:tr>
    </w:tbl>
    <w:p>
      <w:pPr>
        <w:spacing w:after="0"/>
        <w:ind w:left="0"/>
        <w:jc w:val="left"/>
      </w:pPr>
      <w:r>
        <w:rPr>
          <w:rFonts w:ascii="Times New Roman"/>
          <w:b/>
          <w:i w:val="false"/>
          <w:color w:val="000000"/>
        </w:rPr>
        <w:t xml:space="preserve"> Описание последовательности процедур (действий) при оказании</w:t>
      </w:r>
      <w:r>
        <w:br/>
      </w:r>
      <w:r>
        <w:rPr>
          <w:rFonts w:ascii="Times New Roman"/>
          <w:b/>
          <w:i w:val="false"/>
          <w:color w:val="000000"/>
        </w:rPr>
        <w:t>государственной услуги в Национальном Банке Республики</w:t>
      </w:r>
      <w:r>
        <w:br/>
      </w:r>
      <w:r>
        <w:rPr>
          <w:rFonts w:ascii="Times New Roman"/>
          <w:b/>
          <w:i w:val="false"/>
          <w:color w:val="000000"/>
        </w:rPr>
        <w:t>Казахстан с указанием длительности каждой процедуры (действия)</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право</w:t>
            </w:r>
            <w:r>
              <w:br/>
            </w:r>
            <w:r>
              <w:rPr>
                <w:rFonts w:ascii="Times New Roman"/>
                <w:b w:val="false"/>
                <w:i w:val="false"/>
                <w:color w:val="000000"/>
                <w:sz w:val="20"/>
              </w:rPr>
              <w:t>осуществления деятельности по</w:t>
            </w:r>
            <w:r>
              <w:br/>
            </w:r>
            <w:r>
              <w:rPr>
                <w:rFonts w:ascii="Times New Roman"/>
                <w:b w:val="false"/>
                <w:i w:val="false"/>
                <w:color w:val="000000"/>
                <w:sz w:val="20"/>
              </w:rPr>
              <w:t>исламскому перестрахованию"</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810500" cy="3619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header.xml" Type="http://schemas.openxmlformats.org/officeDocument/2006/relationships/header" Id="rId5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