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bb32" w14:textId="800b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и эпидемически значимых объектов, подлежащих государственному санитарно-эпидемиологическому контролю и надзору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мая 2015 года № 414. Зарегистрирован в Министерстве юстиции Республики Казахстан 14 июля 2015 года № 11658. Утратил силу приказом исполняющего обязанности Министра здравоохранения Республики Казахстан от 17 ноября 2017 года № 836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исполняющего обязанности Министра здравоохранения РК от 17.11.2017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продукции, подлежащей государственному санитарно-эпидемиологическому контролю и надзору,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эпидемически значимых объектов, подлежащих государственному санитарно-эпидемиологическому контролю и надзору,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санитарно-эпидемиологическому контролю и надзору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Пищевые продукты (продукты в натуральном или переработанном виде, употребляемые человеком в пищу), в том числе полученные с использованием генно-инженерно-модифицированных (трансгенных) организмов.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 для детей: игры и игрушки, постельное белье, одежда, обувь, учебные пособия, мебель, коляски, сумки (ранцы, рюкзаки, портфели), дневники и аналогичные изделия, тетради, прочие канцелярские товары из бумаги и картона, принадлежности канцелярские или школьные искусственные полимерные и синтетические материалы для изготовления товаров детского ассортимента.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Материалы, оборудование, вещества, устройства, применяемые в сфере хозяйственно-питьевого водоснабжения и при очистке сточных вод, в плавательных бассейнах.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Парфюмерно-косметические средства, средства гигиены полости 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Химическая и нефтехимическая продукция производственного назначения, товары бытовой химии, лакокрасочные материалы.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Полимерные, синтетические и иные материалы, предназначенные для применения в строительстве, 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Изделия из натурального сырья, подвергающегося в процессе производства обработке (окраске, пропитке).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 для изделий (изделия), контактирующих с кожей человека, одежда, обувь.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Продукция, изделия, являющиеся источником ионизирующего излучения, в том числе генерирующего, а также изделия и товары, содержащие радиоактивные вещества.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Строительное сырье и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Табачные изделия и табачное сырье.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 индивидуальной защиты.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Пестициды и агрохимикаты.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Материалы, изделия и оборудование, контактирующие с пищевыми продуктами.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Оборудование, материалы для воздухоподготовки, воздухоочистки и фильтрации.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Антигололедные реагенты.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Иные товары, в отношении которых введены временные санитарные меры,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414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эпидемически значимых объектов, подлежащих государственному санитарно-эпидемиологическому контролю и надзору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высокой эпидемической значимости: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 молочные кухни;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детские оздоровительные и санаторные объекты (круглогодичные, сезонные);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дошкольного воспитания и обучения всех видов и типов, комплексы "школа-детский сад";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 воспитания и мест проживания детей и подростков, интернатные организации всех видов и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специализированного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и коррекционные организации воспитания 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общественного питания и торговли в организованных коллективах (организациях дошкольного воспитания и обучения, интернатных организациях, организациях образования и здравоохранения,  вахтовых поселках, строительных площадках, промышленных и других объектах);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кремовых кондитерских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общественного питания с производством, переработкой и реализацией пищевой продукции с числом более 50 посадочных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молокоперерабатывающие объекты, объекты по производству готовой молочной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мясоперерабатывающие объекты, объекты по производству мяса и мясных полуфабрикатов и/или готовой мясной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рыбоперерабатывающие объекты, объекты по производству рыбы и рыбных полуфабрикатов и/или готовой рыбной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птицеперерабатывающие объекты, объекты по производству полуфабрикатов из мяса птицы и/или готовой продукции из мяса птицы;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по производству масложировой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 по производству алкогольной продукции, безалкогольной продукции, питьевой воды (в том числе минеральной), расфасованной в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плодоперерабатывающие объекты, объекты по переработке сельскохозяйственной продукции растительного происхождения, в том числе соевой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по производству и реализации специализированных пищевых продуктов и иных групп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объекты по производству поваренной и йодированной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мукомольные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по выпечке хлеба и хлебобулочных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по производству сахара;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оптовой и розничной торговли пищевой продукцией с торговой площадью свыше 50 квадратных метров, продовольственные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оптового хранения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организации здравоохранения:оказывающие стационарную помощь, за исключением наркологических больниц (диспансеров, центров медико-социальной реабилитации), психиатрических больниц (диспансеров);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оказывающие амбулаторно-поликлиническую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оказывающие консультативно-диагностическую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хранения и транспортировки лекарственных средств, вакцин и других иммунобиологических препаратов, средств и препаратов дезинфекции, дезинсекции, дератизации;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объекты, оказывающие стоматологические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объекты по изготовлению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объекты общественного питания на транспорте (железнодорожном, воздушном, водном и автомобильном),объекты бортового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транспортные средства (железнодорожные, водные, воздушные) используемые для перевозки пассажиров и организации по перевозке пассажиров,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радиационно-опасные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лечебно-косметологические объекты, салоны красоты, косметологические центры оказывающие услуги с нарушением кожных и слизистых покровов;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виды деятельности, относящиеся к 1 и 2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1 и 2 классов опасности, объекты по сбору, хранению, транспортировке, удалению, сортировке, переработке, обеззараживания, утилизации (сжиганию) медицинских отходов от 120 килограмм в час и выше, производство электрической и тепловой энергии при сжигании минерального топлива, стационарные радиотехнические объекты радиосвязи, радиовещания, телевидения, радиолокации и радиоподавления);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склады для хранения химических веществ и продукции, агрохимикатов и пестицидов (ядохимикатов);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объекты спортивно-оздоровительного назначения, спортивно-оздоровительные бассейны, бани и сауны вместимостью свыше 20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оздоровительные и санаторные объекты (сезонные, круглогодичные);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вахтовые поселки;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водоемы, места отдыха 2 категории (культурно-бытового назначения);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водоисточники, места водозабора для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нецентрализованные системы хозяйственно-питьевого водоснабжения с количеством обслуживаемого населения свыше 2 тысяч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централизованные системы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санаторно-оздоровительные организации, базы и места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все виды лабораторий.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незначительной эпидемической значимости: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технического и профессионального обучения, послесреднего 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досуга, физического воспитания и развития творческих способностей детей и подростков (учреждения дополнительного образования)– 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комбинаты, учебные курсы и другие внешкольные организации, услуги няни без организации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по изготовлению, хранению и реализации продукции для детей и подростков (обувь, одежда, игрушки);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общественного питания с производством, переработкой и реализацией пищевой продукции с числом менее 50 посадочных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обслуживанию транспортных средств (железнодорожный, автомобильный,  водный и воздушный) 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автоматического приготовления и реализации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по производству без кремовых кондитерских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мучных полуфабрикатов, макаронных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по производству чипсов, сухариков, кукурузных палочек, казинаков, семечек, сухих завтраков, слайсов, сахарной ваты, поп-корна, жареных орехов;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по фасовке готовых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по производству пищевых концентратов и пищевых кислот;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по производству чая, дрожжей и желатина;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по производству крахмалопаточной продукции, крахмала;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организации здравоохранения оказывающие стационарную медицинскую  помощь по наркологии,  медико-социальной реабилитации и психиатрии (наркологические больницы и диспансера, центры медико-социальной реабилитации, психиатрические больницы и диспансера);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организации здравоохранения, осуществляющие деятельность в сфере судебной медицины и патологической анатомии;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организации здравоохранения, восстановительного лечения и медицинской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оптовой и розничной реализации лекарственных средств, изделий медицинского назначения,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организации здравоохранения, скорой медицинской помощи и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организации здравоохранения медицины катастроф;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организации здравоохранения, оказывающие паллиативную помощь и сестринский уход;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традиционной и народной медицины (целительства);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по изготовлению, производству, переработке средств и препаратов дезинфекции, дезинсекции, дератизации, вакцин и других иммунобиологических, диагностических препаратов, а также по оказанию видов работ и услуг, связанных с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парикмахерские, салоны красоты, косметологические центры, оказывающие косметические услуги без нарушения кожных и слизистых покровов;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объекты спортивно-оздоровительного назначения, бани, сауны вместимостью до 20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общежития), организации по эксплуатации жилых и общественных зданий, офисов, организации, управляющие домами, кооперативы собственников помещений, общественные туалеты, прачечные, химчистки, очистные сооружения и прочие);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нецентрализованные системы хозяйственно-питьевого водоснабжения с количеством обслуживаемого населения до 2 тысяч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объекты по обслуживанию водопроводных, канализационных, тепловых систем, котельные;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канализационные очистные сооружения и сети (в том числе ливневой канализации);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виды деятельности, относящиеся к 3-5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3 и 4 классов опасности, объекты по сбору, хранению, транспортировке, удалению, сортировке, переработке, обеззараживания, утилизации (сжиганию)  медицинских отходов до 120 килограмм в час и выше, производство электрической и тепловой энергии при сжигании минерального топлива, радиотехнические объекты, обработка древесины, текстильные производства и производства легкой промышленности, автозаправочные станции);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спортивно-оздоровительные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радиационные объекты, имеющие источники ионизирующего  излучения, радиоактивные отходы с минимально значимой активностью ниже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 "Санитарно-эпидемиологических требований к обеспечению радиационной безопасности", утвержденных государственным органом в сфере санитарно-эпидемиологического благополучия, утвержденных приказом и.о. Министра национальной экономики Республики Казахстан от 27 марта 2015 года № 261 (зарегистрированный в Реестре государственной регистрации нормативных правовых актов № 11205);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транспортные средства (железнодорожные, автомобильные, водные и воздушные), используемые для перевозки пищевых продуктов, продовольственного сырья, хозяйственно-питьевой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склады для хранения парфюмерно-косметической продукции, средств гигиены;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объекты производства парфюмерно-косметической продукции и средств гигиены;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рынки оптовой, розничной и объекты оптовой, розничной торговли.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