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df219" w14:textId="b8df21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натуральных норм специальных транспортных средств Министерства здравоохранения и социального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и социального развития Республики Казахстан от 28 апреля 2015 года № 283. Зарегистрирован в Министерстве юстиции Республики Казахстан 10 июля 2015 года № 11635. Утратил силу приказом Министра труда и социальной защиты населения РК от 02.04.2025 № 99.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02.04.2025 </w:t>
      </w:r>
      <w:r>
        <w:rPr>
          <w:rFonts w:ascii="Times New Roman"/>
          <w:b w:val="false"/>
          <w:i w:val="false"/>
          <w:color w:val="ff0000"/>
          <w:sz w:val="28"/>
        </w:rPr>
        <w:t>№ 99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 Бюджетного кодекса Республики Казахстан от 4 декабря 2008 года,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натуральные </w:t>
      </w:r>
      <w:r>
        <w:rPr>
          <w:rFonts w:ascii="Times New Roman"/>
          <w:b w:val="false"/>
          <w:i w:val="false"/>
          <w:color w:val="000000"/>
          <w:sz w:val="28"/>
        </w:rPr>
        <w:t>нормы</w:t>
      </w: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транспортных средств Министерства здравоохранения и социального развития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юридической службы Министерства здравоохранения и социального развития Республики Казахстан в установленном законодательством порядке обеспечить: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после государственной регистрации настоящего приказа в Министерстве юстиции Республики Казахстан направление на официальное опубликование в периодических печатных изданиях и информационно-правовой системе "Әділет";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и социального развития Республики Казахстан".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ответственного секретаря Министерства здравоохранения и социального развития Республики Казахстан Курмангалиеву А.Д.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здравоохранения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социального развития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 Дуйсенова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СОГЛАСОВАНО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финансов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 Б. Султанов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 июня 2015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апреля 2015 года № 283 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Натуральные нормы специальных транспортных средств Министерства здравоохранения и социального развития Республики Казахстан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Натуральные нормы с изменениями, внесенными приказом и.о. Министра труда и социальной защиты населения РК от 09.11.2023 </w:t>
      </w:r>
      <w:r>
        <w:rPr>
          <w:rFonts w:ascii="Times New Roman"/>
          <w:b w:val="false"/>
          <w:i w:val="false"/>
          <w:color w:val="ff0000"/>
          <w:sz w:val="28"/>
        </w:rPr>
        <w:t>№ 469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учреждения, имеющие право использования специальных транспортных средств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специальных транспортных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Комитета труда и социальной защиты Министерства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Акмолинской области, город Кокшетау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области Абай, город Семей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Актюбинской области, город Актобе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Алматинской области, город Конаев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Атырауской области, город Атырау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Восточно-Казахстанской области, город Усть-Каменогорск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Жамбылской области, город Тараз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области Жетісу, город Талдыкорган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Западно-Казахстанской области, город Уральск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Карагандинской области, город Караганда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Кызылординской области, город Кызылорда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Костанайской области, город Костанай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Мангистауской области, город Актау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Павлодарской области, город Павлодар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Северо-Казахстанской области, город Петропавловск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Туркестанской области, город Туркестан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области Ұлытау, город Жезказган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городу Астана, город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городу Алматы, город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16-1.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труда и социальной защиты по городу Шымкент, город Шымкент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 оплаты медицинских услуг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Западно-Казахстанской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медицинских услуг по Кызылординской области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Южно-Казахстанской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городу Астана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оплаты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медицинских услуг по городу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подразделения Комитет контроля медицинской и фармацевтической деятельности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Министерства здравоохранения и социального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Акмолинской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Актюбинской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Алматинской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деятельности по Атырауской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 медицинской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фармацевтической деятельности по Восточно-Казахстанской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Жамбылской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Западно-Казахстанской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Карагандинской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Кызылординской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Костанайской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Мангистауской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Павлодарской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Северо-Казахстанской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Южно-Казахстанской области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 медицинской и фармацевтической деятельности по городу Астане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Департамент Комитета контроля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медицинской и фармацевтической деятельности по городу Алматы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