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d18f" w14:textId="f7fd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"Аттестация организаций на право проведения работ в области безопасности плотин"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мая 2015 года № 19-2/420. Зарегистрирован в Министерстве юстиции Республики Казахстан 9 июля 2015 года № 11613.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организаций на право проведения работ в области безопасности плотин".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19-2/420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организаций на право проведения работ</w:t>
      </w:r>
      <w:r>
        <w:br/>
      </w:r>
      <w:r>
        <w:rPr>
          <w:rFonts w:ascii="Times New Roman"/>
          <w:b/>
          <w:i w:val="false"/>
          <w:color w:val="000000"/>
        </w:rPr>
        <w:t>в области безопасности плотин"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организаций на право проведения работ в области безопасности плотин" (далее – государственная услуга).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(далее – Стандарт) разработан </w:t>
      </w:r>
      <w:r>
        <w:rPr>
          <w:rFonts w:ascii="Times New Roman"/>
          <w:b w:val="false"/>
          <w:i w:val="false"/>
          <w:color w:val="000000"/>
          <w:sz w:val="28"/>
        </w:rPr>
        <w:t>Министерством сельского хозяйства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Министерство).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водным ресурсам Министерства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elicense.kz (далее – портал).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или при обращении на портал – на 15 (пятнадцатый)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обязан проверить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аттестат на право проведения работ </w:t>
      </w:r>
      <w:r>
        <w:rPr>
          <w:rFonts w:ascii="Times New Roman"/>
          <w:b w:val="false"/>
          <w:i w:val="false"/>
          <w:color w:val="000000"/>
          <w:sz w:val="28"/>
        </w:rPr>
        <w:t>в области безопасности плотин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предоставленного результата государственной услуги: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услугополучатели).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09.00 часов до 18.30 часов с перерывом на обед с 13.00 часов до 14.30 часов, кроме выходных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9.00 до 17.30 часов с перерывом на обед с 13.00 до 14.30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трудового законодательства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квалификацию сотрудников аттестуемой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заявления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квалификацию сотрудников аттестуемой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заявления можно получить на интернет-ресурсе Министерства – www.minagri.gov.kz или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документов, фамилии имени отчества ответственного лица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(бездействий),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обжаловании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наименование юридического лица,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письменной форме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www.minagri.gov.kz, раздел "Государственные услуги".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- центра по вопросам оказания государственных услуг.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www.minagri.gov.kz единый контакт-центр по вопросам оказания государственных услуг: 1414.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юридического лица)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заявителя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(индекс, город, район, область, улица,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№дома, телефон)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(БИН)           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организации на право проведения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безопасности плотин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подтверждающий квалификацию сотрудников аттестуемой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представителя         Должность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проектам строительства плотин, введенных в эксплуатацию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12"/>
        <w:gridCol w:w="1312"/>
        <w:gridCol w:w="2043"/>
        <w:gridCol w:w="1313"/>
        <w:gridCol w:w="49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 плотины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плотины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 по проектированию строительства, ремонта, реконструкции и эксплуатаций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квалификационном составе специалистов аттестуемой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184"/>
        <w:gridCol w:w="1184"/>
        <w:gridCol w:w="3376"/>
        <w:gridCol w:w="1184"/>
        <w:gridCol w:w="4149"/>
      </w:tblGrid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в данной организации (постоянно, временно)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квалификаций по диплому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нормативно-технической документации в области проектирования, строительства и эксплуатации плотин, регламентирующие проведение экспертизы в области безопасности плотин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0"/>
        <w:gridCol w:w="6050"/>
      </w:tblGrid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