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6d9" w14:textId="d8da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марта 2015 года № 7-1/221. Зарегистрирован в Министерстве юстиции Республики Казахстан 8 июля 2015 года № 11593. Утратил силу приказом Заместителя Премьер-Министра Республики Казахстан - Министра сельского хозяйства Республики Казахстан от 10 января 2018 года № 9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10.01.2018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физических и юридических лиц, осуществляющих предпринимательскую деятельность в области ветеринарии.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7-1/221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предпринимательскую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физических и юридических лиц, осуществляющих предпринимательскую деятельность в области ветеринарии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определяют порядок аттестации физических и юридических лиц, осуществляющих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периодически осуществляемая процедура, проводимая в целях оценки знаний и профессиональных качеств физических и юридических лиц, осуществляющих предпринимательскую деятельность в области ветеринарии;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ведомство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(далее – ведомство) – комитет уполномоченного органа в области ветеринарии, осуществляющий государственный ветеринарно-санитарный контроль и надзор;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– форма проверки теоретических знаний и практических навыков аттестуемого, проводимое с использованием тестовых заданий;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ведомства – территориальные подразделения ведомства, расположенные на соответствующих административно-территориальных единицах (область, район, города областного или республиканского значения, столица).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физических и юридических лиц, осуществляющих предпринимательскую деятельность в области ветеринарии, проводится </w:t>
      </w:r>
      <w:r>
        <w:rPr>
          <w:rFonts w:ascii="Times New Roman"/>
          <w:b w:val="false"/>
          <w:i w:val="false"/>
          <w:color w:val="000000"/>
          <w:sz w:val="28"/>
        </w:rPr>
        <w:t>подразделениями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исполнительных органов областей (города республиканского значения, столицы), районов (городов областного значения), осуществляющими деятельность в области ветеринарии (далее – подразделения МИО).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юридических лиц, осуществляющих предпринимательскую деятельность в области ветеринарии, проводится путем аттестации ветеринарных специалистов данного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ветеринарным специалистом пройдена аттестация и он переходит работать в другое юридическое лицо, срок аттестации специалиста исчисляется с момента прохождения аттестации и результаты аттестации действительны в течение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 подлежат физические и юридические лица, осуществляющие предпринимательскую деятельность в области ветеринарии (далее – предприниматели), по истечении последующих трех лет, при осуществлении предпринимательской деятельности в области ветеринарии.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состоит из двух этапов: тестирования и собеседования, которые проводятся в один день.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аттестация предпринимателей без проведения тестирования в том случае, если вместе с заявкой представляются документы, свидетельствующие о значительном опыте работы в заявляемой области аттестации (опыт работы не менее 10 лет, пройдены курсы повышения квалификации по аттестуемой специальности в учебных заведениях, имеющих государственную лицензию на образовательную деятельность.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аттестации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предпринимательскую деятельность в области</w:t>
      </w:r>
      <w:r>
        <w:br/>
      </w:r>
      <w:r>
        <w:rPr>
          <w:rFonts w:ascii="Times New Roman"/>
          <w:b/>
          <w:i w:val="false"/>
          <w:color w:val="000000"/>
        </w:rPr>
        <w:t>ветеринарии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подготовки к аттестации включает в себя следующие мероприятия: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необходимых документов для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графиков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разъяснительной работы о целях и порядке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предпринимателей о сроках аттестации не позднее тридцати календарных дней до начала ее проведения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и анализ документов лиц подлежащих аттестации.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аттестации подразделения МИО создают аттестационные комиссии (далее – комиссия), определяют список лиц, подлежащих аттестации, вопросы тестирования и устанавливают сроки аттестации, график работы.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членов и секретаря комиссии. Из числа членов комиссии руководителем подразделения МИО назначается председатель. Количество членов комиссии должно быть нечетным и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председательствует на заседаниях, осуществляет общее руководство и контроль за принятыми решениями.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лица с высшим ветеринарным образованием, с практическим стажем работы не менее пяти лет. В состав комиссии входят представители подразделения МИО, не менее 50 процентов представителей общественных организаций и по согласованию специалисты территориального подразделения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подготавливает соответствующие материалы к заседанию комиссии и оформляет протокол после его проведения. Секретарь осуществляет техническое обслуживание комиссии и не участвует в голосовании.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момента получения уведомления предприниматель не позднее пятнадцати календарных дней направляет в электронной форме на веб-портал "электронного правительства" или в бумажной форме в комиссию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(сертификата) о прохождении курсов повышения квалификации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 наличии ученой степени, звания (при наличии).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проводится с применением тестовых вопросов на бумажном носителе (один вопрос приравнивается к одному баллу, всего сто вопросов).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время, отпущенное на выполнение тестовых заданий, составляет девяносто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результатов тестирования проводится комиссией с использованием кодов правильных ответов.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считаются правомочными при присутствии не менее двух третей состава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набранных семьдесят и более процентов правильных ответов от общего количества вопросов, результат тестирования считается пройденным и действителен в течение года со дня прохождения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Предпринимателю результаты тестирования, направляются в личный кабинет на веб-портале "электронного правительства" или вручаются нарочно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Предприниматель, не прошедший тестирование, не допускается ко второму этапу аттестации (собеседованию).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проводится в соответствии с настоящими Правилами через шесть месяцев со дня проведения первоначального тестирования.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Собеседование проводится членами комиссии по теоретическим и практическим вопросам, при этом количество задаваемых вопросов составляет не более пяти.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собеседования проводятся комиссией путем открытого голосования и определяются большинством голосов членов комиссии. При равенстве голосов членов комиссии голос председателя комиссии является решающим. Секретарь комиссии права голоса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повторному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Повторное собеседование проводится через один месяц, со дня проведения первоначального собеседования в порядке, определенном настоящими правилами.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по итогам повторного собеседования,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аттестованный предприниматель, в порядке, установленном настоящими Правилами, может участвовать в аттестации повторно по истечении года со дня получения результатов аттестации.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протоколом, который формируется на веб-портале "электронного правительства" и подписывается председателем, членами и секретарем комиссии, присутствовавшими на заседании электронной цифровой подписью.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ознакамливается с решением комиссии в день прохождения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принятое комиссией заносится в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оформляется в электронном виде на веб-портале "электронного правительства", бумажный вариант вручается предпринимателю по окончании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предпринимателя, результаты тестирования, протокол заседания хранятся в органе, проводившем аттестацию в течение трех лет. Информация об аттестованных размещается на официальном интернет-ресурсе подразделения МИО.</w:t>
      </w:r>
    </w:p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Обжалование решений Комиссии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 согласии с результатами аттестационной комиссии, а также при спорных вопросах возникающих при проведении аттестации, предприниматель может обжаловать решение комиссии.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(ветеринария саласындағы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қызметті жүзеге асыратын жеке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заңды тұлғалардың атауы, мекен 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тегі, аты және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болса)/ наименование,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наличии) физических 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предпринимательскую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ветеринарии)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</w:t>
      </w:r>
      <w:r>
        <w:br/>
      </w:r>
      <w:r>
        <w:rPr>
          <w:rFonts w:ascii="Times New Roman"/>
          <w:b/>
          <w:i w:val="false"/>
          <w:color w:val="000000"/>
        </w:rPr>
        <w:t>Уведомление   ветеринария саласындағы кәсіпкерлік қызметті жүзеге асыратын жеке   және заңды тұлғаларды аттестаттау туралы/об аттестации физических 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осуществляющих предпринимательскую деятельность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(ЖАО бөлімшелерінің атауы/наименование подразделения МИО)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Сізге хабарлайды/уведомляет Вас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 және әкесінің аты (бар болса)/фамилия,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және лауазымы/Место работы и должность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ветеринария саласындағы кәсіпкерлік қызметті жүзеге асыратын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және заңды тұлғаларды аттестаттау туралы/о аттестации физических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юридических лиц, осуществляющих предпринимательскую деятельность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Аттестаттаудың ұсынылатын күні және уақыты/Предлагаемая 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аттестации "___" __________ 20__ жыл/год сағат __:__ час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Аттестаттауды жүргізу орны/Место проведения аттестации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Қолы/подпись __________  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(лауазымды тұлғаның тегі, аты және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аты (бар болса)/фамилия,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(ЖАО бөлімшелерінің атауы/наименование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МИО)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(үміткердің тегі, аты және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(бар болса)/фамилия,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 жайы,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телефоны/Адрес проживания, контактный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Өтініш/Заявление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ветеринария саласындағы кәсіпкерлік қызметті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жеке және заңды тұлғаларды аттестаттауға рұқсат беруіңізді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сұраймын/Прошу Вас допустить к аттестации физических 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предпринимательскую деятельность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құжаттар/Прилагаемые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(үміткердің қолы/подпись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(толтырылған күні/дата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*үміткердің өтініші өз қолымен толтырылады/заявление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собственноручно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тестирования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аттестуемого лица:_____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(подвид) деятельности, осуществляемый специалистом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ветеринарии:_________________________________________________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лицензии (при наличии):_______________________________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рождения: "___" ___________ 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Национальность: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прохождения тестирования:_____________________________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708"/>
        <w:gridCol w:w="1708"/>
        <w:gridCol w:w="3023"/>
        <w:gridCol w:w="2366"/>
        <w:gridCol w:w="1051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теста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прохождения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 в тесте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тестирования "___" 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тестирования ознакомился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 аттестуемого лица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аттестуемого лица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_____________ 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(за последние 3 года)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специалиста о присвоении квалификационной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или без таковой____________________________________________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присутствовало _________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голосов: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проголосовало "за"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проголосовало "против"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"воздержалось от голосования"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аттестации "__" 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 аттестуемого лица и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