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50fc" w14:textId="e035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и использования имущества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июня 2015 года № 510. Зарегистрирован в Министерстве юстиции Республики Казахстан от 8 июля 2015 года № 11587.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и использования имущества гражданской обороны.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510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и использования имущества гражданской обороны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по чрезвычайным ситуациям РК от 19.12.2024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 и использования имущества гражданской обороны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и определяют порядок приобретения и использования имущества гражданской обороны.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имуществу гражданской обороны относятся: средства индивидуальной защиты, приборы радиационной, химической разведки и дозиметрического контроля, средства индивидуальной медицинской защиты, средства связи и оповещения и другие материально-технические средства.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Приобретение имущества гражданской обороны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гражданской обороны приобретается для обеспечения защиты населения в мирное и военное время от поражающих факторов современных средств поражения и чрезвычайных ситуаций, связанных с выбросом опасных веществ.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гражданской обороны приобретается в соответствии с законодательством Республики Казахстан о государственных закупках.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Накопление имущества гражданской обороны определяется с учетом возможной обстановки применения современных средств поражения, отраженных в планах гражданской обороны, а при угрозе и возникновении чрезвычайной ситуации на соответствующей территории - в планах действий по ликвидации чрезвычайных ситуаций.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Местные исполнительные органы областей, городов республиканского значения, столицы ежегодно в период с 1 по 10 декабря соответствующего года передают в территориальные органы уполномоченного органа в сфере гражданской защиты информацию по накоплению, хранению, обновлению, поддержанию в готовности, списанию и утилизации имущества гражданской обороны.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4-2 в соответствии с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Создание имущества гражданской обороны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имущества гражданской обороны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Имущество гражданской обороны, применяемое для обеспечения мероприятий гражданской обороны, используется по прямому предназначению.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имущества гражданской обороны в военное время устанавливается планом гражданской обороны.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имущества гражданской обороны в мирное время устанавливается планом действий по ликвидации чрезвычайных ситуаций.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планах гражданской обороны и планах действий по ликвидации чрезвычайных ситуаций определяются пункты выдачи имущества гражданской обороны, сроки, количество и очередность распределения по объектам, лица, ответственные за получение со складов и доставку к пунктам выдачи, организация выдачи, подгонки и проверки имущества гражданской обороны, порядок обеспечения транспортом для перевозки.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