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50fc" w14:textId="e035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и использования имущества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июня 2015 года № 510. Зарегистрирован в Министерстве юстиции Республики Казахстан от 8 июля 2015 года № 11587.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и использования имущества гражданской обороны.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510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приобретения и использования имущества гражданской обороны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по чрезвычайным ситуациям РК от 19.12.2024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приобретения и использования имущества гражданской обороны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 и определяют порядок приобретения и использования имущества гражданской обороны.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имуществу гражданской обороны относятся: средства индивидуальной защиты, приборы радиационной, химической разведки и дозиметрического контроля, средства индивидуальной медицинской защиты, средства связи и оповещения и другие материально-технические средства.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Приобретение имущества гражданской обороны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 гражданской обороны приобретается для обеспечения защиты населения в мирное и военное время от поражающих факторов современных средств поражения и чрезвычайных ситуаций, связанных с выбросом опасных веществ.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гражданской обороны приобретается в соответствии с законодательством Республики Казахстан о государственных закупках.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Накопление имущества гражданской обороны определяется с учетом возможной обстановки применения современных средств поражения, отраженных в планах гражданской обороны, а при угрозе и возникновении чрезвычайной ситуации на соответствующей территории - в планах действий по ликвидации чрезвычайных ситуаций.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4-1 в соответствии с приказом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Местные исполнительные органы областей, городов республиканского значения, столицы ежегодно в период с 1 по 10 декабря соответствующего года передают в территориальные органы уполномоченного органа в сфере гражданской защиты информацию по накоплению, хранению, обновлению, поддержанию в готовности, списанию и утилизации имущества гражданской обороны.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4-2 в соответствии с приказом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Создание имущества гражданской обороны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приказом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Использование имущества гражданской обороны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Имущество гражданской обороны, применяемое для обеспечения мероприятий гражданской обороны, используется по прямому предназначению.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имущества гражданской обороны в военное время устанавливается планом гражданской обороны.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имущества гражданской обороны в мирное время устанавливается планом действий по ликвидации чрезвычайных ситуаций.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планах гражданской обороны и планах действий по ликвидации чрезвычайных ситуаций определяются пункты выдачи имущества гражданской обороны, сроки, количество и очередность распределения по объектам, лица, ответственные за получение со складов и доставку к пунктам выдачи, организация выдачи, подгонки и проверки имущества гражданской обороны, порядок обеспечения транспортом для перевозки.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