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490f" w14:textId="79e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418. Зарегистрирован в Министерстве юстиции Республики Казахстан 1 июля 2015 года № 11520. Утратил силу приказом Министра здравоохранения Республики Казахстан от 22 октября 2024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22.10.2024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 (далее – Типовой договор)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 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по предоставлению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заключаемого между пациентом и медицинской организацией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         № _____             "___" 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____________________________________________________, проживающий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дата рождения,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удостоверяющий личность (удостоверение личности, паспорт)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выдачи,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 _______________________________,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"Пациент" с одной стороны и "_____________________________",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медицинской деятельности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______________________________, 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(должность, 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(Положения), с другой стороны, именуемое в дальнейшем "Субъект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здравоохранения", заключили настоящий Договор (далее – Договор)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здравоохранения в рамках гарантированного объема бесплатной медицинской помощи (далее – ГОБМП):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Пациенту медицинскую помощь (доврачебная медицинская помощь, квалифицированная медицинская помощь, специализированная медицинская помощь, высокоспециализированная медицинская помощь, медико-социальная помощь, в том числе специализированная и высокоспециализированная медицинская помощь с круглосуточным медицинским наблюдением, стационарозамещающая, реабилитационная и паллиативная),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своевременное назначение медикаментозной терапии и выписывание пациенту рецептов на получение бесплатных лекарственных средств и изделий медицинского назначения на амбулаторном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утвержденный приказом и.о. Министера здравоохранения Республики Казахстан от 4 ноября 2011 года №786 (далее – Приказ № 786).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Пациент выполняет рекомендации специалиста Субъекта здравоохранения по соблюдению режима, установленного врачом, в т. ч. связанные с приемом выписанных лекарственных средств и изделий медицинского назначения, обеспечивающие качественное предоставление медицинских услуг.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Субъектом здравоохранения и Пациентом регулируются нормами законодательства Республики Казахстан (далее – РК) и настоящим договором.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Пациент дает согласие на включение и использование своих персональных данных (фамилия, имя, отчество (при его наличии), национальность, пол, дата рождения, индивидуальный идентификационный номер, юридический адрес, место жительства, абонентский номер средства связи) и медицинских записей в информационных системах Субъекта здравоохранения и Министерства здравоохранения и социального развития Республики Казахстан ( далее - МЗСР РК) в целях обмена этой информацией участниками процесса обследования и лечения Пациента.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оказания услуг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здравоохранения оказывает услуги по настоящему договору по адресу: ____________, а также в медицинских организациях, имеющих с Субъектом здравоохранения соответствующие договоры субподряда на оказание медицинских услуг в рамках гарантированного объема бесплатной медицинской помощи (далее – ГОБМП).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здравоохранения оказывает услуги по настоящему договору в дни и часы работы, которые устанавливаются администрацией Субъекта здравоохранения и доводятся до сведения Пациента.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здравоохранения в рамках ГОБМП оказывает Пациенту медицинские услуги (доврачебная медицинская помощь, квалифицированная медицинская помощь, специализированная медицинская помощь, высокоспециализированная медицинская помощь, медико-социальная помощь, в т. ч. специализированная и высокоспециализированная медицинская помощь с круглосуточным медицинским наблюдением, стационарозамещающая, реабилитационная и паллиативная),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плановой госпитализации пациента в стационар в приемном отделении проводится осмотр врачом приемного отделения, не позднее 30 минут с момента поступления.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экстренном поступлении больного в стационар осмотр врачом приемного отделения осуществляется незамедлительно.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госпитализации ребенка договор заключается с его законным представителем.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здравоохранения обеспечивает в стационаре круглосуточное наблюдение, все необходимое обследование и лечение, включая выходные и праздничные дни.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здравоохранения обеспечивает реализацию прав Пациента на получение бесплатных лекарственных средств и изделий медицинского назначения на амбулаторном и стационарном уровнях, а также достойное обращение в процессе получения бесплатных лекарственных средств и изделий медицинского назначения, уважительное отношение к культурным и личностным ценностям Пациента.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здравоохранения: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соблюдение Кодекса чести медицинских и фармацевтических работников Республики Казахстан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оказывает услуги по настоящему договору, предоставляя Пациенту медицинскую помощь в соответствии с имеющейся у организации лицензией, сертификатами и действующим законодательством о здравоохранении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использует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Пациента на понятном, доступном языке и в установленном порядке информацией, включающей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месте оказания услуг, о профилактических, диагностических и лечебных медицинских услугах, которые могут быть оказаны в организации, о квалификации и сертификации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режиме и порядке работы, расписание приема врачей (с указанием номера кабинета, фамилии, имени, отчества (при его наличии) врача, часы приема) (для организаций, оказывающих первичную медико-санитарную помощь);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 правилах вызова врача на дом (для организаций, оказывающих первичную медико-санитарную помощь);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режиме и правилах внутреннего распорядка работы стационара (для организаций, оказывающих стационарную помощь);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краткую информацию о видах и методах применяемого лечения, о дозах, кратности, длительности и порядке приема лекарственных средств и о возможных последствиях и побочных эффектах препаратов, об особенностях хранения лекарственных средств в домашних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 именах, квалификации и сертификации специалистов в области здравоохранения, которые будут оказывать ему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регулирование интенсивности потока пациентов, путем организации рациональной работы регистратуры организаций, оказывающих первичную медико-санитарную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информирование населения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беспрепятственная и безотлагательная предварительная запись на прием, в том числе в автоматизированном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запись к врачу, в кабинет доврачебной помощи, кабинет медицинской профилактики (как при непосредственном обращении в поликлинику, так и по телефону);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своевременный прием вызовов врачей на дом, по месту жительства (пребывания)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обслуживает вызовы на дому (в день вызова);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неотложную медицинскую помощь в случае обращения Пациента с наличием показаний (повышенная температура, артериальная гипертензия или другое неотложное состояние), при необходимости с вызовом бригады скорой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надлежащие условия для Пациентов (оснащение помещения табличками, указателями, по возможности системой внутренней навигации, питьевой водой, оснащение уборных комнат всем необходимым гигиеническим оборудованием);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надлежащие условия для Пациентов в стационаре (обеспечение соответствующего ухода и питания, питьевой водой, постельными принадлежностями и посудой, оснащение уборных комнат всем необходимым гигиеническим оборудованием, оснащение помещений табличками, указателями, по возможности – системой внутренней навигации);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 информационные материалы в виде плакатов, стендов о правах пациента, а также о диагностических и лечебных медицинских услугах, которые могут быть оказаны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Пациенту своевременное назначение медикаментозной терапии и выписывание рецептов на получение лекарственных средств и изделий медицинского назначения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пациенту рецепты на бесплатные лекарственные средства и изделия медицинского назначения заблаговременно, за несколько дней до окончания лекарственных средств, выданных в предыдущий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пациента информационно-образовательным материалом по профилактике заболеваний и факторам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необходимости ставит Пациента на диспансерный учет и ведет динамичное наблюдение за его состоянием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обучает Пациента в профильных школах здоровья и кабинетах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наличии показаний к госпитализации оформляет направление на госпитализацию в стационар с указанием результатов, проведенных исследований, срок действия которых не должен превышать 10 календарных дней или экстренно по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взаимодействие с другими организациями здравоохранения и преемственность в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Пациенту результаты исследований, справку, лист нетрудоспособности, выписку из карты амбулаторного (стационарного) больного в случаях и порядке, предусмотренном законодательством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выполнение принятых на себя обязательств по оказанию медицинских услуг силами собственных специалистов и (или) сотрудников медицинских организаций, имеющих с Субъектом здравоохранения договорные отношения.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здравоохранения: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длительность лечения, режим приема лекарственных средств и изделий медицинского назначения в соответствии с состоянием здоровья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и контроль прохождения Пациентом всех назначенных диагностических процедур и реабилитационных мероприятий, а также соблюдение Пациентом режима приема назначенных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выписывает больного в случае грубого нарушения пациентом предписаний, рекомендаций и назначений врача (несоблюдение предписанного режима, самовольный уход из стационара, алкогольное, наркотическое, токсическое опьянение, скандальное и нетерпимое поведение с медицинскими работниками и соседями по палате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перевод (направление) пациента в другие медицинские организации по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дополнительные медицинские услуги сверх гарантированного объема бесплатной медицинской помощи за счет средств Пациента, средств организаций, системы добровольного страхования и иных незапрещенных источников.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Пациент: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на выбор, замену врача или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качественной квалифицированной консультативно-диагностической помощью с момента обращения в поликлинику и квалифицированной, специализированной, высокоспециализированной медицинской помощью с момента поступления в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имеющуюся информацию в доступной для него форме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состоянии своего здоровья, включая сведения о результатах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наличии заболевания, его диагнозе и прогнозе;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методах лечения, связанном с ними риске;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возможных вариантах медицинского вмешательства, их последствиях;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результатах проведенного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информированное письменное добровольное согласие на инвазивные методы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получает информацию о своих правах и обязанностях, оказываемых услугах, стоимости платных услуг, а также о порядке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получает дополнительные медицинские услуги сверх гарантированного объема бесплатной медицинской помощи за счет собственных средств, средств организаций, системы добровольного страхования и иных незапрещенных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процессе диагностики, лечения и ухода, обеспечения бесплатными лекарственными средствами и изделиями медицинского назначения на амбулаторном (стационарном) уровне пользуется достойным обращением и уважительным отношением к своим культурным и личностным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получает исчерпывающую информацию о назначаемом лекарственном средстве;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на облегчение страданий в той мере, в какой это позволяет существующий уровень медицинских технологий, на проведение консилиума;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имеет право на возмещение вреда, причиненного здоровью неправильным назначением и применением медицинскими работниками лекарственных средств, изделий медицинского назначения и медицинской техники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получает медицинскую помощь в очередности, определяемой исключительно на основании медицинских критериев, без влияния каких-либо дискриминационных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получает сведения о фамилии, имени, отчестве (при его наличии) и профессиональном статусе тех, кто будет оказывать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получает разъяснение причин выписки на работу, перевода в другую медицинскую организацию и других отказов;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может отказаться от получения медицинской помощи в установленном порядке, с оформлением письменно и включением в медицинскую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период болезни получает документы, удостоверяющие факт временной нетрудоспособности (лист временной нетрудоспособности или справку о временной нетрудоспособности);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получает лекарственные средства и изделия медицинского назначения на амбулаторном уровне лечения бесплатно в рамках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 по бесплатным рецептам;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некачественного оказания медицинских услуг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обращается в Службу внутреннего контроля (поддержки пациента)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привлекает независимых (профильных) экспертов или общественные объединения, осуществляющие независимую экспертизу, для проведения независимой экспертизы оказанных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обращается в территориальный департамент Комитета контроля медицинской и фармацевтической деятельности 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может обжаловать действие (бездействие) медицинских и фармацевтических работников в Субъекте здравоохранения, вышестоящем органе и (или)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к сохранению и укреплению своего здоровья,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и полное прохождение профилактических медицинских осмотров (скрининговых исследований);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здорового образа жизни и отказ от вредных привычек, являющихся факторами риска возникновения заболеваний или обострения хронических заболеваний, приводящих к тяжелым последствиям (осложнениям) – избыточная масса тела, употребление табака, наркотиков, злоупотребление алкоголем, низкая физическая активность;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рекомендуемой врачом диеты, режима физической нагрузки, дня и отдыха, и кратности посещений;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неукоснительное выполнение всех необходимых требовании и предписания врача по режиму приема лекарственных средств и реабилитационных мероприятий, в том числе режиму и времени приема, соблюдение иных требований и предписаний, обеспечивающих эффективность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врача до оказания медицинской услуги о перенесенных заболеваниях, известных ему аллергических реакциях, проводимом ранее лечении и его результатах и другой информацией, необходимой для постановки диагноза и лечения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проходит обучение по профилактике заболеваний в профильных школах здоровья, кабинетах здорового образа жизни по назначению медицинского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своевременно информирует медицинских работников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изменении состояния своего здоровья в процессе диагностики и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возникновения заболеваний, представляющих опасность для окружающих, либо подозрения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непереносимости или аллергической реакции на какое-либо лекарственное средство, о злоупотреблении алкоголем и/или пристрастии к наркотическим препаратам, табакокурении и иные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приеме других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хранений лекарственных средств в домашних условиях и сроке годности принимаемого лекарства;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надлежащим образом исполняет условия настоящего договора, точно выполняет назначения и рекомендации специалистов Субъекта здравоохранения и своевременно информирует Субъект здравоохранения о любых обстоятельствах, препятствующих исполнению Пациентом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 совершает действий, нарушающих права других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проявляет в общении с медицинскими работниками уважение и такт;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соблюдает правила внутреннего распорядка и бережно относится к имуществу медицинской организации, сотрудничает с медицинским персоналом при получении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 обращении/поступлении в медицинскую организацию предъявляет свое удостоверение личности или документ, удостоверяющий личность его законного представителя.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Конфиденциальность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 здравоохранения хранит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 (врачебная тайна).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письменного согласия Пациента или его представителя допускается передача сведений, составляющих врачебную тайну другим лицам, в том числе должностным лицам, в интересах обследования и лечения Пациента.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 здравоохранения гарантирует, что сбор и обработка персональных данных Пациента осуществляется с соблюдением принципов конфиденциальности в соответствии законодательству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Предоставление сведений, составляющих врачебную тайну, без согласия Пациента или его представителя допускается в целях обследования и лечения Пациента, не способного из-за своего состояния выразить свою волю и в иных случаях, предусмотренных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споров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Споры и разногласия по настоящему договору решаются путем принятия сторонами мер по их урегулированию в досудебном претензионном порядке. Ответ на письменную претензию представляется другой стороной в течение 10 рабочих дней после ее получения.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 достижении соглашения споры между сторонами рассматриваются в порядке, установленном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 договора и порядок его прекращения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считается расторгнутым: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ликвидации Субъекта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смерти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соглашению сторон, совершенному в письменной форме (открепление/выписка);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утрате Субъектом здравоохранения права на осуществление медицинской деятельности.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Прочие условия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вопросам, не предусмотренным настоящим договором, стороны руководствуются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Настоящий договор составлен в двух экземплярах, имеющих одинаковую юридическую силу. Один экземпляр находится у Пациента, другой – у Субъекта здравоохранения.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Стороны обязуются незамедлительно извещать друг друга об изменениях своих адресов и реквизитов.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