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309d" w14:textId="de93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"Согласование проектирования и строительства дублирующих (шунтирующих) линий электропередачи и подстанций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6 мая 2015 года № 341. Зарегистрирован в Министерстве юстиции Республики Казахстан 26 июня 2015 года № 11462. Утратил силу приказом Министра энергетики Республики Казахстан от 21 мая 2020 года № 201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проектирования и строительства дублирующих (шунтирующих) линий электропередачи и подстанций" согласно приложению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Рау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2015 года № 341 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проектирования и строительства дублирующих</w:t>
      </w:r>
      <w:r>
        <w:br/>
      </w:r>
      <w:r>
        <w:rPr>
          <w:rFonts w:ascii="Times New Roman"/>
          <w:b/>
          <w:i w:val="false"/>
          <w:color w:val="000000"/>
        </w:rPr>
        <w:t>(шунтирующих) линий электропередачи и подстанций"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проектирования и строительства дублирующих (шунтирующих) линий электропередачи и подстанций"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а также веб-портал www.e-lisence.kz (далее – портал).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услугодателю, а также при обращении на портал – 8 (восемь)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в пункте 9 настоящего стандарта,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энергетики РК от 08.06.2017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письмо-согласование проектирования и строительства дублирующих (шунтирующих) линий электропередачи и подстанций.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услогополучателя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9-00 до 18-30 часов, с перерывом на обед с 13-00 до 14-30 часов, кроме выходных и праздничных дней,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местного исполнительного органа о технической целесообразности строительства дублирующих (шунтирующих) линий электропередачи и подстанций для объектов 110 кВ и ниже, 220 кВ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письма соответствующих энергоснабжающих, энергопередающих организаций о невозможности снабжения электрической энергией потребителя по существующим электрическим сетям.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положительного заключения местного исполнительного органа о технической целесообразности строительства дублирующих (шунтирующих) линий электропередачи и подстанций для объектов 110 кВ и ниже, 220 кВ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письма соответствующих энергоснабжающих, энергопередающих организаций о невозможности снабжения электрической энергией потребителя по существующим электрическим сетям.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государственную регистрацию (перерегистрацию)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виде электронных копий документов, удостоверенных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в "личном кабинете" услугополучателя отображается статус о принятии запроса.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государственных услуг по следующим основаниям: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энергетики РК от 08.06.2017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адресу: 010000, город Астана, проспект Кабанбай батыра, 19, кабинет № А305, телефон – 8 (7172) 97-69-31, 97-69-71.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www.kence@energo.gov.kz, раздел "Государственные услуги".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получить государственную услугу в электронной форме через портал при условии наличия ЭЦП.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получить информацию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 по вопросам оказания государственных услуг.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74 08 10, 74 00 58. Единый контакт-центр по вопросам оказания государственных услуг: 1414, 8 800 080 7777.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выдачу письма-согласования проектирования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дублирующих (шунтирующих) линий электропередачи и подстанций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(местонахождение,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выдать согласование для проектирования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дублирующих (шунтирующих) линий электропередачи и подстанций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(местонахождение, цель проектирования и строительства дублирующих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(шунтирующих) линий электропередачи и подстанций)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письмо 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"__" ____ 20 __ г. (подпись)________(фамилия,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