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3596" w14:textId="cff3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осуществления перевозок крупногабаритных и тяжеловесных грузов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206. Зарегистрирован в Министерстве юстиции Республики Казахстан 19 июня 2015 года № 11395.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приказа на официальное опубликование в средства массовой информации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осуществления перевозок крупногабаритных и тяжеловесных грузов на территории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осуществления перевозок крупногабаритных и тяжеловесных грузов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осуществления перевозок неделимых грузов автомобильным транспортом либо жидких грузов, перевозимых в специализированных автомобилях-цистернах,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 и улицам населенных пунктов, а также выдачи специального разрешения на проезд тяжеловесных и (или) крупногабаритных автотранспортных средств.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физических и юридических лиц, связанных с перевозкой крупногабаритных и (или) тяжеловесных грузов по территории Республики Казахстан (далее – перевозчики).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 и термины, применяемые в Правилах: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тяжеловесное транспортное средство – транспортное средство с грузом или без груза,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разрешение на проезд тяжеловесных и (или) крупногабаритных автотранспортных средств по территории Республики Казахстан – разрешительный электронный документ, дающий право проезда крупногабаритным и (или) тяжеловесным автотранспортным средствам по территории Республики Казахстан с неделимым грузом либо жидким грузом, перевозимым в специализированных автомобилях-цистернах или без груза, имеющим превышение по габаритам и (или), массе и (или) осевым нагрузкам над допустимыми параметрами автотранспортных средств, предназначенных для передвижения по автомобильным дорогам Республики Казахстан (далее – специальное разрешение);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контролирующие органы – территориальные органы Комитета автомобильного транспорта и транспортного контроля Министерства транспорта Республики Казахстан (далее – уполномоченный орган), административная полиция и органы государственных доходов в автомобильных пунктах пропуска через Государственную границу Республики Казахстан, совпадающую с таможенной границей Таможенного союза (далее – органы государственных доходов);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неделимый груз – крупногабаритный и (или) тяжеловесный груз, который при перевозке не может быть разделен на две или более части без изменения его назначения, чрезмерных затрат или риска его порчи;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прикрытия – автомобиль, выделяемый перевозчиком или грузоотправителем для сопровождения крупногабаритных и (или) тяжеловесных автотранспортных средств по всему маршруту следования;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скатность (односкатный, двухскатный) – количество колес (одиночные, спаренные), расположенных на одной стороне оси автотранспортного средства;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местная перевозка – перевозка, маршрут которой проходит в пределах одной административно-территориальной единицы Республики Казахстан;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согласовывающие организации – государственные органы и организации, осуществляющие управление автомобильными дорогами или юридические лица, осуществляющие деятельность по владению и управлению автомобильными дорогами на праве хозяйственного ведения, доверительного или оперативного управления, содержащие на балансе автомобильные дороги, дорожные сооружения и коммуникационные объекты (мосты, путепроводы, железнодорожные переезды, трубопроводы, линии электропередачи, кабели связи) на маршруте следования крупногабаритного и (или) тяжеловесного автотранспортного средства (далее – согласовывающие организации);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 транспортного контроля – стационарный или передвижной контрольно-пропускной пункт, оснащенный техническими средствами контроля, оборудованный капитальным зданием или спецавтотранспортом;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сбор за проезд отечественных и иностранных крупногабаритных и (или) тяжеловесных автотранспортных средств по территории Республики Казахстан (далее – сбор за проезд автотранспортных средств) – денежное возмещение ущерба, наносимого автомобильным дорогам и дорожным сооружениям, вследствие проезда крупногабаритного и (или) тяжеловесного автотранспортного средства, взимаемый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(далее – Кодекс);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межрегиональная перевозка – перевозка, маршрут которой проходит по двум и более областям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перевозка – перевозка, маршрут которой пересекает Государственную границу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сопровождения – патрульный автомобиль подразделения административной полиции органов внутренних дел Республики Казахстан (далее – административная полиция) с соответствующими опознавательными знаками, сопровождающий крупногабаритное и (или) тяжеловесное автотранспортное средство по автомобильным дорогам с целью обеспечения безопасности дорожного движения, предоставляемый на безвозмездной основе;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крупногабаритное транспортное средство – транспортное средство с грузом или без груза, имеющее превышение габаритных размеров, установленных нормативными правовыми актами;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крупногабаритный и (или) тяжеловесный груз – груз, который при перевозке автотранспортным средством имеет превышение над допустимыми габаритными параметрами и (или) полная масса или осевые нагрузки автотранспортного средства с грузом превышает допустимые весовые параметры, установленные на территории Республики Казахстан для проезда по автомобильным дорогам;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маршрута перевозки крупногабаритного и (или) тяжеловесного груза – определение условий проезда крупногабаритного и (или) тяжеловесного автотранспортного средства по установленному маршруту согласовывающими организациями.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осуществления перевозок крупногабаритных и (или) тяжеловесных грузов по автомобильным дорогам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разрешается только при наличии специального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перевозка автотранспортным средством делимых грузов,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(далее – ПДД)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условия перевозки крупногабаритных и (или) тяжеловесных неделимых грузов автомобильным транспортом либо жидких грузов, перевозимых в специализированных автомобилях-цистернах грузов, в том числе в части получения Специального разрешения, определяются международными договорами и законодательством Республики Казахстан об автомобильном транспорте.</w:t>
      </w:r>
    </w:p>
    <w:bookmarkEnd w:id="30"/>
    <w:bookmarkStart w:name="z1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Перевозки крупногабаритных и (или) тяжеловесных автотранспортных средств с грузом и (или) без груза в период действия временных ограничений движения транспортных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33042), осуществляется на основании Специального разрешения.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 допускается водитель, имеющий право управления транспортным средством соответствующей категории.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представитель перевозчика и (или) грузоотправителя проводит специальный инструктаж по технике безопасности водителя(ей) и такелажников, занятых на перевозке крупногабаритного и (или) тяжеловесного неделимого груза автотранспортным средством либо жидкого груза, перевозимого в специализированных автомобилях-цистернах.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началом движения автотранспортное средство с закрепленным крупногабаритным и (или) тяжеловесным неделимым грузом либо жидким грузом, перевозимый в специализированных автомобилях-цистернах осматривается водителем, ответственными представителями перевозчика и грузоотправителя. Груз закрепляется и маркируется в соответствии с правилами перевозок грузов автомобильным транспортом, утверждаемыми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Крупногабаритные и (или) тяжеловесные автотранспортные средства, а также автомобили прикрытия оборудуются специальными световыми сигналами (проблесковыми маячками) оранжевого или желтого цвета.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проблескового маячка во время движения является дополнительным средством информации других участников дорожного движения и не дает право преимущественного проезда.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Проезд крупногабаритных и (или) тяжеловесных автотранспортных средств по автомобильным дорогам разрешается в часы наименьшей интенсивности движения, а вне населенных пунктов – в светлое время суток.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темное время суток по дорогам вне населенных пунктов, а также при интенсивном движении в светлое время суток, перевозка допускается только при условии сопровождения проезда крупногабаритного и (или) тяжеловесного автотранспортного средства автомобилем прикрытия или сопровождения.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перевозка в случаях неблагоприятных дорожно-климатических условий и интенсивности движения, способные вызвать значительные задержки движения транспортных средств и повышенную опасность для окружающих.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движении в светлое время суток на крупногабаритном и (или) тяжеловесном автотранспортном средстве, а также на автомобилях прикрытия и сопровождения включаются фары ближнего света.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Наличие автомобиля прикрытия обязательно при проезде тяжеловесного и (или) крупногабаритного автотранспортного средства по территории Республики Казахстан, имеющего специальное разрешение во всех случаях, когда:</w:t>
      </w:r>
    </w:p>
    <w:bookmarkEnd w:id="41"/>
    <w:bookmarkStart w:name="z1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метра;</w:t>
      </w:r>
    </w:p>
    <w:bookmarkEnd w:id="42"/>
    <w:bookmarkStart w:name="z1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24 метра;</w:t>
      </w:r>
    </w:p>
    <w:bookmarkEnd w:id="43"/>
    <w:bookmarkStart w:name="z1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крупногабаритного автотранспортного средства от поверхности дороги превышает 4,5 метра;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масса автотранспортных средств, превышающая установленную допустимую общую массу согласно приказам исполняющего обязанности Министра по инвестициям и развитию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 в Реестре государственной регистрации нормативных правовых актов за № 11009), и Министра индустрии и инфраструктурного развития Республики Казахстан от 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</w:t>
      </w:r>
    </w:p>
    <w:bookmarkEnd w:id="45"/>
    <w:bookmarkStart w:name="z1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случаях, когда в Специальном разрешении в графе "Особые условия движения"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автомобиля сопровождения при проезде тяжеловесного и (или) крупногабаритного автотранспортного средства по территории Республики Казахстан, имеющего специальное разрешение обязательно исключительно в населенных пунктах в случаях, когда:</w:t>
      </w:r>
    </w:p>
    <w:bookmarkEnd w:id="47"/>
    <w:bookmarkStart w:name="z1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5,0 метра;</w:t>
      </w:r>
    </w:p>
    <w:bookmarkEnd w:id="48"/>
    <w:bookmarkStart w:name="z1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40,0 метра;</w:t>
      </w:r>
    </w:p>
    <w:bookmarkEnd w:id="49"/>
    <w:bookmarkStart w:name="z1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крупногабаритное и (или) тяжеловесное автотранспортное средство при движении вынуждено хотя бы частично занимать полосу встречного движения.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необходимости наличия автомобиля сопровождения для проезда крупногабаритных автотранспортных средств в населенных пунктах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либо органы государственных доходов направляют в соответствующие территориальные подразделения полиции уведомление о необходимости сопровождения крупногабаритного автотранспортного средства с указанием непосредственного маршрута передвижения.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полиции оказывают содействие в проезде крупногабаритного автотранспортного средства в населенном пункте в течении 1 (одного) рабочего дня следующего после дня получения уведомления, о чем извещает перевозчика.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Автомобиль прикрытия или сопровождения в целях обеспечения безопасности дорожного движения передвигается впереди крупногабаритного и (или) тяжеловесного автотранспортного средства на расстоянии 10-20 метр уступом с левой стороны таким образом, чтобы его левая сторона выступала за левую сторону сопровождаемого крупногабаритного и (или) тяжеловесного автотранспортного средства.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проезде по мостам и дорожным сооружениям движение осуществляется согласно условиям, определенным согласовывающими организациями.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проезде перекрестков автомобиль сопровождения обеспечивает своевременное перекрытие движения на пересекаемых улицах и дорогах с целью исключения аварийных ситуаций.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Скорость движения крупногабаритного и (или) тяжеловесного автотранспортного средства не должна превышать показаниям, установленным в Специальном разрешении.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движении крупногабаритного и (или) тяжеловесного автотранспортного средства по дорогам общего пользования скорость не должна превышать 60 км/ч, а на искусственных сооружениях – 10 км/ч.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движения водитель крупногабаритного и (или) тяжеловесного автотранспортного средства: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все необходимые меры для беспрепятственного и безопасного пропуска встречных автотранспортных средств;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создает помех для дорожного движения и предоставляет возможность обгона автотранспортным средствам, движущимся сзади.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высоте крупногабаритного транспортного средства более 4,5 метра перевозчику необходимо проводить контрольный дополнительный замер высоты при движении под мостами, трубопроводами и другими коммуникациями.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Осуществляя проезд крупногабаритного и (или) тяжеловесного автотранспортного средства, не допускается: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выезжать в рейс с просроченным Специальным разрешением;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Специальное разрешение какие-либо изменения или дополнения;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отклоняться от установленного маршрута движения;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превышать указанную в Специальном разрешении скорость движения;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обгоны транспортных средств, движущихся со скоростью 30 км/час и более;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буксировать другие транспортные средства;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движение в неблагоприятных метеорологических условиях (гололед, видимость менее 100 м);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двигаться по обочине дороги, если такой порядок движения не определен условиями перевозки;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останавливаться вне специально обозначенных стоянок, расположенных за пределами проезжей части дороги;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продолжать движение при возникновении технической неисправности автотранспортного средства или нарушении крепления груза, угрожающих безопасности движения и (или) сохранности груза.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определении весовых и (или) габаритных параметров автотранспортных средств составляется акт взвешивания (замера) параметров автотранспортного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учетом установленных погрешностей измерительного оборудования, которые трактуются в пользу перевозчика.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взвешивания (замера) параметров автотранспортного средства являются бланками строгой отчетности.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установления факта проезда тяжеловесных и (или) крупногабаритных автотранспортных средств, с превышением допустимых весовых и (или) габаритных параметров, применяются меры обеспечения производства по делу об административном 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и перевозка возобновляется в случаях: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и уплаты суммы сбора за проезд автотранспортных средств за фактическую пройденную часть маршрута следования, а также уплаты суммы сбора за предстоящую часть маршрута следования с получением специального разрешения в порядке установленном настоящими Правилами - при выявлении проезда крупногабаритного и (или) тяжеловесного автотранспортного средства без груза или с неделимым грузом либо жидким грузом, перевозимом в специализированных автомобилях-цистернах без специального разрешения, а также при истекшем сроке cпециального разрешения;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уплаты суммы сбора за проезд автотранспортных средств за фактически пройденную часть маршрута без выдачи специального разрешения – при выявлении проезда крупногабаритного и (или) тяжеловесного автотранспортного средства с грузом, не являющейся неделимым грузом либо жидким грузом, перевозимом в специализированных автомобилях-цистернах;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доплаты перевозчиком к уплаченному сбору за проезд автотранспортных средств сбора за проезд автотранспортных средств за фактически пройденный маршрут и получения специального разрешения в порядке, установленном настоящими Правилами, с указанием фактических весовых и (или) габаритных параметров – при выявлении факта превышения одного из параметров крупногабаритного и (или) тяжеловесного автотранспортного средства над указанными в специальном разрешении;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оплаты перевозчиком суммы сбора за проезд автотранспортных средств по фактическому пройденному маршруту и получения специального разрешения в порядке, установленном настоящими Правилами, – при обнаружении проезда крупногабаритного и (или) тяжеловесного автотранспортного средства с отклонением от маршрута, указанного в специальном разрешении;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выделения административной полицией автомобиля сопровождения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– при выявлении проезда крупногабаритного и (или) тяжеловесного автотранспортного средства без автомобиля сопровождения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разгрузки перевозчиком автотранспортного средства для приведения в соответствие с установленными на территории Республики Казахстан допустимыми параметрами автотранспортных средств, предназначенных для передвижения по автомобильным дорогам Республики Казахстан, а также выезда автотранспортного средства с территории Республики Казахстан через Государственную границу Республики Казахстан, совпадающую с таможенной границей Евразийского экономического союза, и оплаты суммы сбора за фактический пройденный путь – при выявлении проезда крупногабаритного и (или) тяжеловесного автотранспортного средства с грузом, не являющейся неделимом грузом либо жидким грузом, перевозимом в специализированных автомобилях-цистернах со специальным разрешением;</w:t>
      </w:r>
    </w:p>
    <w:bookmarkStart w:name="z1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дальнейшего следования перевозчиком по маршруту движения с превышением весовых и (или) габаритных параметров автотранспортного средства без груза или с неделимым грузом либо жидким грузом, перевозимом в специализированных автомобилях-цистернах, после: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суммы сбора за проезд автотранспортных средств за фактическую пройденную часть маршрута следования;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уплаты суммы сбора за предстоящую часть маршрута следования без получения специального разрешения при условии соблюдения предельных весовых и (или) габаритных параметров обеспечивающей проезд по придорожным инфраструктурам, установленных на постоянной основе согласующей организацией по определенному маршруту следования.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специального разрешения на проезд тяжеловесных и (или) крупногабаритных автотранспортных средств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Государственная услуга "Выдача специального разрешения на проезд тяжеловесных и (или) крупногабаритных автотранспортных средств" (далее - государственная услуга)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- Комитет)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 перевозчикам (далее – услугополучатель) по месту их регистрации посредством направления услугополучателем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услугодателю через веб-портал "электронного правительства" (далее – портал).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основных требований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транспорта РК от 13.09.2024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обращении через портал услугополучателю в "личный кабинет" направляется статус о принятии запроса на государственную услугу.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соответствия технических характеристик автотранспортного средства, предъявляемого к перевозке груза.</w:t>
      </w:r>
    </w:p>
    <w:bookmarkEnd w:id="90"/>
    <w:bookmarkStart w:name="z1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91"/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2"/>
    <w:bookmarkStart w:name="z1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93"/>
    <w:bookmarkStart w:name="z1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услуги;</w:t>
      </w:r>
    </w:p>
    <w:bookmarkEnd w:id="94"/>
    <w:bookmarkStart w:name="z1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транспортного средства по ранее выданному специальному разрешению;</w:t>
      </w:r>
    </w:p>
    <w:bookmarkEnd w:id="95"/>
    <w:bookmarkStart w:name="z1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продление срока действия специального разрешения.</w:t>
      </w:r>
    </w:p>
    <w:bookmarkEnd w:id="96"/>
    <w:bookmarkStart w:name="z1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предусмотрены пунктом 9 Перечня основных требований к оказанию государственной услуги "Выдача специального разрешения на проезд тяжеловесных и (или) крупногабаритных автотранспортных средств".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обращения заявителя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Срок рассмотрения заявления на получение специального разрешения составляет 2 (два) рабочих дня, а в случаях, когда не требуется согласование маршрута перевозки – 1 (один) рабочий день со дня его регистрации.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Услугодатель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уведомляют перевозчика о выдаче специального разрешения и сумме сбора за проезд автотранспортных средств по ставкам и в порядке, установленном Кодексом, подлежащей к оплате, или представляют мотивированный отказ в выдаче специального разрешения.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 не осуществляется.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Специальное разрешение выдается в срок не более 1 (одного) рабочего дня после установления маршрута движения и уплаты суммы сбора за проезд автотранспортных средств по территории Республики Казахстан по ставкам, установленным Кодексом.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приказом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Услугодатель в ходе рассмотрения заявления в случаях,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производят согласование заявления перевозчика с согласовывающими организациями.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заявления составляет 1 (один) рабочий день со дня его поступления.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установленный срок ответа от согласовывающей организации, заявление перевозчика считается согласованным.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согласовании предлагаемого маршрута перевозки оцениваются несущая способность и пропускная способность автомобильных дорог, дорожных и иных инженерных сооружений по пути следования, в части обеспечения безопасности перевозки, сохранности дорог, дорожных и иных инженерных сооружений, необходимости принятия дополнительных мер по обеспечению безопасности движения на маршруте следования.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оценки несущей способности автомобильных дорог, дорожных и инженерных сооружений допускается использовать апробированные методы расчета, информацию о состоянии дорог, дорожных и иных инженерных сооружений, а также материалы дополнительных обследований.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пропуск крупногабаритного и (или) тяжеловесного автотранспортного средства по предложенному перевозчиком маршруту не имеет противопоказаний, то согласовывающая организация посредством информационных систем подтверждает свое решение.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случае, если по предложенному перевозчиком маршруту проезд крупногабаритного и (или) тяжеловесного транспортного средства не представляется возможным или если для его осуществления требуется проведение дополнительных мер по усилению дорожного покрытия и дорожных сооружений, согласовывающая организация уведомляет об этом услугодателя или предлагает другой маршрут следования при необходимости проведения укрепительных работ.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Заявление на получение специального разрешения рассматривается в 1 (один) рабочий день в случаях: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автотранспортного средства для ликвидации чрезвычайной ситуации природного или техногенного характера;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транспортного средства (в случаях поломки) при условии соответствия технических характеристик и весогабаритных параметров транспортного средства, указанных в ранее полученном специальном разрешении;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продления срока действия специального разрешения за 2 (два) рабочих дня до окончания срока ранее полученного специального разрешения.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2) и 3) настоящего пункта Правил сбор за проезд автотранспортных средств не взимается и в ранее полученном специальном разрешении не более одного раза вносятся изменения о замене транспортного средства или продлении срока действия специального разрешения.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в специальном разрешении не должен превышать 15 (пятнадцати) календарных дней.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Сведения и реквизиты, указанные в заявлении заверяются: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подписью первого руководителя (его заместителя или доверительным лицом) и печатью (при наличии), если перевозчик является юридическим лицом;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подписью и указанием данных документа, удостоверяющего личность, если перевозчик является физическим лицом;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подписью и указанием данных, содержащихся в свидетельстве о регистрации в качестве индивидуального предпринимателя, если перевозчик является индивидуальным предпринимателем.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сведения и реквизиты заверяются электронной цифровой подписью.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</w:t>
      </w:r>
    </w:p>
    <w:bookmarkEnd w:id="121"/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разрешение выдается до 5 поездок на срок до 45 календарных дней, от 6 до 10 поездок на срок до 90 календарных дней и свыше 10 поездок на срок до шести месяцев.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выдается с учетом периода действия весенних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июля 2023 года № 492 "Об утверждений правил прекращения или временного ограничения движения транспортных средств по дорогам" (зарегистрирован в Реестре государственной регистрации нормативных правовых актов за № 33042);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Специальные разрешения изготавливаются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Сведения о выданных специальных разрешениях формируются в электронном информационном ресурсе уполномоченного органа.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индустрии и инфраструктурного развития РК от 31.01.2023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приказом Министра индустрии и инфраструктурного развития РК от 21.06.2022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Специальное разрешение на проезд тяжеловесных и (или) крупногабаритных автотранспортных средств по территории Республики Казахстан № 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АТС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населенных пунктов, по которым проходит маршрут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пути, км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 транспортного средства: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вес транспортного средства, в тоннах____________</w:t>
            </w:r>
          </w:p>
          <w:bookmarkEnd w:id="1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груза, в тоннах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в метрах________________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в метрах_____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расположения осей колес и расстояние между ними, в метрах</w:t>
            </w:r>
          </w:p>
          <w:bookmarkEnd w:id="138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 по осям, в тоннах</w:t>
            </w:r>
          </w:p>
          <w:bookmarkEnd w:id="13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выделенные для сопровождения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организации, транспортирующей груз: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Наименование/ФИО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разрешается:</w:t>
      </w:r>
    </w:p>
    <w:bookmarkEnd w:id="148"/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__________ 20 ___ года по "____" __________ 20 ___ года на __ поездок, со скоростью не более 60 км/час по дорогам общего пользования, а на искусственных сооружениях – 10 км/час.</w:t>
      </w:r>
    </w:p>
    <w:bookmarkEnd w:id="149"/>
    <w:bookmarkStart w:name="z2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Особые условия движения: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ПДД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по территории Республики Казахстан от 27 февраля 2015 года № 206 Приказ МИИР РК (зарегистрирован в Реестре государственной регистрации нормативных правовых актов за № 11395). </w:t>
      </w:r>
    </w:p>
    <w:bookmarkEnd w:id="150"/>
    <w:p>
      <w:pPr>
        <w:spacing w:after="0"/>
        <w:ind w:left="0"/>
        <w:jc w:val="both"/>
      </w:pPr>
      <w:bookmarkStart w:name="z280" w:id="151"/>
      <w:r>
        <w:rPr>
          <w:rFonts w:ascii="Times New Roman"/>
          <w:b w:val="false"/>
          <w:i w:val="false"/>
          <w:color w:val="000000"/>
          <w:sz w:val="28"/>
        </w:rPr>
        <w:t>
      6. Расчет сбора за проезд 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оплаты _______________________________________ (прописью)</w:t>
      </w:r>
    </w:p>
    <w:p>
      <w:pPr>
        <w:spacing w:after="0"/>
        <w:ind w:left="0"/>
        <w:jc w:val="both"/>
      </w:pPr>
      <w:bookmarkStart w:name="z281" w:id="152"/>
      <w:r>
        <w:rPr>
          <w:rFonts w:ascii="Times New Roman"/>
          <w:b w:val="false"/>
          <w:i w:val="false"/>
          <w:color w:val="000000"/>
          <w:sz w:val="28"/>
        </w:rPr>
        <w:t>
      7. С основными требованиями Правил организации и осуществления перевозок крупногабаритных и тяжеловесных грузов по территории Республики Казахстан ознакомились: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водитель основного тягача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(ФИО)лицо,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сопровождающее ___________________________________________ груз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(ФИО)</w:t>
      </w:r>
    </w:p>
    <w:p>
      <w:pPr>
        <w:spacing w:after="0"/>
        <w:ind w:left="0"/>
        <w:jc w:val="both"/>
      </w:pPr>
      <w:bookmarkStart w:name="z282" w:id="153"/>
      <w:r>
        <w:rPr>
          <w:rFonts w:ascii="Times New Roman"/>
          <w:b w:val="false"/>
          <w:i w:val="false"/>
          <w:color w:val="000000"/>
          <w:sz w:val="28"/>
        </w:rPr>
        <w:t>
      8. Разрешение выдано 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дата выдачи)</w:t>
      </w:r>
    </w:p>
    <w:bookmarkStart w:name="z2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специального разрешения должны быть заполнены (незаполненные графы прочеркиваются) одинаковым цветом.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взвешивания (замера) параметров автотранспортного средства №_____ серия 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 г. час.__мин.__.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время)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главный (ведущий) специалист(ы)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должностного лица,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водитель автотранспортного средства (представитель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документ, удостоверяющий личность (полномочия),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(при наличии), место местожительства (нахождения)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автотранспортного средства (тягача) _________ гос.номер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прицепа/полуприцепа___________ гос.номер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следования________________________ расстояние__________км.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груза _______________________ вес груза ______________т.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Сопроводительные документы: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(путевой лист, специальное разрешение (при наличии), кем и когда  выдано и др.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понятых (свидетелей):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место жительства, телефон,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правами и обязанностями,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ознакомлены.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взвешивания (замера) параметров автотранспортного средства составлен по исходным данным: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не должен выступать за заднюю внешнюю точку автотранспортного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АТС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ось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осями,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(замер) произведено 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номер, дата метрологической поверки технического средства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повторного взвешивания (замера) автотранспортного средства _____________, гос.номер _____________ весовые и (или) габаритные) параметры превышают/не превышают (нужное подчеркнуть) установленные допустимые параметры автотранспортных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суммы сбора за проезд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 (и)_____________________________________________________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(свидетели):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 2.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подпись)             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водителя (представителя юридического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(продления) специального разрешения на проезд тяжеловесных и (или) крупногабаритных автотранспортных средств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Приложение 3 -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(ИИН)/бизнес-идентификационный номер (БИН)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груза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(в тоннах)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изотермического кузова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воздушной или эквивалентной ей подвески: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маршрута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территории городов (в километрах):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 (поездок):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водителя: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сопровождения: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проезда: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случаях продления специального разрешения или замены транспортного средства (нужное подчеркнуть)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ранее выданного специального разрешения: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автомобиля: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заменяемого прицепа (полуприцепа):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номер:</w:t>
            </w:r>
          </w:p>
        </w:tc>
      </w:tr>
    </w:tbl>
    <w:bookmarkStart w:name="z28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весовые и габаритные параметры транспортного средства с учетом груза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поверхности дороги,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 груза за заднюю внешнюю точку транспортного средства, в метрах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масса прицепа, в тоннах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 (скатность)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ось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ось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осями (в метрах)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нагрузка на ось (в тоннах)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158"/>
      <w:r>
        <w:rPr>
          <w:rFonts w:ascii="Times New Roman"/>
          <w:b w:val="false"/>
          <w:i w:val="false"/>
          <w:color w:val="000000"/>
          <w:sz w:val="28"/>
        </w:rPr>
        <w:t>
      Автотранспортное средство привлекается для ликвидации чрезвычайных ситуаций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или техногенного характера (Х)______________________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данные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</w:t>
      </w:r>
      <w:r>
        <w:br/>
      </w:r>
      <w:r>
        <w:rPr>
          <w:rFonts w:ascii="Times New Roman"/>
          <w:b/>
          <w:i w:val="false"/>
          <w:color w:val="000000"/>
        </w:rPr>
        <w:t>и (или) крупногабаритных автотранспортных средств"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транспорта РК от 18.02.2026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 – выдача уведомления о результате рассмотрения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требуется согласование маршрута перевозки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не требуется согласование маршрута перевозки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- 1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- 1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специальное разрешение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 в дальнейшем рассмотрении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продление срока действия специального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специального разрешения – государственная услуга оказывается на платной основе. 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пунктом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– бесплатно;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обслуживания. Государственная услуга оказывается по месту регистрации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№ 342 (зарегистрированный в Реестре государственной регистрации нормативных правовых актов за № 11009);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согласующих организаций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 Министерства – www.gov.kz, раздел "Государственные услуги", раздела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крупногабаритных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грузов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индустрии и инфраструктурного развития РК от 14.06.2021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