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980e" w14:textId="bc39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 и хранения запаса пестицидов для проведения мероприятий по карантину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27 февраля 2015 года № 4-4/176. Зарегистрирован в Министерстве юстиции Республики Казахстан 17 июня 2015 года № 11376.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сельского хозяйства РК от 06.03.2020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и хранения запаса пестицидов для проведения мероприятий по карантину растений.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06.03.2020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в течение десяти календарных дней после государственной регистрации настоящего приказа в Министерстве юстиции Республики Казахстан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4-4/176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 и хранения запаса пестицидов для проведения мероприятий по карантину растений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сельского хозяйства РК от 06.03.2020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 и хранения запаса пестицидов для проведения мероприятий по карантину растений (далее – Правила) разработаны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11 февраля 1999 года "О карантине растений" и определяют порядок создания и хранения запаса пестицидов для проведения мероприятий по карантину растений.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Запас пестицидов предназначен для локализации и ликвидации выявленных очагов распространения карантинных объектов и формируется из объема пестицидов, закупаемых за счет бюджетных средств.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Запас пестицидов представляет собой определенный объем регулярно обновляемых пестицидов и является государственной собственностью, находящейся в ведении (распоряжении) Комитета государственной инспекции в агропромышленном комплексе Министерства сельского хозяйства Республики Казахстан (далее – Комитет).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Запас пестицидов создается Комитетом в соответствии с нормативами запаса пестицидов для проведения мероприятий по карантину растений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Неиспользованный объем пестицидов текущего года при уменьшении прогнозируемой площади обработки переходит в запас пестицидов.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Хранение пестицидов осуществляется в условиях, обеспечивающих их безопасность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химической продукции".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Хранение пестицидов осуществляется с соблюдением защитных мер, которые включают в себя: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к упаковке и таре для хранения;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допустимую массу упаковки химической продукции и срок ее хранения;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совместимость продукции при хранении с другими видами химической продукции;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общие требования к хранению (температура, давление, влажность, освещенность);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специальные меры к химической продукции, способной к самовозгоранию и самопроизвольному разложению, в том числе с образованием опасных продуктов;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меры по безопасному повторному использованию упаковки, тары и (или) их утилизации;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меры по предотвращению аварийных ситуаций и ликвидации их последствий;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средства индивидуальной защиты персонала.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Хранение пестицидов осуществляется в упаковке, обеспечивающей их потребительские свойства и защиту от воздействия их опасных свойств на здоровье и жизнь человека, окружающую среду.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Допустимая норма массы пестицидов обеспечивает безопасность их воздействия или продуктов трансформации в течение срока хранения, определяемого заводом производителя (формулянтом). 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хранении пестицидов, обладающих способностью к образованию новых соединений, повышающих свойства опасности пестицидов обеспечить соответствующие защитные меры, исключающие возможность такой трансформации.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Повторное использование тары возможно только для идентичных веществ. При условии хранения пестицидов исключить возможность случайного его смешивания.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и хранения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карантину растений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запаса пестицидов для проведения мероприятий по карантину растений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карантинных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пестицидов от обрабатываемой площади до (в процентах)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Карантинные вредители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 – Дынная муха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 (Meyrick) – Южноамериканская томатная моль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Erwinia amylovora (Burrill) Winslow et al. – Бактериальный ожог плодовых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Карантинные сорняки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artemisiifolia L. – Амброзия полыннолистная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DC. – Амброзия многолетняя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DC. – Горчак ползучий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Cuscuta spp. – Повилики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