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9df9" w14:textId="d1e9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12 мая 2015 года № 339. Зарегистрирован в Министерстве юстиции Республики Казахстан 12 июня 2015 года № 11336. Утратил силу приказом Министра труда и социальной защиты населения Республики Казахстан от 21 сентября 2018 года № 401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21.09.2018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приказы Министра труда и социальной защиты населения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приказов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настоящих приказов на интернет-ресурсе Министерства здравоохранения и социального развития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вице–министра здравоохранения и социального развития Республики Казахстан Аргандыкова Д.Р.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приказы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2015 года № 339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в некоторые приказы Министра труда и социальной защиты</w:t>
      </w:r>
      <w:r>
        <w:br/>
      </w:r>
      <w:r>
        <w:rPr>
          <w:rFonts w:ascii="Times New Roman"/>
          <w:b/>
          <w:i w:val="false"/>
          <w:color w:val="000000"/>
        </w:rPr>
        <w:t>населения Республики Казахстан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13 декабря 2011 года № 432-ө "Об утверждении Единого тарифно-квалификационного справочника работ и профессий рабочих (выпуск 3)" (зарегистрированный в Реестре государственной регистрации нормативных правовых актов № 7373, опубликованный в газете "Юридическая газета" от 3 июля 2012 года, от 4 июля 2012 года, от 10 июля 2012 года №№ 96-100 (2278), № 101 (2283), № 102 (2284), № 103 (2285)):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тарифно-квалификационном справочнике работ и профессий рабочих (выпуск 3), утвержденным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главу 89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"Строительные, монтажные и ремонтно-строительные работы"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       89. Машинист экскаватора-погрузчика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перемещение грунтов при устройстве выемок, насыпей, резервов, кавальеров и банкетов при строительстве автомобильных и железных дорог, оросительных и судоходных каналов, оградительных земляных дамб, котлованов под здания и сооружения, опор линий электропередачи и контактной сети, траншей для подземных коммуникаций, водоотводных кюветов, нагорных и забанкетных канав и других аналогичных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и реконструкция канализационных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и засыпка каналов для прокладки сетей водо- и электроснабжения;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землеройные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копание, вскрытие траншей, дробление, планировка;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возведение дорог и реконструкция изношенного дорожного полотна;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глиняных месторождений перегрузка материалов, копание траншей, разгрузка и переработка различных видов грунтов и горных пород;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очистке территории вокруг скважины, планировка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перевалка и погрузка на самосвалы замазученного грунта;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свай, опор, при посадке деревьев, а также при рытье колодцев с помощью гидробура;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грейфера в труднодоступных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гидравлическими ножницами – при спасательных и демонтажных работах;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горючими и смазочными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ходовых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средств измерений, прочностью канатов, креплением двигателей, тормозными устройствами;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 и участие в других видах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замене навесного оборудования (грейфер, гидравлические ножницы, гидробур и др.;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тракторными экскаваторами-погрузчиками, вагонопогрузчиками, вагоноразгрузчиками и всеми специальными грузозахватными механизмами и приспособлениями при погрузке, выгрузке, перемещении и укладке грузов в штабель и отвал;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сыпучих материалов, минеральных и органических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экскаватора-погрузчика и текущий ремонт всех его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в работе экскаватора-погрузчика;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замена съемных грузозахватных приспособлений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планово-предупредительного ремонта экскаватора-погрузчика, грузозахватных механизмов и приспособлений.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технические характеристики обслуживаемого экскаватора-погрузчика;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механического, гидравлического и электрического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открытых горных работ, назначение и принцип работы средств измерений и автоматических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транспортных трубоукладочных работ, способы экскавации грунтов различной категории при разной глубине забоя, правила экскавации грунтов с соблюдением заданных профилей и отметок;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быстроизнашивающихся деталей и узлов, порядок их замены, причины возникновения неисправностей и способы их устранения;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экскаватора-погрузчика и аккумуляторных батарей;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погрузки и выгрузки грузов на всех видах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подъема, перемещения и укладки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дорожного движения, движения по территории предприятия и пристанционным путям;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сорта горючих и 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основных материалов аккумуляторного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кислотами и щелочами.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иметь квалификацию по 2 профессиям (машинист экскаватора и водитель погрузчика). Квалификационный разряд устанавливается по основной работе с учетом наибольшего удельного веса выполняемых им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одноковшовыми экскаваторами с ковшом вместимостью до 0,15 м2 - 4-й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одноковшовыми экскаваторами с ковшом вместимостью свыше 0,15 до 0,4 м2, роторными экскаваторами (канавокопатели и траншейные) производительностью до 1000 м2/ч - 5-й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одноковшовыми экскаваторами с ковшом вместительностью свыше 0,4 до 1,25 м2 (исключительно), роторными экскаваторами до 2500 м2/ч (исключительно) - 6-й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одноковшовыми экскаваторами с ковшом вместимостью от 1,25 до 0,4 м2, роторными экскаваторами производительностью от 2500 до 4500 м2/ч (исключительно), планировщиками (типа УДС-110, УДС-117) на шасси автомобиля для рытья траншей при устройстве сооружений методом "стенка в грунте" глубиной от 20 до 40 м (исключительно) - 7-й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одноковшовыми экскаваторами с ковшом вместимостью от 4 до 9 м2 (исключительно), роторными экскаваторами производительностью от 4500 м2/ч и более, планировщиками (типа УДС-110, УДС-114) на шасси автомобиля для рытья траншей при устройстве сооружений методом "стенка в грунте" глубиной 40 м и более - 8-й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тракторном погрузчике мощностью до 73,5 кВт (до 100 л.с.) - 4-й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тракторном погрузчике мощностью свыше 73,5 кВт (свыше 100 л.с.) и при работе на погрузчике мощностью до 147 кВт (до 200 л.с.) с использованием его в качестве бульдозера, скрепера, экскаватора и других машин - 5-й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погрузчике мощностью свыше 147 кВт (свыше 200 л.с.) до 200 кВт (до 250 л.с.) с использованием его в качестве бульдозера, скрепера, экскаватора и других машин - 6-й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погрузчике мощностью свыше 200 кВт (свыше 250 л.с.), оборудованном сложной электронной системой управления, телескопической или фронтальной стрелой и предназначенном для погрузки-выгрузки крупнотоннажных контейнеров - 7-й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Требуется среднее техническое и профессиональное (среднее специальное, среднее профессиональное) образование для присвоения 7-го и 8-го разрядов.".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14 августа 2012 года № 318-ө-м "Об утверждении Единого тарифно-квалификационного справочника работ и профессий рабочих (выпуск 6)" (зарегистрированный в Реестре государственной регистрации нормативных правовых актов № 7877, опубликованный в газете "Юридическая газета" от 30 октября 2012 года, 31 октября 2012 года, 1 ноября 2012 года № № 163 (2345), 164 (2346), 165 (2347)):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тарифно-квалификационном справочнике работ и профессий рабочих (выпуск 6), утвержденном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"Бурение скважин" дополнить главами 6-1, 6-2, 6-3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"6-1.       Машинист вакуумной установки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50-1.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подготовка вакуумной установки к работе на объекте;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 механизированному сбору газового конденсата, разлитых (отработанных) нефтепродуктов и доставки их к месту утилизации;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параметрами работы вакуумного насоса, техническим состоянием нефтеналивной цистерны, контрольно-измерительных приборов и всех вспомогательных механизмов обслуживаемой установки и автомобиля;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профилактического и текущего ремонта оборудования установки и автомобиля, ведение журнала учета работы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автомобилем, заправка горюче-смазочными материалами и охлаждающей жидкостью.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50-2. Должен знать: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технологическом процессе добычи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нефти, газового конденсата, разлитых нефтепродуктов;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эксплуатации нефтяных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обвязки устья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вакуумной установки, применяемых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 выполняемых работ, правила дорожного движения и технической эксплуатации автомобилей;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способы обнаружения и устранения неисправностей, возникших в процессе эксплуатации автомобиля;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технического обслуживания и правила хранения автомобилей в гаражах и на открытых стоянках;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аккумуляторных батарей и автомобильных 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увеличения межремонтных пробегов автомобиля;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обкатки новых автомобилей и после капитального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перевозки опасных грузов, влияние погодных условий на безопасность вождения автомобиля;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предотвращения дорожно-транспортных происшествий;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заполнения первичных документов по учету работы обслуживаемой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организации технического обслуживания и ремонта автомобилей в полевых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под руководством машиниста вакуумной установки более высокой квалификации - 3-й разряд (помощник машиниста вакуумной установки).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вакуумных установок смонтированных на шасси автомобиля, с емкостью нефтеналивной цистерны до 10 м включительно - 4-й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вакуумных установок смонтированных на шасси автомобиля, с емкостью нефтеналивной цистерны от 10м3 до 12м3 включительно - 5-й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вакуумных установок смонтированных на шасси автомобиля, с емкостью нефтеналивной цистерны свыше 12м3 - 6-й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разряд выше тарифицируется машинисты вакуумных установок в случаях выполнения всего комплекса работ по ремонту и техническому обслуживанию управляемого автомобиля при отсутствии в организации специализированной службы технического обслуживания автомобилей.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50-3. Требуется среднее техническое и профессиональное (среднее специальное, среднее профессиональное) образование.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Машинист колтюбинговой установки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50-4.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установки в процессе работ по капитальному, текущему ремонту и при проведении технологических операций в скважинах;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установки к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управление режимами работы автомобиля, энергетического блока и других систем функционирования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исправностью работы регистратора и механизмов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электрооборудования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учета работы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автомобилем или трактором, их заправка горюче-смазочными материалами и охлаждающей жидкостью;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состояния и прием установки в начале рабочей смены;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гидравлическим манипулятором установки для проведения вспомогательных, монтажных и демонтажных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подготовительно – заключительных работах, в монтаже, демонтаже и обслуживании вспомогательных механизмов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текущего ремонта механизмов установки, автомобиля, трактора;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возникших во время работы установки мелких эксплуатационных неисправностей, не требующих разборки механизмов.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50-5. Должен знать: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устройство, принцип действия и работу агрегатов, механизмов и приборов обслуживаемой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характеристику и правила эксплуатации колтюбинговой установки, применяемых механизмов, приспособлений;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организации технического обслуживания и ремонта автомобиля в полевых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промышленной безопасности к устройству и безопасной эксплуатации грузоподъемных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добычи нефти, газа и других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виды капитального, текущего ремонтов;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сорта горюче-смазочных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слесарное дело в объеме выполняемых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ремонта двигателя, трансмиссии и ходовой части подъемных механизмов.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подземном и капитальном ремонтах на скважинах I категории сложности скважин глубиной до 1500 м включительно - 5-й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подземном и капитальном ремонтах на скважинах II категории сложности и глубиной свыше 1500 м, наклонно-направленных скважин независимо от их глубины и скважин с осложненными геологическими условиями - 6-й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подземном и капитальном ремонтах, на скважинах II категории сложности и глубиной свыше 3000 м и выше - 7-й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50-6. Требуется среднее техническое и профессиональное (среднее специальное, среднее профессиональное) образование.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Машинист свабирующего агрегата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50-7.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свабирующего агрегата в процессе работ в процессе вызова и интенсификации притока флюидов при освоении новых добывающих скважин и скважин, выводимых из консервации или ликвидации, а также при увеличении дебита существующих;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свабирующего агрегата к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подготовительно-заключительных работах, монтаже и демонтаже свабирующего агрегата, в оснастке талевой системы, в монтаже и обслуживании вспомогательных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лебедкой при спускоподъемных операциях;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силовым электрогенератором, установленным на свабирующем агрегате, контроль и управление режимами работы автомобиля, энергетического блока и других систем функционирования свабирующего агрегата;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оборудованию устья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исправностью работы механизмов свабирующего агрегата ведение журнала учета работы свабирующего агрегата;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автомобилем или трактором, их заправка горюче-смазочными материалами и охлаждающей жидкостью;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состояния и прием установки в начале рабочей смены;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текущего ремонта механизмов установки, автомобиля, трактора;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возникших во время работы установки мелких эксплуатационных неисправностей, не требующих разборки механизмов.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50-8. Должен знать: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добычи нефти, газа и других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виды работ по освоению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характеристику и правила эксплуатации трактора-подъемника, передвижного агрегата, применяемых механизмов, приспособлений, талевых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сорта горюче 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слесарное дело в объеме выполняемых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ремонта двигателя, трансмиссии и ходовой части подъемных лебедок;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промышленной безопасности к устройству и безопасной эксплуатации грузоподъемных механизмов.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свабировании скважин глубиной до 1500 м включительно - 5-й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свабировании скважин свыше 1500 м наклонно-направленных скважин независимо от их глубины и скважин с осложненными геологическими условиями - 6-й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50-9. Требуется среднее техническое и профессиональное (среднее специальное, среднее профессиональное) образование.";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"Добыча нефти и газа" дополнить главой 27-1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            27-1. Машинист передвижного агрегата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депарафинизации скважин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109-1.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передвижного агрегата для депарафинизации скважин к работе на объекте;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 депарафинизации нефтяных скважин, трапов, мерников, манифольдов и другого технологического оборудования горячей нефтью;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продавочных, промывочных и других работ без нагрева и с подачей технологической жидкости на выход передвижного агрегата для депарафинизации скважин, не проходя через нагреватель;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 и нагнетание воды для горячего водоснабжения в технических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обвязка передвижного агрегата для депарафинизации скважин с автоцистернами, промысловыми технологическими установками, устьем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передвижного агрегата для депарафинизации скважин у устья скважины в соответствии со схемой расположения оборудования при депарафинизации скважины;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линий для депарафинизации горячей нефтью, промывочных работ, для нагрева и нагнетания горячей воды в технических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параметрами работы нагревателя нефти, двигателя, контрольно-измерительных приборов и всех вспомогательных механизмов обслуживаемого передвижного агрегата для депарафинизации скважин, монтаж и демонтаж оборудования, аппаратуры и контрольно-измерительных приборов установки, выполнение профилактического и текущего ремонта оборудования агрегата и автомобиля, ведение журнала учета работы передвижного агрегата для депарафинизации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автомобилем.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109-2. Должен знать: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добычи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нефти, воды, газа и парафина;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эксплуатации нефтяных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обвязки устья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передвижного агрегата для депарафинизации скважин, основного и вспомогательного оборудования, аппаратуры, применяемых контрольно-измерительных приборов, автомобиля;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и процесс работы по депарафинизации нефтяных скважин горячей нефтью, выкидных линий и нефтесборных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 выполняемых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передвижного агрегата для депарафинизации скважин, смонтированных на шасси автомобиля, с рабочим давлением горячей нефти до 10 МПа (100 кгс/см2) включительно - 5-й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передвижного агрегата для депарафинизации скважин с рабочим давлением горячей нефти свыше 10 МПа (100 кгс/см2) - 6-й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109-3. Требуется среднее техническое и профессиональное (среднее специальное, среднее профессиональное) образование.".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февраля 2013 года № 81-ө-м "Об утверждении Единого тарифно-квалификационного справочника работ и профессий рабочих (выпуск 40)" (зарегистрированный в Реестре государственной регистрации нормативных правовых актов № 8362, "Казахстанская правда" от 29 мая 2014 года № 104 (27725)):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тарифно-квалификационном справочнике работ и профессий рабочих (выпуск 40), утвержденном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строительных материалов" дополнить главой 90-1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       90-1. Оператор асфальтобетонного завода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асфальтобетонного завода, 4-й разряд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358-1.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подачи песка и щебня со склада в бункеры агрегата питания АБЗ погрузчиками, кранами с грейферным захватом или конвейерами, из бункеров агрегата питания АБЗ в сборный ленточный конвейер;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розжиг горелки и установление оптимального температурного режима сушки и нагрева исходного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контролирование работы горелки и дутьевого вентилятора;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исходных компонентов при ведении технологического процесса высаждения поликарбонатного лака;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процессов: подачи песка и щебня на наклонный ковшовый элеватор (или конвейер), загрузки песка и щебня в барабан сушильного агрегата, сушки песка и щебня до рабочей температуры;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минеральных материалов, сортировка (грохочение) и кратковременное хранение нагретых каменных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обслуживаемого оборудования и участие в его текущем ремонте;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исходных компонентов при ведении технологического процесса высаждения поликарбонатного лака;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обслуживаемого оборудования и участие в его текущем ремонте.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358-2. Должен знать: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приготовления асфальта и бетона;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щебень и щебеночно-песчаные смеси;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охране труда, производственной санитарии и противопожарной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используемому сырью и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средствами индивидуальной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асфальтобетонного завода, 5-й разряд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358-3. Характеристика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смесительной установки к работе и обеспечение ее исправного состояния в течение смены;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слежение за наличием материалов в бункерах агрегата питания, работой питателей и других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управление работой дутьевых вентиляторов, пылеулавливающей системы, смесительного агрегата;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смешение составляющих в мешалке и выгрузка из мешалки готовой (товарной) асфальтобетонной смеси;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хранение и подача в бункеры по фракциям каменных материалов, а при необходимости получение на АБЗ необходимых по крупности фракций щебня и песка путем дробления и сортировки более крупных фракций щебня;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необходимого режима работы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сушильных барабанов, смесителей, битумных цистерн, змеевиков нагревателей и бункеров;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исходного сырья и готовой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хранение, нагрев и подача в дозаторы битума;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хранение и подача в дозатор минерального порошка (заполнителя);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хранение, нагрев и подача в дозатор поверхностно-активных веществ (ПАВ);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складирование, кратковременное хранение и отгрузка готовой асфальтобетонной смеси;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и участие в ремонте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операторами более низкой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358-4. Должен знать: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асфальтобетонного завода, транспортных средств, конвейеров;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неполадок в работе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минеральные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производства асфальтобетонной смеси в зависимости от исходного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и способы наиболее эффективного производства асфальтобетонной смеси;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электрооборудования и работы на электротехнических установках.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асфальтобетонного завода, 6-й разряд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358-5.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асфальтобетонной смеси, контроль за работой операторов более низкой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установки, контрольно-измерительной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технологического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дозаторов и битума;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пробного запуска агрегатов и контроль их работы в холостом режиме;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запальных устройств факельных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отсеков горячего бункера от холодных минеральных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сухих замесов для прогрева технологической линии, наполнение отсеков материалами с требуемой температурой;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агрегатов установки по показаниям контрольно-измерительных приборов на пульте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отгрузка готовой смеси из мешалки или накопительного бункера в автотранспортные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переналадка установки на выпуск асфальта или бетона;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работами по монтажу и демонтажу простого и средней сложности оборудования, установок, механизмов, контрольно-измерительных приборов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причин неисправности и устранение несложных повреждений в силовой и осветительной сети, пускорегулирующей аппаратуре и электродвигателях;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 и участие в его ремонте;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операторами асфальтобетонного завода более низкой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358-6. Должен знать: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контрольно-измерительной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монтажные и принципиальные схемы, правила эксплуатации обслуживаемой аппаратуры, автоматики и телемеханики;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автоматики и телемеханики;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наладки, переналадки и регулирования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различных асфальтобетонных смесей;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 и готовой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358-7. Требуется среднее техническое и профессиональное (среднее специальное, среднее профессиональное) образование.".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