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8eb6" w14:textId="7be8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31 декабря 2009 года № 767 "Об утверждении Правил деления территории на зоны"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мая 2015 года № 7-1/431. Зарегистрирован в Министерстве юстиции Республики Казахстан 12 июня 2015 года № 11334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декабря 2009 года № 767 «Об утверждении Правил деления территории на зоны» (зарегистрированный в Реестре государственной регистрации нормативных правовых актов № 6027, опубликованный в Собрании актов центральных исполнительных и иных центральных государственных органов Республики Казахстан от 7 июля 2010 года № 10)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деления территории на зоны,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2015 года № 7-1/431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2009 года № 767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деления территории на зоны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деления территории на зоны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(далее – Закон) и определяют порядок деления территории на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местные исполнительные органы областей, городов республиканского значения и столицы, ведомство уполномоченного органа в области ветеринарии, а также физические и юридические лица, деятельность которых осуществляется на территориях установленных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Деление территории на зоны осуществляется по особо опасным болезням сельскохозяйственных животных, включенным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осуществляется за счет бюджетных средств, утвержденный приказом Министра сельского хозяйства Республики Казахстан от 30 октября 2014 года № 7-1/559 «Об утверждении нормативных правовых актов в области ветеринарии» (зарегистрированный в Реестре государственной регистрации нормативных правовых актов № 9891)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Деление территории на зоны осуществляется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предотвращения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планирования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осуществления международной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распространения (возникновения) заразной болезни животных и проводимых ветеринарных мероприятий выделяются следующие типы зон: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благополучная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зона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буферная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неблагополучная зона.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деления территории на зоны при</w:t>
      </w:r>
      <w:r>
        <w:br/>
      </w:r>
      <w:r>
        <w:rPr>
          <w:rFonts w:ascii="Times New Roman"/>
          <w:b/>
          <w:i w:val="false"/>
          <w:color w:val="000000"/>
        </w:rPr>
        <w:t>
распространении (возникновении) особо опасной</w:t>
      </w:r>
      <w:r>
        <w:br/>
      </w:r>
      <w:r>
        <w:rPr>
          <w:rFonts w:ascii="Times New Roman"/>
          <w:b/>
          <w:i w:val="false"/>
          <w:color w:val="000000"/>
        </w:rPr>
        <w:t>
болезни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Деление территории на зоны в случае распространения (возникновения) особо опасной болезни животных, включенной в Перечень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эпизоотологического обследования очага (уровень заболеваемости, наличие источников инфекции, факторов передачи, восприимчивых животных, обследование границ очага, степень распространения и течение болезни, риск распространения возбудителя инфекции, скопление животных или стада с различными статусом заболеваемости вблизи зон);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географических особенностей (растительность, ландшафт и другие географические особенности);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других факторов (плотность населенных пунктов, животноводческих объектов, животных, развитость инфраструктуры, наличие трасс местного и республиканского значений, железных дорог, портов, аэропортов, торговых путей, наличие перерабатывающих предприятий и других факторов).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Радиус зон устанавливается в зависимости от вида возбудителя инфекции, но не менее 3 (трех) километров вокруг места, где зарегистрирован эпизоотический очаг.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Радиус зон изменяется в зависимости от факторов указанных в пункте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области, городов республиканского значения, столицы выносит решение о делении территории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решения местных исполнительных органов (акимов) соответствующих административно-территориальных единиц об установлении ограничительных мероприятий или карантина, принятого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или снятия ограничительных мероприятий и карантина, утвержденными приказом Министра сельского хозяйства Республики Казахстан от 9 февраля 2015 года № 7-1/86 (зарегистрированный в Реестре государственной регистрации нормативных правовых актов № 10414) (далее – Правила установления снятия ограничительных мероприятий и карантина);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масштаба распространения особо опасной инфекции, определенного главным государственным ветеринарно-санитарным инспектором соответствующей территории административно-территориальной единицы с учетом особенностей, указанных в пункте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решении о делении территории на зоны указывается радиус устанавливаемых зон и наименования сельских округов (населенных пунктов) в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установлении зон с охватом территории двух и более областей принимается совместное решение местных исполнительных органов соответствующих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ветеринарно-санитарные инспектора соответствующих административно-территориальных единиц ведут географическую карту с указанием основных параметров необходимых для установления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новых случаев вспышек болезней за пределами установленных зон местный исполнительный орган области, городов республиканского значения, столицы принимает решение об изменении границ установленных зон в соответствии с пунктом 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Территориальные подразделения ведомства уполномоченного органа в области ветеринарии соответствующих административно-территориальных единиц разрабатывают ветеринарные мероприятия для каждой установленной зоны в зависимости от вида инфекции, по которой проводится деление территории на зоны и ветеринарных (ветеринарно-санитарных) правил, утверждаемых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местного исполнительного органа области, городов республиканского значения, столицы о делении территории на зоны снимается на основании решения местного исполнительного органа (акимов) соответствующих административно-территориальных единиц о снятии ограничительных мероприятий или карантина, принятого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 снятия ограничительных мероприятий и карантина.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области, городов республиканского значения, столицы о делении территории на зоны снимается после снятия ограничительных мероприятий, установленных ведомством уполномоченного органа в области ветеринарии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Признание территории республики благополучной по болезням, включенным в список болезней, подлежащих обязательному декларированию, осуществляется в соответствии с рекомендациями, требованиями, установленными Всемирной организацией здоровья животных.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деления территории на зоны, свободных</w:t>
      </w:r>
      <w:r>
        <w:br/>
      </w:r>
      <w:r>
        <w:rPr>
          <w:rFonts w:ascii="Times New Roman"/>
          <w:b/>
          <w:i w:val="false"/>
          <w:color w:val="000000"/>
        </w:rPr>
        <w:t>
от особо опасных болезней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На административно-территориальных единицах, свободных от особо опасных болезней животных в зависимости от проводимых ветеринарных мероприятий (вакцинация животных) в них, выделяется благополучная зона с вакцинацией и (или) благополучная зона без вакцинации.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Ведомство уполномоченного органа в области ветеринарии для деления территории на благополучную зону с вакцинацией и (или) благополучную зону без вакцинации: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изучает эпизоотологию болезни животных и проводимые ветеринарные мероприятия (вакцинация животных) на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анализирует потенциальные и имеющиеся риски заноса, возникновения и распространения особо опасных и экзотических болезней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Ведомство уполномоченного органа в области ветеринарии после проведения мероприятий, указанных в пункте 17 настоящих Правил, вносит в местные исполнительные органы областей, городов республиканского значения и столицы предложение о делении территории на благополучную зону с вакцинацией и (или) благополучную зону без вакцинации.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делении территории на благополучную зону с вакцинацией и (или) благополучную зону без вакцинации принимается местными исполнительными органы области, городов республиканского значения и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Определение ветеринарных мероприятий в благополучной зоне с вакцинацией и (или) благополучной зоне без вакцинации осуществляется ведомством уполномоченного органа в области ветеринарии, если они примыкают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границе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транспортной инфраструктуры (морские порты, аэропорты, а также железнодорожные станции, на которых производится разгрузка и погрузка животных, продукции и сырья животного происхождения);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иным объектам, работающим с возбудителями болезней, по которым проводится деление территории на благополучную зону с вакцинацией и (или) благополучную зону без вакцинации.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Определение ветеринарных мероприятий в благополучной зоне с вакцинацией и (или) благополучной зоне без вакцинации, осуществляют местные исполнительные органы соответствующих административно-территориальных единиц, за исключением случаев, указанных в пункте 19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Ветеринарные мероприятия в благополучной зоне с вакцинацией и (или) благополучной зоне без вакцинации определяются с учетом рекомендаций и (или) требований, установленных Всемирной организацией здоровья животных, нормами законодательства Евразийского экономического союза и Республики Казахстан, научных данных о соответствующей болезни и свойствах ее возбудителя, а также оценки рисков.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