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f34a" w14:textId="2f7f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31 января 2012 года № 29 "Об утверждении Требований к помещению нотариуса"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4 июня 2015 года № 314. Зарегистрирован в Министерстве юстиции Республики Казахстан 11 июня 2015 года № 11316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«О нотариате»,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29 «Об утверждении Требований к помещению нотариуса» (зарегистрированный в Реестре государственной регистрации нормативных правовых актов № 7444, опубликованный в газете «Казахстанская правда» от 26 мая 2012 года, № 154-156 (26973-26975)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помещению нотариуса,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Не допускается размещение помещения нотариуса в подвальных помещениях, подъездах жилых и нежилых зданий, автозаправочных станциях, автомойках, в банных комплексах, подземных переходах, киосках, паркингах, торговых центрах (магазинах), на рынках (в том числе, автомобильных рынках), контейнерах и временных строениях (помещениях).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входа в здание нотариусом размещается вывеска о наличии в данном здании нотариуса и графика его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Помещение нотариуса состоит из кабинета для совершения нотариальных действий, а также из комнат для ожидания посетителей (холла) и хранения документов нотариального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отдельной комнаты для хранения документов нотариального делопроизводства, допускается хранение нотариального делопроизводства в запираемых металлических шкафах в кабинете для совершения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отдельной комнаты для хранения документов нотариального делопроизводства нотариусом, в целях недопустимости утраты и обеспечения своевременного доступа к нотариальному делопроизводству создаются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изолированность;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помещении (комнате) газовых, водопроводных, канализационных и других магистральных трубопроводов;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наружные двери помещения (комнаты) обиваются металлическим листом и имеют прочные засовы;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охранной и противопожарной сигнализации. На окна, расположение которых позволяет доступ извне, устанавливают металлические решетки;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специального оборудования для размещения и хранения дел: стационарные или передвижные металлические стеллажи. Допускается применение деревянных стеллажей при условии обработки их огнезащитными средствами. В качестве вспомогательных средств хранения документов применяют металлические шкафы, сейфы;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документов с использованием первичных защитных средств хранения (архивных коробок, папок, специальных футляров и пакетов), в соответствии с видами, форматом и другими внешними особенностями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светового режима хранения (естественного или искусственного). Естественное освещение допускается только рассеянным светом, при условии применения на окнах одного из следующих защитных приспособлений: светорассеивателей, регуляторов светового потока, защитных фильтров, штор, жалюзи или окрашенных стекол. Для искусственного освещения применяют лампы накаливания в закрытых плафонах с гладкой поверхностью. Допускается применение люминесцентных ламп с урезанным ультрафиолетовым участком спектра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температурно-влажностного и санитарно-гигиенического режимов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расположения помещения нотариуса в одном офисном помещении с другим нотариусом, количество кабинетов для совершения нотариальных действий и комнаты для хранения нотариального делопроизводства должно быть по количеству нотариусов, либо допускается хранение нотариального делопроизводства в одной комнате в отдельных запираемых металлических шкафах.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хранение нотариального делопроизводства в комнате (холле) для ожидания посетителей.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и хранение документов на полу, подоконниках, лестничных площадках или в неразобранных кипах.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Кабинет для совершения нотариальных действий обеспечивает соблюдение тайны совершения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оборудуется сейфом для хранения печатей, штампов и специальных бланков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комнате (холле) для ожидания посетителей в удобном для обозрения месте размещается информация о нотариусе, графике приема, территориальной нотариальной палате (адрес, телефон), об установленных законом тарифах за совершение нотариальных действий, перечне категорий граждан, в отношении которых законодательством установлены льготы по уплате тарифа и государственной пошлины за совершение нотариальных действий.»;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 в течение десяти календарных дней после его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Әбдірайым Б.Ж.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