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e059" w14:textId="52de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представления ветеринарного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7-1/394. Зарегистрирован в Министерстве юстиции Республики Казахстан 4 июня 2015 года № 11265.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7-1/394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представления ветеринарного учета и отчетности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представления ветеринарного учета и отчетности (далее – Правила) разработаны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(далее – Закон) и определяют порядок ведения, представления ветеринарного учета и отчетности.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 коммуникационных технологий, обеспечивающая централизованный учет сведений о ветеринарных отчетах в информационной системе "Единая автоматизированная система управления отраслями агропромышленного комплекса "e-Agriculture";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ведомства (далее – территориальное подразделение) – территориальные подразделения, расположенные на соответствующих административно-территориальных единицах.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Ветеринарный учет и отчетность осуществляются с целью ведения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надзора, и соблюдения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11940), а также объема и эффективности проводимых ветеринарных мероприятий и представляются: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и юридическими лицами, осуществляющими предпринимательскую деятельность в области ветеринарии;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подразделениями местных исполнительных органов областей, городов республиканского значения, столицы, осуществляющими деятельность в области ветеринарии (далее – подразделения МИО);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государственными ветеринарными организациями;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территориальными подразделениями, с ветеринарными контрольными постами.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Ведение, представление ветеринарного учета и отчетности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февраля 2014 года № 16-07/114 "Об утверждении форм ветеринарного учета и отчетности" (зарегистрирован в Реестре государственной регистрации нормативных правовых актов под  № 9342) (далее – приказ).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Ветеринарная отчетность осуществляется в информационной системе, в форме электронного документа, удостоверенного электронной цифровой подписью ответственного лица.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информационной системы ветеринарная отчетность направляется получателям(ю) в бумажной форме (в виде оригинала или копии).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Журналы ветеринарного учета прошнуровываются, пронумеровываются, скрепляются соответственно печатью организации, осуществляющей ведение журнала: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МИО;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ветеринарных организаций;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подразделениями, с ветеринарными контрольными постами.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лицами, осуществляющими предпринимательскую деятельность в области ветеринарии журналы ветеринарного учета прошнуровываются, пронумеровываются и скрепляются подписью тех лиц, которые осуществляют ведение журнала.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журналах ветеринарного учета ведутся в процессе выполнения соответствующей работы или непосредственно по ее окончанию.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титульном листе журнала ветеринарного учета указывают наименование журнала, даты начала и окончания записей, фамилия, имя, отчество (при его наличии), а также должность лица ответственного за ведение соответствующего журнала.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Журналы ветеринарного учета подлежат хранению в течение трех лет со времени окончания в них записи (за исключением подлежащего постоянному хранению журнала для записи эпизоотической ситуации административно-территориальных единиц).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ветеринарного учета и представления  отчетности физическими и юридическими лицами, осуществляющими  предпринимательскую деятельность в области ветеринарии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осуществляющие предпринимательскую деятельность в области ветеринарии, ведут следующие журналы ветеринарного учета в зависимости от вида осуществляемой ими предпринимательской деятельности в области ветеринарии: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для записи ветеринарно-профилактических мероприятий по ветучету, форме № 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для регистрации заболеваний животных по ветучету, форме № 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учета ветеринарно-санитарной экспертизы мяса и субпродуктов в объектах осуществляющих заготовку (убой), хранение, переработку и реализацию животных, продукции и сырья животного происхождения по ветучету, форме № 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ветеринарно-санитарной экспертизы мяса, рыбы, морепродуктов и яйца в лаборатории ветеринарно-санитарной экспертизы на объектах внутренней торговли по ветучету, форме № 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ветеринарно-санитарной экспертизы молока и молочных продуктов в лаборатории ветеринарно-санитарной экспертизы по ветучету, форме № 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экспертизы меда в лаборатории ветеринарно-санитарной экспертизы по ветучету, форме № 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Журналы,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ведут лица, осуществляющие предпринимательскую деятельность по ветеринарно-санитарной экспертизе продукции и сырья животного происхождения.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данных журналов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физическими и юридическими лицами представляются следующие формы отчетности: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ветеринарно-санитарной экспертизе продукции и сырья животного происхождения на объектах осуществляющих производство, заготовку (убой), хранение, переработку и реализацию животных, продукции и сырья животного происхождения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данного отчета, используются данные журнала,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ветеринарно-санитарной экспертизе продукции и сырья животного происхождения на объектах внутренней торговли (рынках)по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 Исходными данными для составления отчета являются журналы,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производстве ветеринарных биопрепаратов юридическими лицами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применении ветеринарных препаратов, и использовании кормов и кормовых добавок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представляется физическими и юридическими лицами, осуществляющими предпринимательскую деятельность в области ветеринарии, к пятому числу месяца, следующего за отчетным периодом, в территориальное подразделение соответствующей административно-территориальной единицы.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ветеринарного учета и представления  отчетности государственными ветеринарными организациями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ветеринарные организации (далее - государственные организации), в зависимости от осуществляемых функций ведут следующие журналы ветеринарного учета: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журналы ветеринарного учета,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регистрации поступивших материалов в ветеринарные лаборатории по ветучету, форме № 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бактериологических исследований по ветучету, форме № 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вирусологических исследований по ветучету, форме № 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серологических исследований по ветучету, форме № 10-вет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журнал гематологических исследований по ветучету, форме № 11-вет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журнал гистологических исследований по ветучету, форме № 12-вет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журнал исследований проб кожевенного и мехового сырья на сибирскую язву по ветучету, форме № 13-вет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 учета лабораторных исследований на паразитарные болезни животных по ветучету, форме № 14-вет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журнал микотоксикологических исследований кормов и других материалов по ветучету, форме № 15-вет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журнал химико-токсикологических исследований по ветучету, форме № 16-вет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журнал биохимических и лабораторно-клинических исследований по ветучету, форме № 17-вет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журнал гидрохимических и токсикологических исследований рыбохозяйственных водоемов по ветучету, форме № 18-вет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журнал учета исследований радиологического отдела ветеринарной лаборатории по ветучету, форме № 19-вет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журнал учета движения штаммов микроорганизмов используемых в ветеринарии по ветучету, форме № 20-вет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журнал учета лабораторных животных, зараженных возбудителями инфекционных, инвазионных и грибковых заболеваний животных по ветучету, форме № 21-вет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журнал выдачи штаммов микроорганизмов по ветучету, форме № 22-вет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журнал регистрации результатов проверки свойств штаммов микроорганизмов по ветучету, форме № 23-вет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журнал регистрации уничтожения биоматериала, культур штаммов микроорганизмов по ветучету, форме № 24-вет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журнал регистрации результатов экспертизы пищевых продуктов, полуфабрикатов и сырья животного происхождения по ветучету, форме № 25-вет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журнал регистрации результатов молекулярно-генетических исследований по ветучету, форме № 26-вет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журнал о дезинфекции транспортных средств на ветеринарных контрольных постах по ветучету, форме № 27-вет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журнал по хранению и поступлению республиканского запаса ветеринарных препаратов по ветучету, форме № 28-вет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 организации в форме республиканских государственных предприятий в зависимости от осуществляемых функций представляют следующие виды отчетности: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деятельности ветеринарных лабораторий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деятельности референтной лаборатории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Правил, составляется районными филиалами государственной организации и представляется в областные филиалы государственной организации и в территориальное подразделение района к десятому числу месяца, следующего за отчетным периодом.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государственной организации в областях, городах областного и республиканского значения, столице представляют в центральный аппарат государственной организации ветеринарную отчетность к пятнадцатому числу месяца, следующего за отчетным периодом.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ведет,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Правил, составляется филиалом в городе республиканского значения государственной организации и представляет в центральный аппарат государственной организации ветеринарную отчетность к пятнадцатому числу месяца, следующего за отчетным периодом.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ведет,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организация в форме республиканского государственного учреждения представляет отчет о ликвидации очагов особо опасных болезней животных, по форме, предназначенной для сбора административных данных согласно приложению 42 к приказу, который составляется на основе актов выполненных работ.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Ветеринарная отчетность составляется областными филиалами государственной организации и представляется в центральный аппарат государственной организации к пятнадцатому числу месяца, следующего за отчетным периодом.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сводит и проводит анализ ветеринарной отчетности, после чего представляет ее в ведомство к двадцатому числу месяца, следующего за отчетным периодом.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Государственные организации, созданные местными исполнительными органами соответствующих административно-территориальных единиц, (далее – государственные организации МИО) ведут следующие журналы ветеринарного учета,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организации МИО представляют следующие виды отчетности: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наличии и расходовании биопрепаратов, полученных по государственному заказу по форме, предназначенной для сбора административных данных согласно приложению 35 к приказу;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болезнях животных по форме, предназначенной для сбора административных данных согласно приложению 37 к приказу;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Ветеринарная отчетность,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составляется ветеринарным пунктом в городе районного значения, селе, поселке и сельском округе и представляется в центральный аппарат государственной организации МИО области к пятому числу месяца следующего за отчетным периодом.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государственной организации МИО области ведет, сводит и проводит анализ ветеринарной отчетности, после чего представляет ее в подразделение МИО области к десятому числу месяца, следующего за отчетным периодом и второй экземпляр отчетности в соответствующее территориальное подразделение.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организация МИО в городе областного и республиканского значения, столице ведет и проводит анализ ветеринарной отчетности, после чего представляет ее в подразделение МИО города областного и республиканского значения, столицы к десятому числу месяца, следующего за отчетным периодом и второй экземпляр отчетности в соответствующее территориальное подразделение.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ветеринарного учета и представления  отчетности подразделениями местных исполнительных органов,  осуществляющими деятельность в области ветеринарии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Подразделения МИО представляют следующие виды отчетности: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вопросах строительства ветеринарно-санитарных объектов, лицензирования, численности ветеринарных врачей, оказывающих услуги в области ветеринарии и идентификации животных, по форме, предназначенной для сбора административных данных согласно приложению 39 к приказу.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Подразделения МИО после свода и анализа отчетов, представленных государственными организациями МИО областей, городов республиканского значения, столицы, представляют ветеринарную отчетность к пятнадцатому числу месяца, следующего за отчетным периодом, в территориальные подразделения областей, городов республиканского значения, столицы.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областей, городов республиканского значения, столицы проводят анализ отчетов, представленных подразделениями МИО, на достоверность их заполнения и представляют в ведомство ветеринарную отчетность с результатами проведенных анализов к двадцатому числу месяца,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ведения ветеринарного учета и представления  отчетности территориальными подразделениями и ветеринарными  контрольными постами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Территориальные подразделения, в том числе ветеринарные контрольные посты ведут следующие журналы ветеринарного учета: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 учета и осмотра перемещаемых (перевозимых) животных на пограничном ветеринарно-санитарном контрольном посту по ветучету, форме № 29-вет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 учета результатов осмотра убойных животных и ветеринарно-санитарной экспертизы мяса и мясопродуктов на убойных пунктах (площадках) и мясокомбинатах по ветучету, форме № 30-вет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регистрации животных, продукция и сырье животного происхождения, реализуемых, на объектах внутренней торговли (рынках) по ветучету, форме № 31-вет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регистрации присвоения учетных номеров объектам производства по ветучету, форме № 32-вет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Территориальные подразделения, в том числе ветеринарные контрольные посты представляют следующие виды отчетности: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об осмотре подконтрольных государственному ветеринарно-санитарному контролю и надзору объектов перемещаемых (перевозимых) через государственную границу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государственном ветеринарно-санитарном контроле и надзоре и результатах ветеринарно-санитарной экспертизы продукции и сырья животного происхождения на объектах, осуществляющих производство, заготовку (убой), хранение, переработку и реализацию животных, продукции и сырья животного происхождения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проверке физических и юридических лиц и подразделений местных исполнительных органов, осуществляющих деятельность в области ветеринарии, а также выявленных нарушений законодательства в области ветеринарии по форме, предназначенной для сбора административных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Ветеринарная отчетность, указанная в пункте 24 настоящих Правил, составляется территориальными подразделениями, в том числе ветеринарными контрольными постами и представляется в областные территориальные подразделения к пятнадцатому числу месяца, следующего за отчетным периодом.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областей, городов республиканского значения, столицы представляют в ведомство ветеринарную отчетность к двадцатому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анализирует отчеты, представленные территориальными подразделениями областей, города республиканского значения, столицы, государственными организациями, и результаты проведенных территориальными подразделениями областей, городов республиканского значения, столицы анализов.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17.05.2021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Ведомство на основании полученных отчетных данных формирует сводный отчет по республике для планирования ветеринарных мероприятий и прогнозирования возможности возникновения, развития и ликвидации болезней животных.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