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73fc" w14:textId="db97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первоначальной подготовки владельцев и пользователей оружия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апреля 2015 года № 366. Зарегистрирован в Министерстве юстиции Республики Казахстан от 28 мая 2015 года № 11218. Утратил силу приказом Министра внутренних дел Республики Казахстан от 27 июня 2023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27.06.2023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29 декабря 1998 года "О государственном контроле за оборотом отдельных видов оружия",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первоначальной подготовки владельцев и пользователей оружия.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366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первоначальной</w:t>
      </w:r>
      <w:r>
        <w:br/>
      </w:r>
      <w:r>
        <w:rPr>
          <w:rFonts w:ascii="Times New Roman"/>
          <w:b/>
          <w:i w:val="false"/>
          <w:color w:val="000000"/>
        </w:rPr>
        <w:t>подготовки владельцев и пользователей оружия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первоначальной подготовки владельцев и пользователей оружия (далее – Правила) распространяются на лиц, указанных в подпунктах 2) –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1998 года "О государственном контроле за оборотом отдельных видов оружия" (далее – Закон).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лиц, впервые приобретающих огнестрельное, электрическое, пневматическое оружие, газовые пистолеты и револьверы, проводится в Центрах специальной подготовки владельцев и пользователей оружия (далее – Центр).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владельцев и пользователей оружия осуществляется в Центрах по программам подготовки владельцев и пользователей огнестрельного гладкоствольного оружия самообороны, газовых пистолетов и револьверов, метательного оружия (луки и арбалеты), электрического оружия и служебного оружия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Работники, занимающие должности руководителя и охранника в частной охранной организации первоначальную подготовку владельцев и пользователей оружия проходят в специализированных учебных центрах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программами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работников, занимающих должности руководителя и охранника в частной охранной организации утверждаемыми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"Об охранной деятельности".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Программа подготовки по безопасному обращению с оружием и</w:t>
      </w:r>
      <w:r>
        <w:br/>
      </w:r>
      <w:r>
        <w:rPr>
          <w:rFonts w:ascii="Times New Roman"/>
          <w:b/>
          <w:i w:val="false"/>
          <w:color w:val="000000"/>
        </w:rPr>
        <w:t>приобретению навыков безопасного обращения с оружием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направлена на изучение владельцами и пользователями оружия правил безопасного обращения с оружием и приобретения навыков безопасного обращения с оружием, а также ознакомление граждан с культурой обращения с оружием.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Учебный план – документ, выполняемый каждым обучающимся. Указанный в нем перечень предметов, общее количество часов, отводимое на изучение каждого предмета, а также темы, выносимые на зачет не могут быть сокращены.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на обучение осуществляется при наличии у претендента, владельца или пользователя оружия копии медицинского заключения об отсутствии противопоказаний к владению оружием, выданное уполномоченным органом в области здравоохранения по </w:t>
      </w:r>
      <w:r>
        <w:rPr>
          <w:rFonts w:ascii="Times New Roman"/>
          <w:b w:val="false"/>
          <w:i w:val="false"/>
          <w:color w:val="000000"/>
          <w:sz w:val="28"/>
        </w:rPr>
        <w:t>форме № 108-1/у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здравоохранения Республики Казахстан от 23 ноября 2010 года № 907 зарегистрированного в Реестре государственной регистрации нормативных правовых актов № 6697.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пункта не распространяется на лиц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Продолжительность учебного часа по программе: теоретических занятий (лекции, семинары, групповые занятия) – 45 минут, при проведении практических занятий – 45 минут, включая время на подведение итогов, оформление документации.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посещаемости занятий, успеваемости и пройденных тем ведется инструктором в журналах учета занятий.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Занятия по "Правовой подготовке" проводятся инструктором, имеющим высшее юридическое образование.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Занятия по "Огневой подготовке" проводятся инструктором, имеющим допуск органов внутренних дел, а так же наличие практического опыта работы с оружием.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Практические занятия по "Огневой подготовке" проводятся только в помещениях имеющих разрешения, выданные территориальными подразделениями органов внутренних дел на открытие и функционирование стрелковых тиров (стрельбищ) и стендов.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Изучение устройства оружия сопровождается показом его материальной части на макетах, стендах, плакатах, просмотром учебных фильмов, а также использованием других технических средств обучения.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зачетов слушателей проводится экзаменационной комиссией Центра, которая назначается приказом руководителя Центра. Время, отводимое на прием зачетов – входит в общее учебное время программы.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Содержание зачета.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Теоретическая часть включает вопросы по следующим разделам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подготовка;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огневая подготовка.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Проверка теоретических знаний может проводиться: по билетам, имеющим не менее четырех открытых вопросов, либо по билетам, имеющим не менее десяти закрытых вопросов с двумя вариантами ответов (в форме тестирования). Возможно использование компьютерной техники и специальных программ тестирования.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Практическая часть зачета включает в себя выполнение упражнений утвержденных настоящими Правилами.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практической части зачета не допускаются слушатели, получившие неудовлетворительный результат сдачи теоретической части зачета.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зачета приказом руководителя из числа инструкторов Центра назначается экзаменационная комиссия в составе: председателя и двух или трех членов, также в состав комиссии входит представитель территориального подразделения органов внутренних дел по контролю за оборотом гражданского и служебного оружия и патронов.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Лицам, успешно прошедшим зачет выдается "Справка о проверке знания правил безопасного обращения с оружием"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заверяется подписью председателя комиссии и представителя территориального подразделения органов внутренних дел по контролю за оборотом гражданского и служебного оружия и патронов и заверяется печатью Центра.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прослушавшие Программу, сдают зачеты на знание: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Правовой подготовке: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виды 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служебного оружия и патронов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разрешительных документов на приобретение хранение и ношение, хранение и перевозку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</w:t>
      </w:r>
      <w:r>
        <w:rPr>
          <w:rFonts w:ascii="Times New Roman"/>
          <w:b w:val="false"/>
          <w:i w:val="false"/>
          <w:color w:val="000000"/>
          <w:sz w:val="28"/>
        </w:rPr>
        <w:t>продажи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оружия и патронов;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условия и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оружия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после применения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в сфере оборота оружия и ответственность за его нарушение;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причинение вреда.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 оценивать правовые последствия принимаемых решений в процессе хранения, ношения, перевозки и применения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огневой подготовке: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общее устройство, виды и типы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в период непосредственного применения оружия, в том числе в целях обеспечения траектории выстрела, безопасной для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заряжания и разрежения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неполной разборки и сборки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стрельбы из различных видов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устранять задержки при стрельбе из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прицеливание из оружия и производство выстрела из 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Уверенно владеть: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навыками безопасного обращения с оружием и патронами, в том числе при его ношении, хранении, применении, использовании и перевозке.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и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подготовки владельцев и пользователей гражданского</w:t>
      </w:r>
      <w:r>
        <w:br/>
      </w:r>
      <w:r>
        <w:rPr>
          <w:rFonts w:ascii="Times New Roman"/>
          <w:b/>
          <w:i w:val="false"/>
          <w:color w:val="000000"/>
        </w:rPr>
        <w:t>огнестрельного оружия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Тактико-техническая характеристика нарезного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Тактико-техническая характеристика гладкоствольного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хранения, ношения, перевозки огнестрельного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 уголовная ответственность за нарушение порядка хранения, ношения, перевозки и регистрации (перерегистрации)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применения огнестрельного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применения огнестрельного оружия при необходимой обороне, крайней необходимости или задержании лица, совершившего преступление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при огнестрельном 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 (стрельба)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входит в общее учебное время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и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подготовки владельцев и пользователей метательного оружия</w:t>
      </w:r>
      <w:r>
        <w:br/>
      </w:r>
      <w:r>
        <w:rPr>
          <w:rFonts w:ascii="Times New Roman"/>
          <w:b/>
          <w:i w:val="false"/>
          <w:color w:val="000000"/>
        </w:rPr>
        <w:t>(луки и арбалеты)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подготовки 11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подготовки владельцев и пользователей метательного оружия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практических и теоретических навыков, необходимых для безопасности владения данным видом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тактико-техническая характеристика, баллистика;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действующего законодательства по порядку использования метательного оружия,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других нормативных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навыков владения метательным оружием.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проводятся преподавателями и специалистами, имеющими средне-специальное или высшее образование по специальности, подтвержденным свидетельством Казахстанской Федерации спортивной стрельбы о допуске лица к образовательной деятельности в сфере обучения навыкам обращения с оружием.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первоначальной подготовке проводятся по утвержденному плану и расписанию. В состав комиссии входит представитель территориального органа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(владельцы), приобретающие метательное оружие, проходят первоначальную подготовку по следующим дисциплинам: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правовых знаний (административная или уголовная ответственность за небрежное хранение оружия и другие нарушения закона, связанные с владением оружием);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подготовка (оказание первой медицинской помощи при ранениях и травмах);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тактико-техническая характеристика приобретенного оружия (баллистика, порядок и меры предосторожности при хранении, ношении и перевозке метательного оружия).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Тактико-техническая характеристика метательного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хранения, ношения, перевозки, правила техники безопасности при использовании метательного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техники безопасности при использовании метательного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 уголовная ответственность за нарушение порядка хранения, ношения, перевозки и регистрации (перерегистрации)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при 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входит в общее учебное время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и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подготовки владельцев и пользователей оружия самообороны</w:t>
      </w:r>
      <w:r>
        <w:br/>
      </w:r>
      <w:r>
        <w:rPr>
          <w:rFonts w:ascii="Times New Roman"/>
          <w:b/>
          <w:i w:val="false"/>
          <w:color w:val="000000"/>
        </w:rPr>
        <w:t>(газовое, электрическое)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порядок применения оружия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применения оружия при необходимой обороне, крайней необходимости или задержании лица, совершившего преступление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оружия на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хранения, ношения, перевозки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Тактико-техническая характеристика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 уголовная ответственность за нарушение порядка хранения, ношения, перевозки и регистрации (перерегистрации)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 (стрельба)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входит в общее учебное время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и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подготовки владельцев и пользователей служебного оружия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стрельбы. Баллистика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и порядок применения оружия и специальных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боевые свойства, устройство нарезного, гладкоствольного, газового и электрического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часть огнестрельного оружия (нарезного, гладкоствольного и газового)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безопасности с оружием при проведении стрельбы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правила стрельбы из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обращении с нарезным, гладкоствольным и газовым оружием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выполнения упражнения для стрельбы из пистолета, револьвера, карабина, винтовки, ружья и ЭШУ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при огнестрельном 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 (стрельба)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входит в общее учебное время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и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проверке знания правил безопасного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с оружием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(ая):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"___" ______ 20__г. по "___" 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Окончил(а) курс изучения Правил безопасного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гражданским оружием и патронами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Правовая 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  <w:r>
        <w:rPr>
          <w:rFonts w:ascii="Times New Roman"/>
          <w:b w:val="false"/>
          <w:i/>
          <w:color w:val="000000"/>
          <w:sz w:val="28"/>
        </w:rPr>
        <w:t xml:space="preserve"> Огневая подготовка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2.1.гражданское оружие самообороны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2.2 гражданское охотничье оружие: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2.2.1 нарезное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2.2.2 гладкоствольное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