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62ea" w14:textId="d3d6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затрат на экспертизу качества хлопка-сырца и хлопка-волокна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4-1/167. Зарегистрирован в Министерстве юстиции Республики Казахстан 26 мая 2015 года № 11176. Утратил силу приказом Министра сельского хозяйства Республики Казахстан от 31 января 2020 года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31.01.2020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Бюджетного кодекса Республики Казахстан от 4 декабря 2008 года и подпунктом 41)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затрат на экспертизу качества хлопка-сырца и хлопка-волокна.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4-1/167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стоимости затрат на экспертизу</w:t>
      </w:r>
      <w:r>
        <w:br/>
      </w:r>
      <w:r>
        <w:rPr>
          <w:rFonts w:ascii="Times New Roman"/>
          <w:b/>
          <w:i w:val="false"/>
          <w:color w:val="000000"/>
        </w:rPr>
        <w:t>качества хлопка-сырца и хлопка-волокна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стоимости затрат на экспертизу качества хлопка-сырца и хлопка-волокна (далее – Правила) разработаны в соответствии с подпунктом 41)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субсидирования стоимости затрат на экспертизу качества хлопка-сырца и хлопка-волокна за счет и в пределах средств, предусмотренных в бюджете Южно-Казахстанской области на соответствующий финансовый год (далее – субсидии).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настоящих Правилах используются следующие основные понятия: 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– государственный орган, осуществляющий государственное регулирование в области развития агропромышленного комплекса, за исключением развития рыбного хозяйства;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хлопка – физическое или юридическое лицо, имеющее на праве собственности хлопок-сырец и (или) хлопок-волокно, и (или) семена хлопчатника;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услуг по экспертизе качества хлопка-волокна – экспертная организация, определенная Правительством Республики Казахстан;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экспертиза качества хлопка-волокна – комплекс мер, направленных на установление и подтверждение фактических показателей качества хлопка-волокна, включающий в себя отбор и испытание пробы, оформление паспорта качества хлопка-волокна;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покупатели услуг по экспертизе качества хлопка-сырца и хлопка-волокна – владельцы хлопка-сырца и хлопка-волокна;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поставщик услуг по экспертизе качества хлопка-сырца – испытательная лаборатория (центр) по экспертизе качества хлопка-сырца, аккредитованная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соответствия", на право проведения экспертизы качества хлопка-сырца и выдачи удостоверения о качестве хлопка-сырца;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экспертиза качества хлопка-сырца – комплекс мер, направленных на установление и подтверждение фактических показателей качества хлопка-сырца, включающий в себя отбор и испытание пробы, оформление удостоверения о качестве хлопка-сырца.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Заместителя Премьер-Министра РК - Министра сельского хозяйства РК от 12.04.2017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Субсидии выделяются в порядке, установленном настоящими Правилами на полное возмещение стоимости экспертизы качества хлопка-сырца при приемке на хлопкоперерабатывающие организации и на полное возмещение стоимости экспертизы качества хлопка-волокна.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осуществляется на основании постановления акимата Южно-Казахстанской области (далее – акимат области), в пределах средств, предусмотренных в бюджете Южно-Казахстанской области на соответствующий финансовый год.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определения сумм субсидий в разрезе поставщиков услуг по экспертизе качества хлопка-сырца, которым возмещается стоимость экспертизы качества хлопка-сырца, решением местного исполнительного органа района (города областного значения) (далее – акимат района) создается комиссия в составе сотрудников акимата района, отделов сельского хозяйства и земельных отношений района (города областного значения), а также представителей Региональных палат предпринимателей и общественных объединений. Количество представителей общественных объединений должно быть не менее половины от общего состава Комиссии.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отдел сельского хозяйства района (далее – Отдел).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затрат на экспертизу качества хлопка-сырца и хлопка-волокна в двух экземплярах с приложением расчетов затрат предоставляется на рассмотрение в Министерство сельского хозяйства Республики Казахстан (далее – Министерство) сопроводительным письмом за подписью акима области, в случае его отсутствия лицом, исполняющим его обязанности.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Министерством стоимости затрат на экспертизу качества хлопка-сырца и хлопка-волокна составляет десять рабочих дней со дня поступления письма.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Министерство возвращает соответствующим сопроводительным письмом один экземпляр стоимости затрат на экспертизу качества хлопка-сырца и хлопка-волокна.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Министерство письмом с мотивированным обоснованием направляет на доработку оба экземпляра стоимости затрат на экспертизу качества хлопка-сырца и хлопка-волокна.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затрат на экспертизу качества хлопка-сырца и хлопка-волокна утверждается постановлением акимата области.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стоимость затрат на экспертизу качества хлопка-сырца и хлопка-волокна осуществляется в порядке, предусмотренном частями первой, второй, третьей, четвертой и пятой настоящего пункта.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постановления, акимат области в течение двух рабочих дней размещает его на своем официальном интернет-ресурсе.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размещения постановления на официальном интернет-ресурсе, Министерство в течение двух рабочих дней сверяет его на предмет соответствия ранее согласованной стоимости затрат на экспертизу качества хлопка-сырца и хлопка-волокна.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Заместителя Премьер-Министра РК - Министра сельского хозяйства РК от 03.11.2016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При превышении объемов заявленных субсидий над суммами, предусмотренными в местном бюджете по соответствующей бюджетной программе, дополнительные средства из местного бюджета выделяются путем внесения изменений в решение маслихата об утверждении соответствующего местного бюджета в порядке, установленном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26"/>
    <w:bookmarkStart w:name="z1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Получатели субсидий</w:t>
      </w:r>
    </w:p>
    <w:bookmarkEnd w:id="27"/>
    <w:bookmarkStart w:name="z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Субсидии предназначаются для полного возмещения стоимости затрат: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поставщикам услуг по экспертизе качества хлопка-сырца при приемке на хлопкоперерабатывающие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поставщикам услуг по экспертизе качества хлопка-волокна.</w:t>
      </w:r>
    </w:p>
    <w:bookmarkStart w:name="z2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получения субсидий</w:t>
      </w:r>
    </w:p>
    <w:bookmarkEnd w:id="29"/>
    <w:bookmarkStart w:name="z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Субсидии, указанные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выплачиваются при соблюдении следующих условий: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проведении экспертизы качества хлопка-сырца и хлопка-волокна в соответствии с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качества хлопка-сырца и выдачи удостоверения о качестве хлопка-сырца согласно подпунктам 6) и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подачи поставщиком услуг по экспертизе качества хлопка-сырца и поставщиком услуг по экспертизе качества хлопка-волокна в Государственную корпорацию заявки на получение субсидий за оказанные услуги по экспертизе качества хлопка-сырца и хлопка-волокна по форме согласно приложению 1 к настоящим Правилам, с приложением:</w:t>
      </w:r>
    </w:p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сводного реестра оказанных услуг по экспертизе качества хлопка-сырца и хлопка-волокна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сводного акта по выданным удостоверениям о качестве хлопка-сырца или паспортам качества хлопка-волокна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Заместителя Премьер-Министра РК - Министра сельского хозяйства РК от 12.04.2017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расчета субсидий</w:t>
      </w:r>
    </w:p>
    <w:bookmarkEnd w:id="32"/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Субсидии на полное возмещение стоимости затрат экспертизы качества хлопка-сырца и хлопка-волокна рассчитываются путем умножения количества проб хлопка-сырца (кип хлопка-волокна) на стоимость одной пробы экспертизы качества хлопка-сырца (хлопка-волокна).</w:t>
      </w:r>
    </w:p>
    <w:bookmarkEnd w:id="33"/>
    <w:bookmarkStart w:name="z2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субсидий</w:t>
      </w:r>
    </w:p>
    <w:bookmarkEnd w:id="34"/>
    <w:bookmarkStart w:name="z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ежегодно до двадцатого мая обеспечивает публикацию объявления о начале приема Государственной корпорацией заявок для участия в программе субсидирования, порядке работы Комиссии на интернет-ресурсе акимата района (города) и в местных средствах массовой информации с указанием сроков приема документов на получение субсидий.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Заместителя Премьер-Министра РК - Министра сельского хозяйства РК от 12.04.2017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Работник Государственной корпорации принимает от поставщиков услуг по экспертизе качества хлопка-сырца и хлопка-волокна заявку и документы согласно требованиям, предусмотренным пунктом 9 настоящих Правил и нарочно предоставляет их на рассмотрение Комиссии в Отдел.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приказом Заместителя Премьер-Министра РК - Министра сельского хозяйства РК от 12.04.2017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в течение трех рабочих дней после получения заявки формирует перечень получателей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по району (городу)) и направляет его на утверждение в акимат района (города).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Акимат района (города) утверждает Перечень по району (городу) в течение двух рабочих дней после их получения от Отдела.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в течение трех рабочих дней после утверждения представляет в Управление сельского хозяйства Южно-Казахстанской области Перечень по району (городу).</w:t>
      </w:r>
    </w:p>
    <w:bookmarkEnd w:id="39"/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сельского хозяйства Южно-Казахстанской области в течение трех рабочих дней со дня поступления Перечня по району (городу) осуществляет следующие последовательные действия: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 и утверждает для выплаты субсидий сводный акт оказанных услуг по экспертизе качества хлопка-сырца и хлопка-волокна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и утверждает сводную ведомость для выплаты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сельского хозяйства Южно-Казахстанской области в течение трех рабочих дней после утверждения соответствующей сводной ведомости в соответствии с индивидуальным планом финансирования по платежам представляет в территориальное подразделение казначейства реестр счетов к оплате и счет к оплате в двух экземплярах при представлении на бумажном носителе, а при проведении счетов к оплате по информационной системе "Казначейство-клиент" реестры счетов к оплате не представляются.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сельского хозяйства Южно-Казахстанской области одновременно представляет Государственной корпорации уведомление о результатах рассмотрения заявки на получение субсидий по форме согласно приложению 6-1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Заместителя Премьер-Министра РК - Министра сельского хозяйства РК от 12.04.2017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возникновения разногласий владелец хлопка-волокна осуществляет повторную экспертизу хлопка-волокна в иной экспертной организации за счет собственных средств.</w:t>
      </w:r>
    </w:p>
    <w:bookmarkEnd w:id="42"/>
    <w:bookmarkStart w:name="z3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Отчетность по субсидированию</w:t>
      </w:r>
    </w:p>
    <w:bookmarkEnd w:id="43"/>
    <w:bookmarkStart w:name="z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Управление сельского хозяйства Южно-Казахстанской области представляет в уполномоченный орган в области развития агропромышленного комплекса по итогам первого полугодия в срок не позднее пятнадцатого июля, а по итогам года не позднее десятого января года, следующего за отчетным, сводную информацию о выданных субсидиях на экспертизу качества хлопка-сырца и хлопка-волокна.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информация о выданных субсидиях на экспертизу качества хлопка-сырца и хлопка-волокна размещается на интернет-ресурсе акимата Южно-Казахстанской области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раз в год, не позднее пятнадцатого января следующего за отчетным.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Заместителя Премьер-Министра РК - Министра сельского хозяйства РК от 12.04.2017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экспертизу качества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хлопка-волокна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Заместителя Премьер-Министра РК - Министра сельского хозяйства РК от 12.04.2017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      на получение субсидий за оказанные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 по экспертизе качества хлопка-сырца и хлопка </w:t>
      </w:r>
      <w:r>
        <w:rPr>
          <w:rFonts w:ascii="Times New Roman"/>
          <w:b/>
          <w:i w:val="false"/>
          <w:color w:val="000000"/>
          <w:sz w:val="28"/>
        </w:rPr>
        <w:t xml:space="preserve">волокна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 период _____________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поставщика услуг)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(учредительный документ)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руководителя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 личность))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выплатить субсидии за оказанные услуги по экспертизе качества хлопка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 личность))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Главный бухгалтер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 ___года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Услугополучатель: 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удостоверяющем личность))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20____ года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 (при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в документе, удостоверяющем личность))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района ___________________________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на экспертизу качества хлопка-сырца и хлопка-волокна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экспертизу качества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хлопка-волокна</w:t>
            </w:r>
          </w:p>
        </w:tc>
      </w:tr>
    </w:tbl>
    <w:bookmarkStart w:name="z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8"/>
    <w:bookmarkStart w:name="z3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Сводный реестр № _____</w:t>
      </w:r>
      <w:r>
        <w:br/>
      </w:r>
      <w:r>
        <w:rPr>
          <w:rFonts w:ascii="Times New Roman"/>
          <w:b/>
          <w:i w:val="false"/>
          <w:color w:val="000000"/>
        </w:rPr>
        <w:t>оказанных услуг по экспертизе качества хлопка-сырца и</w:t>
      </w:r>
      <w:r>
        <w:br/>
      </w:r>
      <w:r>
        <w:rPr>
          <w:rFonts w:ascii="Times New Roman"/>
          <w:b/>
          <w:i w:val="false"/>
          <w:color w:val="000000"/>
        </w:rPr>
        <w:t>хлопка-волокна</w:t>
      </w:r>
      <w:r>
        <w:br/>
      </w:r>
      <w:r>
        <w:rPr>
          <w:rFonts w:ascii="Times New Roman"/>
          <w:b/>
          <w:i w:val="false"/>
          <w:color w:val="000000"/>
        </w:rPr>
        <w:t>за период 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хлопка-сырца: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483"/>
        <w:gridCol w:w="1945"/>
        <w:gridCol w:w="2721"/>
        <w:gridCol w:w="2722"/>
        <w:gridCol w:w="1897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услуг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Хлопкоперерабатывающая организация/хлопкоприемный пункт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оказано услуг, штук проб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услуг, тенге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сумма, тенге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хлопка-волокна: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113"/>
        <w:gridCol w:w="1460"/>
        <w:gridCol w:w="3174"/>
        <w:gridCol w:w="1936"/>
        <w:gridCol w:w="2043"/>
        <w:gridCol w:w="1424"/>
      </w:tblGrid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услуг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Хлопкоперерабатывающая организация/хлопкоприемный пункт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оказано услуг, штук проб (кип)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кипы (пробы)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услуг, тенге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сумма, тенге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личность, подпись))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удостоверяющем личность, подпись))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 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хлопкоперерабатывающей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хлопкоперерабатывающей организации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удостоверяющем личность, подпись))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 ___год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экспертизу качества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хлопка-волокна</w:t>
            </w:r>
          </w:p>
        </w:tc>
      </w:tr>
    </w:tbl>
    <w:bookmarkStart w:name="z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0"/>
    <w:bookmarkStart w:name="z4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Сводный акт № _____</w:t>
      </w:r>
      <w:r>
        <w:br/>
      </w:r>
      <w:r>
        <w:rPr>
          <w:rFonts w:ascii="Times New Roman"/>
          <w:b/>
          <w:i w:val="false"/>
          <w:color w:val="000000"/>
        </w:rPr>
        <w:t>по выданным удостоверениям о качестве хлопка-сырца</w:t>
      </w:r>
      <w:r>
        <w:br/>
      </w:r>
      <w:r>
        <w:rPr>
          <w:rFonts w:ascii="Times New Roman"/>
          <w:b/>
          <w:i w:val="false"/>
          <w:color w:val="000000"/>
        </w:rPr>
        <w:t>или паспорта качества хлопка-волокна</w:t>
      </w:r>
      <w:r>
        <w:br/>
      </w:r>
      <w:r>
        <w:rPr>
          <w:rFonts w:ascii="Times New Roman"/>
          <w:b/>
          <w:i w:val="false"/>
          <w:color w:val="000000"/>
        </w:rPr>
        <w:t>за период 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хлопка-сырца: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4"/>
        <w:gridCol w:w="10415"/>
        <w:gridCol w:w="6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услуг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 _________ до __________ 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 до ____________ удостоверения качества хлопка-сырца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удостоверения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хлопка-волокна: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29"/>
        <w:gridCol w:w="10291"/>
        <w:gridCol w:w="730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услуг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 ___________ до _________ 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 до ___________ паспорта качества хлопка-волокна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паспорта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личность, подпись))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личность, подпись))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Заведующая лабораторией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документе, удостоверяющем личность, подпись))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 ___год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экспертизу качества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хлопка-волокна</w:t>
            </w:r>
          </w:p>
        </w:tc>
      </w:tr>
    </w:tbl>
    <w:bookmarkStart w:name="z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___________________района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области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удостоверяющем личность, подпись, печать))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 20__ года           </w:t>
      </w:r>
    </w:p>
    <w:bookmarkStart w:name="z4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получателей субсидий по ______________ району (городу)</w:t>
      </w:r>
      <w:r>
        <w:br/>
      </w:r>
      <w:r>
        <w:rPr>
          <w:rFonts w:ascii="Times New Roman"/>
          <w:b/>
          <w:i w:val="false"/>
          <w:color w:val="000000"/>
        </w:rPr>
        <w:t>за период 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хлопка-сырца: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1762"/>
        <w:gridCol w:w="3232"/>
        <w:gridCol w:w="3233"/>
        <w:gridCol w:w="2253"/>
      </w:tblGrid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услуг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оказано услуг, штук проб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услуг,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сумма, тенге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хлопка-волокна: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538"/>
        <w:gridCol w:w="4385"/>
        <w:gridCol w:w="2821"/>
        <w:gridCol w:w="1967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услуг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оказано услуг, штук проб (кип)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услуг, тенге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сумма, тенге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экспертизу качества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хлопка-волокна</w:t>
            </w:r>
          </w:p>
        </w:tc>
      </w:tr>
    </w:tbl>
    <w:bookmarkStart w:name="z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удостоверяющем личность, подпись, печать))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"____" ___________ 20__ года        </w:t>
      </w:r>
    </w:p>
    <w:bookmarkStart w:name="z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Сводный акт оказанных услуг по экспертизе качества</w:t>
      </w:r>
      <w:r>
        <w:br/>
      </w:r>
      <w:r>
        <w:rPr>
          <w:rFonts w:ascii="Times New Roman"/>
          <w:b/>
          <w:i w:val="false"/>
          <w:color w:val="000000"/>
        </w:rPr>
        <w:t>хлопка-сырца и хлопка-волокна</w:t>
      </w:r>
      <w:r>
        <w:br/>
      </w:r>
      <w:r>
        <w:rPr>
          <w:rFonts w:ascii="Times New Roman"/>
          <w:b/>
          <w:i w:val="false"/>
          <w:color w:val="000000"/>
        </w:rPr>
        <w:t>за период 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хлопка-сырца: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2453"/>
        <w:gridCol w:w="1411"/>
        <w:gridCol w:w="2587"/>
        <w:gridCol w:w="2588"/>
        <w:gridCol w:w="1804"/>
      </w:tblGrid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услуг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оказано услуг, штук проб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услуг, тенге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сумма, тенге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хлопка-волокна: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2196"/>
        <w:gridCol w:w="1263"/>
        <w:gridCol w:w="3602"/>
        <w:gridCol w:w="2318"/>
        <w:gridCol w:w="1616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услуг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оказано услуг, штук проб (кип)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услуг, тенге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сумма, тенге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личность, подпись))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экспертизу качества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хлопка-волокна</w:t>
            </w:r>
          </w:p>
        </w:tc>
      </w:tr>
    </w:tbl>
    <w:bookmarkStart w:name="z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удостоверяющем личность, подпись, печать))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"____" ___________ 20__ года        </w:t>
      </w:r>
    </w:p>
    <w:bookmarkStart w:name="z5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для выплаты субсидий на полное возмещение владельцам хлопка</w:t>
      </w:r>
      <w:r>
        <w:br/>
      </w:r>
      <w:r>
        <w:rPr>
          <w:rFonts w:ascii="Times New Roman"/>
          <w:b/>
          <w:i w:val="false"/>
          <w:color w:val="000000"/>
        </w:rPr>
        <w:t>стоимости экспертизы качества</w:t>
      </w:r>
      <w:r>
        <w:br/>
      </w:r>
      <w:r>
        <w:rPr>
          <w:rFonts w:ascii="Times New Roman"/>
          <w:b/>
          <w:i w:val="false"/>
          <w:color w:val="000000"/>
        </w:rPr>
        <w:t>хлопка-сырца и хлопка-волокна за период 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хлопка-сырца: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661"/>
        <w:gridCol w:w="380"/>
        <w:gridCol w:w="380"/>
        <w:gridCol w:w="3598"/>
        <w:gridCol w:w="697"/>
        <w:gridCol w:w="908"/>
        <w:gridCol w:w="697"/>
        <w:gridCol w:w="697"/>
        <w:gridCol w:w="3890"/>
      </w:tblGrid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оказано услуг, штук проб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услуг, тенге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субсидий с начала года, тенге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с начало года, тенге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причитающейся суммы субсидий, тенге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оплате на "___" _____20__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"___" по "___" 20__года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хлопка-волокна: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661"/>
        <w:gridCol w:w="380"/>
        <w:gridCol w:w="380"/>
        <w:gridCol w:w="3598"/>
        <w:gridCol w:w="697"/>
        <w:gridCol w:w="908"/>
        <w:gridCol w:w="697"/>
        <w:gridCol w:w="697"/>
        <w:gridCol w:w="3890"/>
      </w:tblGrid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оказано услуг, штук проб (кип)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услуг, тенге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субсидий с начала года, тенге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с начало года, тенге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причитающейся суммы субсидий, тенге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оплате на "___" _____20__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"___" по "___" 20__года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личность, подпись))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хлопка-волокна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6-1 в соответствии с приказом Заместителя Премьер-Министра РК - Министра сельского хозяйства РК от 12.04.2017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Уведомление о результатах рассмотрения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на получение субсидий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 от </w:t>
      </w:r>
      <w:r>
        <w:rPr>
          <w:rFonts w:ascii="Times New Roman"/>
          <w:b/>
          <w:i w:val="false"/>
          <w:color w:val="000000"/>
          <w:sz w:val="28"/>
        </w:rPr>
        <w:t>" _</w:t>
      </w:r>
      <w:r>
        <w:rPr>
          <w:rFonts w:ascii="Times New Roman"/>
          <w:b/>
          <w:i w:val="false"/>
          <w:color w:val="000000"/>
          <w:sz w:val="28"/>
        </w:rPr>
        <w:t>__ " _________ 20 ___ года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личность)/либо его представитель по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обращения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(субсидируемое направление)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___________________ 20 ___ года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______________________________ района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области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личность)/либо его представитель по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 "___" 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дата)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экспертизу качества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хлопка-волокна</w:t>
            </w:r>
          </w:p>
        </w:tc>
      </w:tr>
    </w:tbl>
    <w:bookmarkStart w:name="z5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удостоверяющем личность, подпись, печать))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"____" ___________ 20__ года        </w:t>
      </w:r>
    </w:p>
    <w:bookmarkStart w:name="z1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Сводная информация о выданных субсидиях на экспертизу</w:t>
      </w:r>
      <w:r>
        <w:br/>
      </w:r>
      <w:r>
        <w:rPr>
          <w:rFonts w:ascii="Times New Roman"/>
          <w:b/>
          <w:i w:val="false"/>
          <w:color w:val="000000"/>
        </w:rPr>
        <w:t>качества хлопка-сырца и хлопка-волокна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хлопка-сырца: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2453"/>
        <w:gridCol w:w="1411"/>
        <w:gridCol w:w="2587"/>
        <w:gridCol w:w="2588"/>
        <w:gridCol w:w="1804"/>
      </w:tblGrid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услуг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оказано услуг, штук проб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услуг, тенге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субсидий, тенге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хлопка-волокна: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2196"/>
        <w:gridCol w:w="1263"/>
        <w:gridCol w:w="3602"/>
        <w:gridCol w:w="2318"/>
        <w:gridCol w:w="1616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услуг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оказано услуг, штук проб (кип)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услуг, тенге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субсидий, тенге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(фамилия, имя, отчество (при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документе, удостоверяющем личность, подпись))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