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7ea4" w14:textId="3257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и характеристик определения неблагоприятных природных 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9-2/174. Зарегистрирован в Министерстве юстиции Республики Казахстан 25 мая 2015 года № 11152.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характеристики определения неблагоприятных природных явлений.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9-2/174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определения неблагоприятных природных явлений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и характеристики определения неблагоприятных природных явлений (далее – Критерии) разработаны в соответствии с подпунктом 12-4)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и устанавливают критерии и характеристики определения неблагоприятных природных явлений.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определены на основе агроклиматического районирования и разработаны с учетом условий вегетации основных сельскохозяйственных культур – зерновых (яровые – ранние и поздние, озимые), масличных (подсолнечник, сафлор, рапс), зернобобовых (горох, нут, соя), корнеклубнеплодных (сахарная свекла, картофель), прядильных (хлопчатник).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Агроклиматическое районирование территории Республики Казахстан проведено по теплообеспеченности с учетом периода активной вегетации большинства растений,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Неблагоприятное природное 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природное явление (долговременное – засуха, вымерзание, недостаток тепла, излишнее увлажнение почвы, переувлажнение воздуха, наводнение, маловодье, суховей; кратковременное – град, ливень, заморозки, сильный ветер, сель), в результате которого произошли </w:t>
      </w:r>
      <w:r>
        <w:rPr>
          <w:rFonts w:ascii="Times New Roman"/>
          <w:b w:val="false"/>
          <w:i w:val="false"/>
          <w:color w:val="000000"/>
          <w:sz w:val="28"/>
        </w:rPr>
        <w:t>гибель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повреждение продукции растениеводства.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Критерии и характеристики определения долговременных</w:t>
      </w:r>
      <w:r>
        <w:br/>
      </w:r>
      <w:r>
        <w:rPr>
          <w:rFonts w:ascii="Times New Roman"/>
          <w:b/>
          <w:i w:val="false"/>
          <w:color w:val="000000"/>
        </w:rPr>
        <w:t>неблагоприятных природных явлений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Засуха подразделяется на атмосферную и почвенную.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Атмосферная засуха – состояние атмосферы, характеризующееся недостаточным выпадением осадков, высокой температурой и пониженной влажностью.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"Атмосферной засухи"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Почвенная засуха – состояние почвы, характеризующееся иссушением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"Почвенной засухи"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атмосферной и почвенной засухой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пожелтение или побурение листьев (нижнего и верхнего ярусов), а также засыхание их в зеленом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пожелтение колосьев;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засыхание зачатков или уже развившихся соцветий, бутонов, цветков, завязей или опадение бутонов, цветков, завязей, незрелых плодов;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подсыхание только что появившихся из обертки нитевидных столбиков (у кукурузы).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Признаками приближающихся глубоких повреждений при дальнейшем сохранении неблагоприятных условий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побеление остей (у зерновых колосовых культур);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верхней части листьев в трубочку;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тургора у листьев в дневное время, свидетельством чего является их временное увядание (листья поникают).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Признаком преждевременного засыхания зерна является малая продолжительность периода от колошения до пожелтения зерна - менее 20-22 дней у мягкой пшеницы и менее 23-25 дней - у твердой пшеницы.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Вымерзание – повреждение зимующих культур низкими температурами при отсутствии снежного покрова или при недостаточной его мощности во время сильных морозов.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"Вымерзания"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растений вымерзанием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повреждение различных органов растений (листья, стебли, корни);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повреждение узла кущения, при отмирании которого происходит гибель растения.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Недостаток тепла определяется по фактическим суммам активных и эффективных температур воздуха и теоретическим константам, необходимым для физиологического развития (наступление определенных фаз развития различных сельскохозяйственных культур).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эффективных температур воздуха – суммы средних декадных температур за вычетом температуры ниже биологического нуля, то есть температуры, при которой начинается активный рост той или иной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активных и эффективных температур воздуха при недостатке тепла в вегетационный период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растений при недостатке тепла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слабый рост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развития плодовых органов растений в период налива и созревания (снижение продуктивности колоса (метелки) зерновых культур, образование мелких корзинок подсолнечника, початков кукурузы).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Излишнее увлажнение почвы в отдельных районах Республики Казахстан наблюдается в вегетационный период, когда почва на глубине 10-12 см при визуальной оценке увлажненности характеризуется липким или текучим состоянием не менее 20 суток подряд. В отдельные сутки (не более 4-5 суток) допускается переход почвы в мягкопластичное состояние.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"Излишнего увлажнения почвы" применимы для всех агроклиматических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растений при излишнем увлажнении почвы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загнивание растений в период посева и начальной фазы развития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полегание в период уборки хлебов, затрудняющее уборку высокорослых посевов.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Переувлажнение воздуха характеризуется среднесуточным значением относительной влажности воздуха 80 % и более в течение 10 календарных дней и более при выпадении количества осадков 150 % от декадной нормы.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"Переувлажнения воздуха" применимы для всех агроклиматических зон.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Наводнение характеризуется стихийным затоплением населенных пунктов, сельскохозяйственных угодий, в результате резкого подъема уровня воды в поверхностных водных объектах при снеготаянии, обильных ливневых осадках, ветровых нагонах воды, при ледяных заторах.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"Наводнения" применимы для всех агроклиматических зон.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Маловодье - значительный дефицит водных ресурсов поверхностного стока (50 % и менее) по сравнению со среднемноголетними показателями.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"Маловодья" применимы для всех агроклиматических зон.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Суховей характеризуется сохранением не менее 5 дней минимальной относительной влажности воздуха 30 % и менее, максимальной температурой воздуха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более при средней скорости ветра 5 м/с и более.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суховея определяется сухостью и температурой воздуха, а также скоростью движения суховейного потока.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"Суховея"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суховеем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пожелтение или побурение листьев (нижнего и верхнего ярусов), а также засыхание их в зеленом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пожелтение колосьев;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засыхание зачатков или уже развившихся соцветий, бутонов, цветков, завязей или опадение бутонов, цветков, завязей, незрелых плодов;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подсыхание только что появившихся из обертки нитевидных столбиков (у кукурузы).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Признаками приближающихся глубоких повреждений при дальнейшем сохранении неблагоприятных условий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побеление остей (у зерновых колосовых культур);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верхней части листьев в трубочку;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тургора у листьев в дневное время, свидетельством чего является их временное увядание (листья поникают).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Критерии и характеристики определения кратковременных</w:t>
      </w:r>
      <w:r>
        <w:br/>
      </w:r>
      <w:r>
        <w:rPr>
          <w:rFonts w:ascii="Times New Roman"/>
          <w:b/>
          <w:i w:val="false"/>
          <w:color w:val="000000"/>
        </w:rPr>
        <w:t>неблагоприятных природных явлений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Град характеризуется выпадением осадков от нескольких секунд до 1 часа, в теплое время года из мощных кучево-дождевых облаков, в виде частичек плотного льда, различных по форме и величине.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"Града" применимы для всех агроклиматических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растений градом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листья (отдельные, многие, большинство, все) сбиты, порваны;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стебли у травянистых растений (отдельные, многие, большинство, все) поломаны;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соцветия, бутоны, цветки, завязи плодов, незрелые плоды, зрелые плоды (отдельные, многие, большинство, все) поломаны, побиты, сбиты;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зерновых зерно выбито (в небольшой, большой, очень большой степени);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полегание растений - временное, окончательное.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Ливень характеризуется выпадением осадков большой интенсивности в количестве 20 мм и более за период 1 час и менее.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"Ливня" применимы для всех агроклиматических 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ливнем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стебли у травянистых растений (отдельные, многие, большинство, все) поломаны;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соцветия, бутоны, цветки, завязи плодов, незрелые плоды, зрелые плоды (отдельные, многие, большинство, все) смыты;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полегание растений - временное, окончательное;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посевов потоками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корки на поверхности почвы до появления всходов.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Заморозки характеризуются понижением температуры воздуха (поверхности почвы)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период активной вегетации сельскохозяйственных культур, приводящим к значительному их повреждению.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"Заморозков" применимы для всех агроклиматических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заморозками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листья (отдельные, многие, большинство, все) увяли, побурели, почернели, повреждены по краям, на концах, в середине; стебли и побеги (отдельные, многие, большинство, все) почернели, увяли на концах, до половины, до основания;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соцветия, бутоны, цветки (отдельные, многие, большинство, все) увяли, побурели, опали;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зрелые плоды, зерно (у отдельных растений, у многих, у большинства, у всех) повреждены (небольшое число, большая часть, все);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растения целиком померзли (отдельные, многие, большинство, все).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Сильный ветер характеризуется ветром со скоростью 15 м/с и более.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"Сильного ветра" применимы для всех агроклиматических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растений сильным ветром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стебли у травянистых растений (отдельные, многие, большинство, все) поломаны;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соцветия, бутоны, цветки, завязи плодов, незрелые плоды, зрелые плоды (отдельные, многие, большинство, все) поломаны;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полегание растений - временное, окончательное;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посевов - обнажение корней, обнажение узлов кущения у зерновых полное, выдувание слабо укоренившихся растений (отдельные  растения, многие, большинство, все);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заносы – покрытие растений перенесенной ветром почвой.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Сель характеризуется временным горным потоком смеси воды и большого количества обломков горных пород от глинистых частиц до крупных камней и глыб, производящим за относительно короткий промежуток времени значительные изменения строения русла водотока и приносящим очень большие разрушения.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"Сели" применимы для всех агроклиматических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степень повреждения растений селем определяются по следующим признакам: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листья (отдельные, многие, большинство, все) порваны;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стебли у растений (отдельные, многие, большинство, все) поломаны;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соцветия, бутоны, цветки, завязи плодов, незрелые плоды, зрелые плоды (отдельные, многие, большинство, все) смыты;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полегание растений - временное, окончательное.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и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явлений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Агроклиматическое районирование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Казахстана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и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явлений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"Атмосферной засухи"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4003"/>
        <w:gridCol w:w="1902"/>
        <w:gridCol w:w="1624"/>
        <w:gridCol w:w="2773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темпера тура воздуха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относительная влажность воздуха (%)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Агроклиматические зоны Республики Казахстан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Ранне-весенний – апрель и поздне-осенний - октябрь</w:t>
            </w:r>
          </w:p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 подряд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градусов и выше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менее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III, 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менее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VII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Поздне-весенний – май и ранне-осенний – сентябрь</w:t>
            </w:r>
          </w:p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 подряд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градусов и выше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и менее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III, 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и менее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VI, VII</w:t>
            </w:r>
          </w:p>
        </w:tc>
      </w:tr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– июнь, июль, август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 подряд (не более 25 % продолжительности периода возможна температура ниже указанного предела)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градусов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и менее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агроклиматических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суток подряд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35 градусов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 подряд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35 градусов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и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явлений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"Почвенной засухи"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919"/>
        <w:gridCol w:w="2400"/>
        <w:gridCol w:w="2882"/>
        <w:gridCol w:w="4470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продуктивной влаги (мм) в слое почвы</w:t>
            </w:r>
          </w:p>
        </w:tc>
        <w:tc>
          <w:tcPr>
            <w:tcW w:w="4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Агроклиматические зоны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 см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3-х декад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 менее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менее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III, 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3-х декад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 менее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и менее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3-х декад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 менее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и менее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VI, VII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 подряд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менее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агроклиматических 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и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явлений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"Вымерзания"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6"/>
        <w:gridCol w:w="4366"/>
        <w:gridCol w:w="2768"/>
      </w:tblGrid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температура воздуха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снежного покрова (см)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Агроклиматические зоны Республики Казахстан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20 и ниже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снежного покрова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агроклиматических зон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25 и ниже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менее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и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явлений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активных и эффективных температур воздуха</w:t>
      </w:r>
      <w:r>
        <w:br/>
      </w:r>
      <w:r>
        <w:rPr>
          <w:rFonts w:ascii="Times New Roman"/>
          <w:b/>
          <w:i w:val="false"/>
          <w:color w:val="000000"/>
        </w:rPr>
        <w:t>при недостатке тепла в вегетационный период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3006"/>
        <w:gridCol w:w="2624"/>
        <w:gridCol w:w="4436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 хозяйственные культуры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положительных средне суточных температур воздуха (выше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эффективных температур (выше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Агроклиматические зоны Республики Казахстан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яровые зерновые культуры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август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 и менее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менее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август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и менее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и менее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VI, VII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тепло-любивые культуры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август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и менее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и менее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- август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 и менее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и менее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VII, XI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и характеристикам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явлений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"Суховея"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2462"/>
        <w:gridCol w:w="3698"/>
        <w:gridCol w:w="3698"/>
        <w:gridCol w:w="1561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суховея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Испаряемость за сутки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насыщения водяного пара (гПа) после полудня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Агроклиматические зоны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ветре менее 10 м/с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ветре более 10 м/с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агроклиматических зон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33-39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интенсивные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