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cbd9" w14:textId="846c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промышленности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января 2015 года № 20. Зарегистрирован в Министерстве юстиции Республики Казахстан 15 мая 2015 года № 11055. Утратил силу приказом Председателя Комитета по статистике Министерства национальной экономики Республики Казахстан от 15 ноября 2017 года № 173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15.11.2017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по статистике Министерства национальной экономики РК от 06.10.2015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под № 9779),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статистическую форму общегосударственного статистического наблюдения "Баланс производственных мощностей" (код 151112004, индекс БМ,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инструкцию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статистическую форму общегосударственного статистического наблюдения "Отчет предприятия о производстве и отгрузке продукции (товаров, услуг)" (код 0301104, индекс 1-П,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0301104, индекс 1-П,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"Отчет предприятия о производстве и отгрузке продукции (товаров, услуг)" (код 0311102, индекс 1-П,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0311102, индекс 1-П,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предприятия о производстве и отгрузке продукции (товаров, услуг)" (код 0321101, индекс 1-П,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0321101, индекс 1-П,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Комитета по статистике Министерства национальной экономики РК от 30.11. 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7 августа 2013 года № 177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статистических форм общегосударственных статистических наблюдений по статистике промышленности и инструкций по их заполнению" (зарегистрированный в Реестре государственной регистрации нормативных правовых актов за № 8822, опубликованный в газете "Казахстанская правда" от 21 мая 2014 года № 98 (27719)).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статистике Министерства национальной экономики Республики Казахстан в установленном законодательном порядке: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публикацию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Смаилов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А. Исекешев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В. 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2016 года №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по статистике Министерства национальной экономики РК от 30.11.2016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9"/>
        <w:gridCol w:w="10856"/>
        <w:gridCol w:w="387"/>
        <w:gridCol w:w="388"/>
        <w:gridCol w:w="388"/>
        <w:gridCol w:w="1970"/>
        <w:gridCol w:w="269"/>
        <w:gridCol w:w="5"/>
        <w:gridCol w:w="30"/>
        <w:gridCol w:w="1681"/>
        <w:gridCol w:w="1681"/>
        <w:gridCol w:w="1681"/>
        <w:gridCol w:w="1681"/>
        <w:gridCol w:w="1686"/>
        <w:gridCol w:w="17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Статистика 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30 қараша № 289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  <w:bookmarkEnd w:id="13"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80"/>
              <w:gridCol w:w="1934"/>
              <w:gridCol w:w="1934"/>
              <w:gridCol w:w="1934"/>
              <w:gridCol w:w="2494"/>
              <w:gridCol w:w="212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сағатпен (қажеттiсiн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Время, затраченное на заполнение статистической формы, в часах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www.stat.gov.kz сайтында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размещена на сайте www.stat.gov.kz</w:t>
            </w:r>
          </w:p>
          <w:bookmarkEnd w:id="14"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151112004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151112004</w:t>
            </w:r>
          </w:p>
          <w:bookmarkEnd w:id="16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қуаттар теңгерімі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БМ</w:t>
            </w:r>
          </w:p>
          <w:bookmarkEnd w:id="17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bookmarkEnd w:id="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санына қарамастан, қызметінің негізгі және қосалқы түрі "Өнеркәсіп" (Экономикалық қызмет түрлерінің жалпы жіктеуішінің (бұдан әрі- ЭҚЖЖ) 05-33, 35-39 кодтарына сәйкес) болып табылатын,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деятельности "Промышленность" (согласно кодам Общего классификатора видов экономической деятельности – (далее - ОКЭД) 05-33, 35-39), независимо от численности работающих.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 наурызға (қоса алғанда)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25 марта (включительно) после отчетного периода.</w:t>
            </w:r>
          </w:p>
          <w:bookmarkEnd w:id="20"/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0"/>
        <w:gridCol w:w="5030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4"/>
        <w:gridCol w:w="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өнімдерді өндірудің нақты орнын көрсетіңіз (кәсіпорынның тіркелген жеріне қарамастан) - облыс, қала, аудан,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  <w:bookmarkEnd w:id="2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(бұдан әрi - ӘАОЖ) сәйкес аумақ коды (статистикалық нысанды қағаз жеткізгіште тапсыру кезінде 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  <w:bookmarkEnd w:id="23"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Өндірілген өнім бойынша мамандандырылған қуаттарды пайдалану туралы деректерді көрсетіңіз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об использовании специализированных мощностей произведенной продукции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389"/>
        <w:gridCol w:w="689"/>
        <w:gridCol w:w="539"/>
        <w:gridCol w:w="839"/>
        <w:gridCol w:w="689"/>
        <w:gridCol w:w="839"/>
        <w:gridCol w:w="539"/>
        <w:gridCol w:w="539"/>
        <w:gridCol w:w="3578"/>
        <w:gridCol w:w="1140"/>
        <w:gridCol w:w="1442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26"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басындағы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начало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өндірістік қуаттың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в отчетном году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соңындағы қуат (1-баған+ 2-баған - 7-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конец года (графа 1+ графа 2 -графа 7)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мына факторлар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за счет факторов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кәсіпорындарды іске қосу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новых предприятий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істеп тұрған кәсіпорындарды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действующих предприятий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істеп тұрған кәсіпорындарды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действующих предприятий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факторы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608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Мамандандырылмаған қуаттарда өнім бойынша деректерді көрсетіңіз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 выпуске продукции на неспециализированных мощностях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282"/>
        <w:gridCol w:w="1647"/>
        <w:gridCol w:w="6090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33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Іске қосу туралы актілері бекітілмеген өндірілген өнім бойынша қуаттарды пайдалану туралы деректерді көрсетіңіз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об использовании мощностей произведенной продукции, акты ввода в действие которых не утверждены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639"/>
        <w:gridCol w:w="1183"/>
        <w:gridCol w:w="3463"/>
        <w:gridCol w:w="4376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өнімді шығару немесе қайта өңделген шикізат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Қуатты толық пайдаланбаудың негізгі себептерін көрсетіңіз</w:t>
      </w:r>
    </w:p>
    <w:bookmarkEnd w:id="41"/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основные причины недоиспользования мощностей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5880"/>
        <w:gridCol w:w="2064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Нысанға берілген қосымша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приложению к форме</w:t>
            </w:r>
          </w:p>
          <w:bookmarkEnd w:id="43"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өнімдерінің статистикалық жіктеуішінің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(респондентпен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Статистического классификатора промышленной продукции (заполняется респондентом)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пайдаланбаудың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недоиспользования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4"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Ескертпе: осы бөлім анықтамалыққа сәйкес толтырылады: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Шикізаттың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Сұраныс (тапсырыстардың, шарттардың, келісімшарттардың, өткізу нарығының азаюы, маусымдық сипаттағы тапсырыстар)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Құрал-жабдықтарды жөндеу, кәсіпорынды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Меншікті айналым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Өнімдер ассортиментінің өзгеруі, өнімдерді сақтау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Апатты жағдай</w:t>
            </w:r>
          </w:p>
          <w:bookmarkEnd w:id="4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данный раздел заполняется в соответствии со справочником: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Отсутствие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Спрос (уменьшение заказов, договоров, контрактов, рынка сбыта, заказы сезонного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оборудования, реконструкция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Недостаток собственных оборотных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Изменение ассортимента продукции, условия хранения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Аварийная ситуация</w:t>
            </w:r>
          </w:p>
          <w:bookmarkEnd w:id="46"/>
        </w:tc>
      </w:tr>
    </w:tbl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        Адрес _________________________________________________</w:t>
      </w:r>
    </w:p>
    <w:bookmarkEnd w:id="48"/>
    <w:bookmarkStart w:name="z1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            _________________________________________________</w:t>
      </w:r>
    </w:p>
    <w:bookmarkEnd w:id="49"/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</w:p>
    <w:bookmarkEnd w:id="50"/>
    <w:bookmarkStart w:name="z1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 (респонденттің)</w:t>
      </w:r>
    </w:p>
    <w:bookmarkEnd w:id="51"/>
    <w:bookmarkStart w:name="z1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0"/>
        <w:gridCol w:w="6320"/>
      </w:tblGrid>
      <w:tr>
        <w:trPr>
          <w:trHeight w:val="30" w:hRule="atLeast"/>
        </w:trPr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Согласны на опубликование первичных данных </w:t>
            </w:r>
          </w:p>
          <w:bookmarkEnd w:id="53"/>
        </w:tc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согласны на опубликование первичных данных</w:t>
            </w:r>
          </w:p>
        </w:tc>
      </w:tr>
    </w:tbl>
    <w:bookmarkStart w:name="z1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                         ________________________________________</w:t>
      </w:r>
    </w:p>
    <w:bookmarkEnd w:id="54"/>
    <w:bookmarkStart w:name="z1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телефоны</w:t>
      </w:r>
    </w:p>
    <w:bookmarkEnd w:id="55"/>
    <w:bookmarkStart w:name="z1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56"/>
    <w:bookmarkStart w:name="z1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                         ________________________________________</w:t>
      </w:r>
    </w:p>
    <w:bookmarkEnd w:id="57"/>
    <w:bookmarkStart w:name="z1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58"/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                                                      подпись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                        ________________________________________</w:t>
      </w:r>
    </w:p>
    <w:bookmarkEnd w:id="61"/>
    <w:bookmarkStart w:name="z1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62"/>
    <w:bookmarkStart w:name="z1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                                                подпись</w:t>
      </w:r>
    </w:p>
    <w:bookmarkEnd w:id="63"/>
    <w:bookmarkStart w:name="z1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Мөрдің орны (бар болған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End w:id="64"/>
    <w:bookmarkStart w:name="z1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"Баланс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мощностей" (код 151112004,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БМ, периодичность годовая)</w:t>
            </w:r>
          </w:p>
        </w:tc>
      </w:tr>
    </w:tbl>
    <w:bookmarkStart w:name="z1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по отраслям промышленности к форме Баланс производственных мощностей годовая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0"/>
        <w:gridCol w:w="1368"/>
        <w:gridCol w:w="3592"/>
      </w:tblGrid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и продукции</w:t>
            </w:r>
          </w:p>
          <w:bookmarkEnd w:id="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секций, разделов, групп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продукции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ГОРHОДОБЫВАЮЩАЯ ПРОМЫШЛЕHHОСТЬ И РАЗРАБОТКА КАРЬЕРОВ</w:t>
            </w:r>
          </w:p>
          <w:bookmarkEnd w:id="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Добыча угля и лигнита </w:t>
            </w:r>
          </w:p>
          <w:bookmarkEnd w:id="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каменный, тысяча тонн</w:t>
            </w:r>
          </w:p>
          <w:bookmarkEnd w:id="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бурый), тысяча тонн</w:t>
            </w:r>
          </w:p>
          <w:bookmarkEnd w:id="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  <w:bookmarkEnd w:id="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(природная смесь углеводородов), включая нефть, полученную из минералов битуминозных, тысяча тонн</w:t>
            </w:r>
          </w:p>
          <w:bookmarkEnd w:id="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газовый, тысяча тонн</w:t>
            </w:r>
          </w:p>
          <w:bookmarkEnd w:id="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природный (естественный) в газообразном состоянии, миллион метров кубических </w:t>
            </w:r>
          </w:p>
          <w:bookmarkEnd w:id="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 (кроме газов нефтяных, полученных в процессе перегонки нефти), миллион метров кубических</w:t>
            </w:r>
          </w:p>
          <w:bookmarkEnd w:id="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  <w:bookmarkEnd w:id="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неагломерированные, тысяча тонн</w:t>
            </w:r>
          </w:p>
          <w:bookmarkEnd w:id="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агломерированные, тысяча тонн</w:t>
            </w:r>
          </w:p>
          <w:bookmarkEnd w:id="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Окатыши железорудные, тысяча тонн</w:t>
            </w:r>
          </w:p>
          <w:bookmarkEnd w:id="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медные, тысяча тонн</w:t>
            </w:r>
          </w:p>
          <w:bookmarkEnd w:id="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медные, тысяча тонн</w:t>
            </w:r>
          </w:p>
          <w:bookmarkEnd w:id="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в медном концентрате, тысяча тонн</w:t>
            </w:r>
          </w:p>
          <w:bookmarkEnd w:id="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медно-цинковые, тысяча тонн</w:t>
            </w:r>
          </w:p>
          <w:bookmarkEnd w:id="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алюминиевые (бокситы), тысяча тонн</w:t>
            </w:r>
          </w:p>
          <w:bookmarkEnd w:id="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золотосодержащие, тысяча тонн</w:t>
            </w:r>
          </w:p>
          <w:bookmarkEnd w:id="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золотосодержащие, тысяча тонн</w:t>
            </w:r>
          </w:p>
          <w:bookmarkEnd w:id="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свинцовые, тысяча тонн</w:t>
            </w:r>
          </w:p>
          <w:bookmarkEnd w:id="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в свинцовом концентрате, тысяча тонн</w:t>
            </w:r>
          </w:p>
          <w:bookmarkEnd w:id="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свинцово-цинковые, тысяча тонн</w:t>
            </w:r>
          </w:p>
          <w:bookmarkEnd w:id="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в цинковом концентрате, тысяча тонн</w:t>
            </w:r>
          </w:p>
          <w:bookmarkEnd w:id="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07.29.15.330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марганцевые, тысяча тонн</w:t>
            </w:r>
          </w:p>
          <w:bookmarkEnd w:id="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марганцевые, тысяча тонн</w:t>
            </w:r>
          </w:p>
          <w:bookmarkEnd w:id="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хромовые, тысяча тонн</w:t>
            </w:r>
          </w:p>
          <w:bookmarkEnd w:id="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хромовые, тысяча тонн</w:t>
            </w:r>
          </w:p>
          <w:bookmarkEnd w:id="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  <w:bookmarkEnd w:id="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песчаник и камень для памятников, отделки или строительства прочий, тысяча метров кубических</w:t>
            </w:r>
          </w:p>
          <w:bookmarkEnd w:id="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природные, тысяча метров кубических</w:t>
            </w:r>
          </w:p>
          <w:bookmarkEnd w:id="1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Гравий, щебень, галька и кремень, используемые в качестве наполнителей для дорожного покрытия и других строительных нужд, тысяча метров кубических</w:t>
            </w:r>
          </w:p>
          <w:bookmarkEnd w:id="1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дробленое, тысяча тонн</w:t>
            </w:r>
          </w:p>
          <w:bookmarkEnd w:id="1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тонкого помола, тысяча тонн</w:t>
            </w:r>
          </w:p>
          <w:bookmarkEnd w:id="1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бария природный (барит) и его концентраты, тысяча тонн</w:t>
            </w:r>
          </w:p>
          <w:bookmarkEnd w:id="1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08.91.19.110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тысяча тонн</w:t>
            </w:r>
          </w:p>
          <w:bookmarkEnd w:id="1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08.99.29.400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ПРОМЫШЛЕHHОСТЬ</w:t>
            </w:r>
          </w:p>
          <w:bookmarkEnd w:id="1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  <w:bookmarkEnd w:id="1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рогатого, свиней, овец, коз, лошадей и животных семейства лошадиных, свежее или охлажденное, тонн</w:t>
            </w:r>
          </w:p>
          <w:bookmarkEnd w:id="1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  <w:bookmarkEnd w:id="1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пищевые мороженые; мясо и субпродукты пищевые прочие, тонн</w:t>
            </w:r>
          </w:p>
          <w:bookmarkEnd w:id="1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щипаная, немытая, включая промытую руном, тонн</w:t>
            </w:r>
          </w:p>
          <w:bookmarkEnd w:id="1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кожи сырые целые скота крупного рогатого или животных семейства лошадиных, тонн</w:t>
            </w:r>
          </w:p>
          <w:bookmarkEnd w:id="1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и кожи сырые прочие скота крупного рогатого или животных семейства лошадиных, тонн </w:t>
            </w:r>
          </w:p>
          <w:bookmarkEnd w:id="1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и кожи сырые овец или ягнят, тонн </w:t>
            </w:r>
          </w:p>
          <w:bookmarkEnd w:id="1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скота крупного рогатого, овец, коз, свиней, тонн </w:t>
            </w:r>
          </w:p>
          <w:bookmarkEnd w:id="1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свежее или охлажденное, тонн</w:t>
            </w:r>
          </w:p>
          <w:bookmarkEnd w:id="1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мороженое, тонн</w:t>
            </w:r>
          </w:p>
          <w:bookmarkEnd w:id="1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птицы домашней, тонн </w:t>
            </w:r>
          </w:p>
          <w:bookmarkEnd w:id="1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птицы домашней, тонн</w:t>
            </w:r>
          </w:p>
          <w:bookmarkEnd w:id="1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разрезанная, соленая, сушеная или копченая (бекон и ветчина), тонн </w:t>
            </w:r>
          </w:p>
          <w:bookmarkEnd w:id="1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и телятина, соленая, сушеная или копченая, тонн </w:t>
            </w:r>
          </w:p>
          <w:bookmarkEnd w:id="1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мясных, тонн </w:t>
            </w:r>
          </w:p>
          <w:bookmarkEnd w:id="1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и изделия аналогичные из мяса, субпродуктов мясных или крови животных, тонн </w:t>
            </w:r>
          </w:p>
          <w:bookmarkEnd w:id="1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 субпродуктов мясных или крови животных прочие, кроме полуфабрикатов готовых из мяса и субпродуктов мясных, тонн</w:t>
            </w:r>
          </w:p>
          <w:bookmarkEnd w:id="1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мяса, тонн</w:t>
            </w:r>
          </w:p>
          <w:bookmarkEnd w:id="1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мясорастительные, тонн</w:t>
            </w:r>
          </w:p>
          <w:bookmarkEnd w:id="1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или консервы из мяса домашней птицы, тонн</w:t>
            </w:r>
          </w:p>
          <w:bookmarkEnd w:id="1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свинины: из окороков и их отрубов, тонн</w:t>
            </w:r>
          </w:p>
          <w:bookmarkEnd w:id="1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10.13.15.431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из телятины и говядины, тонн</w:t>
            </w:r>
          </w:p>
          <w:bookmarkEnd w:id="1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10.13.15.511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тушеные прочие, тонн</w:t>
            </w:r>
          </w:p>
          <w:bookmarkEnd w:id="1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прочие, тонн</w:t>
            </w:r>
          </w:p>
          <w:bookmarkEnd w:id="1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мука и гранулы из мяса, не пригодные для употребления человеком в пищу; шкварки, тонн</w:t>
            </w:r>
          </w:p>
          <w:bookmarkEnd w:id="1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свежая, охлажденная или мороженная, тонн</w:t>
            </w:r>
          </w:p>
          <w:bookmarkEnd w:id="1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 способом; икра и ее заменители, тонн</w:t>
            </w:r>
          </w:p>
          <w:bookmarkEnd w:id="1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Ракообразные, моллюски и водные беспозвоночные прочие, мороженные, приготовленные или консервированные, тонн </w:t>
            </w:r>
          </w:p>
          <w:bookmarkEnd w:id="1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порошок и гранулы непищевые, продукты прочие из рыбы, ракообразных, моллюсков или водных беспозвоночных прочих, не включенные в другие группировки, тонн</w:t>
            </w:r>
          </w:p>
          <w:bookmarkEnd w:id="1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консервированный, тонн</w:t>
            </w:r>
          </w:p>
          <w:bookmarkEnd w:id="1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овощные, тысяча литров</w:t>
            </w:r>
          </w:p>
          <w:bookmarkEnd w:id="1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соки овощные, тысяча литров</w:t>
            </w:r>
          </w:p>
          <w:bookmarkEnd w:id="1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соки фруктовые, тысяча литров</w:t>
            </w:r>
          </w:p>
          <w:bookmarkEnd w:id="1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консервированные, кроме картофеля, тонн</w:t>
            </w:r>
          </w:p>
          <w:bookmarkEnd w:id="1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тонн</w:t>
            </w:r>
          </w:p>
          <w:bookmarkEnd w:id="1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фруктовые, тонн</w:t>
            </w:r>
          </w:p>
          <w:bookmarkEnd w:id="1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томатные, тонн</w:t>
            </w:r>
          </w:p>
          <w:bookmarkEnd w:id="1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орехи переработанные и консервированные, тонн </w:t>
            </w:r>
          </w:p>
          <w:bookmarkEnd w:id="1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нерафинированное, тонн</w:t>
            </w:r>
          </w:p>
          <w:bookmarkEnd w:id="1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соевое нерафинированное, тонн</w:t>
            </w:r>
          </w:p>
          <w:bookmarkEnd w:id="1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10.41.21.000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подсолнечное нерафинированное, тонн</w:t>
            </w:r>
          </w:p>
          <w:bookmarkEnd w:id="1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10.41.24.000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хлопковое нерафинированное, тонн</w:t>
            </w:r>
          </w:p>
          <w:bookmarkEnd w:id="1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рапсовое нерафинированное, тонн</w:t>
            </w:r>
          </w:p>
          <w:bookmarkEnd w:id="1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10.41.26.100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рафинированное, кроме отходов, тонн</w:t>
            </w:r>
          </w:p>
          <w:bookmarkEnd w:id="1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рафинированные (кроме химически модифицированных), тонн</w:t>
            </w:r>
          </w:p>
          <w:bookmarkEnd w:id="1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10.41.51.000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подсолнечное и его фракции, рафинированные (кроме химически модифицированных), тонн</w:t>
            </w:r>
          </w:p>
          <w:bookmarkEnd w:id="1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10.41.54.000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хлопковое и его фракции, рафинированные (кроме химически модифицированных), тонн</w:t>
            </w:r>
          </w:p>
          <w:bookmarkEnd w:id="1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масло рапсовое и его фракции, рафинированные (кроме химически модифицированных), тонн</w:t>
            </w:r>
          </w:p>
          <w:bookmarkEnd w:id="1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10.41.56.100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 и их фракции гидрогенизированные и эстерифицированные, но без дальнейшей обработки, тонн</w:t>
            </w:r>
          </w:p>
          <w:bookmarkEnd w:id="1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и жиры пищевые аналогичные, тонн</w:t>
            </w:r>
          </w:p>
          <w:bookmarkEnd w:id="1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обработанное жидкое и сливки, тонн </w:t>
            </w:r>
          </w:p>
          <w:bookmarkEnd w:id="1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в твҰрдой форме, тонн </w:t>
            </w:r>
          </w:p>
          <w:bookmarkEnd w:id="1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и спреды (пасты) молочные, тонн </w:t>
            </w:r>
          </w:p>
          <w:bookmarkEnd w:id="1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творог, тонн</w:t>
            </w:r>
          </w:p>
          <w:bookmarkEnd w:id="1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недозрелый или невыдержанный (включая сыр сывороточный) и творог, тонн</w:t>
            </w:r>
          </w:p>
          <w:bookmarkEnd w:id="1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нежирный, тонн</w:t>
            </w:r>
          </w:p>
          <w:bookmarkEnd w:id="1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жирный, тонн</w:t>
            </w:r>
          </w:p>
          <w:bookmarkEnd w:id="1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твердые, тонн </w:t>
            </w:r>
          </w:p>
          <w:bookmarkEnd w:id="1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мягкие, тонн</w:t>
            </w:r>
          </w:p>
          <w:bookmarkEnd w:id="1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рассольные, тонн</w:t>
            </w:r>
          </w:p>
          <w:bookmarkEnd w:id="1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тонн</w:t>
            </w:r>
          </w:p>
          <w:bookmarkEnd w:id="1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с наполнителями, тонн</w:t>
            </w:r>
          </w:p>
          <w:bookmarkEnd w:id="1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прочий, тонн</w:t>
            </w:r>
          </w:p>
          <w:bookmarkEnd w:id="1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прочие, тонн</w:t>
            </w:r>
          </w:p>
          <w:bookmarkEnd w:id="1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сгущенные и с добавками или без добавок сахара или других подслащивающих веществ, не в твердых формах, тонн</w:t>
            </w:r>
          </w:p>
          <w:bookmarkEnd w:id="1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йогурт, молоко и сливки ферментированные или сквашенные прочие, тонн</w:t>
            </w:r>
          </w:p>
          <w:bookmarkEnd w:id="1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сыворотка, тонн </w:t>
            </w:r>
          </w:p>
          <w:bookmarkEnd w:id="1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пищевой лед прочий, тонн</w:t>
            </w:r>
          </w:p>
          <w:bookmarkEnd w:id="1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полуобрушенный или полностью обрушенный или расколотый, тонн</w:t>
            </w:r>
          </w:p>
          <w:bookmarkEnd w:id="1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мелкого помола из пшеницы и меслины (смеси пшеницы и ржи), тонн</w:t>
            </w:r>
          </w:p>
          <w:bookmarkEnd w:id="1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 продукты из культур зерновых прочие, тонн</w:t>
            </w:r>
          </w:p>
          <w:bookmarkEnd w:id="1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манная, тонн</w:t>
            </w:r>
          </w:p>
          <w:bookmarkEnd w:id="1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пшеничная, тонн</w:t>
            </w:r>
          </w:p>
          <w:bookmarkEnd w:id="1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овсяная, тонн</w:t>
            </w:r>
          </w:p>
          <w:bookmarkEnd w:id="1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пшенная, тонн</w:t>
            </w:r>
          </w:p>
          <w:bookmarkEnd w:id="1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гречневая, тонн</w:t>
            </w:r>
          </w:p>
          <w:bookmarkEnd w:id="1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кукурузная, тонн</w:t>
            </w:r>
          </w:p>
          <w:bookmarkEnd w:id="1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10.61.32.340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рисовая, тонн</w:t>
            </w:r>
          </w:p>
          <w:bookmarkEnd w:id="1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ячневая, тонн</w:t>
            </w:r>
          </w:p>
          <w:bookmarkEnd w:id="1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10.61.32.360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перловая, тонн</w:t>
            </w:r>
          </w:p>
          <w:bookmarkEnd w:id="1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10.61.32.370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ячменная, тонн</w:t>
            </w:r>
          </w:p>
          <w:bookmarkEnd w:id="1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10.61.32.380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прочая, тонн</w:t>
            </w:r>
          </w:p>
          <w:bookmarkEnd w:id="1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10.61.32.390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свежий, тонн</w:t>
            </w:r>
          </w:p>
          <w:bookmarkEnd w:id="1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лапша, кускус и изделия мучные аналогичные, тонн</w:t>
            </w:r>
          </w:p>
          <w:bookmarkEnd w:id="1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Сахар-сырец или сахар рафинированный тростниковый или свекловичный; патока (меласса), тонн </w:t>
            </w:r>
          </w:p>
          <w:bookmarkEnd w:id="1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тростниковый, тонн</w:t>
            </w:r>
          </w:p>
          <w:bookmarkEnd w:id="1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свекловичный, тонн</w:t>
            </w:r>
          </w:p>
          <w:bookmarkEnd w:id="1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изделия кондитерские из шоколада и сахара, тонн</w:t>
            </w:r>
          </w:p>
          <w:bookmarkEnd w:id="1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Майонез, соусы эмульгированные прочие, тонн</w:t>
            </w:r>
          </w:p>
          <w:bookmarkEnd w:id="1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10.84.12.910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 сельскохозяйственных, кроме муки и гранул из люцерны, тонн</w:t>
            </w:r>
          </w:p>
          <w:bookmarkEnd w:id="1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  <w:bookmarkEnd w:id="1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тысяча литров</w:t>
            </w:r>
          </w:p>
          <w:bookmarkEnd w:id="1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11.01.10.210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тысяча литров</w:t>
            </w:r>
          </w:p>
          <w:bookmarkEnd w:id="2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11.01.10.631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Ликеры, тысяча литров</w:t>
            </w:r>
          </w:p>
          <w:bookmarkEnd w:id="2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11.01.10.810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Шампанское, тысяча литров</w:t>
            </w:r>
          </w:p>
          <w:bookmarkEnd w:id="2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виноградное натуральное, тысяча литров</w:t>
            </w:r>
          </w:p>
          <w:bookmarkEnd w:id="2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Сидр, тысяча литров</w:t>
            </w:r>
          </w:p>
          <w:bookmarkEnd w:id="2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фруктовое, кроме сидра с фактической концентрацией спирта – 17%; сахара- 30%, тысяча литров</w:t>
            </w:r>
          </w:p>
          <w:bookmarkEnd w:id="2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кроме осадков и отходов пивоварения, тысяча литров</w:t>
            </w:r>
          </w:p>
          <w:bookmarkEnd w:id="2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и газированные неподслащенные и неароматизированные, тысяча литров</w:t>
            </w:r>
          </w:p>
          <w:bookmarkEnd w:id="2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прочие, тысяча литров</w:t>
            </w:r>
          </w:p>
          <w:bookmarkEnd w:id="2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  <w:bookmarkEnd w:id="2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черуты (сигары с обрезанными концами), сигарильи (сигары тонкие), сигареты, папиросы из табака или его заменителей , миллион штук</w:t>
            </w:r>
          </w:p>
          <w:bookmarkEnd w:id="2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  <w:bookmarkEnd w:id="2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(овечья) обезжиренная, не подвергнутая кардо- и гребнечесанию, тонн</w:t>
            </w:r>
          </w:p>
          <w:bookmarkEnd w:id="2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кардо- и гребнечесаный, тонн</w:t>
            </w:r>
          </w:p>
          <w:bookmarkEnd w:id="2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13.10.25.000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шелковая (кроме пряжи из отходов шелка), не расфасованная для розничной продажи, тонн</w:t>
            </w:r>
          </w:p>
          <w:bookmarkEnd w:id="2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отходов шелка, не расфасованная для розничной продажи, тонн</w:t>
            </w:r>
          </w:p>
          <w:bookmarkEnd w:id="2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кардочесаная, не расфасованная для розничной продажи, тонн</w:t>
            </w:r>
          </w:p>
          <w:bookmarkEnd w:id="2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гребнечесаная, не расфасованная для розничной продажи, тонн</w:t>
            </w:r>
          </w:p>
          <w:bookmarkEnd w:id="2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хлопчатобумажная из волокон негребнечесаных, не расфасованная для розничной продажи, тонн </w:t>
            </w:r>
          </w:p>
          <w:bookmarkEnd w:id="2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хлопчатобумажная из волокон гребнечесаных, не расфасованная для розничной продажи, тонн </w:t>
            </w:r>
          </w:p>
          <w:bookmarkEnd w:id="2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из волокон искусственных, многокруточные или однокруточные (кроме ниток швейных, нитей высокопрочных полиамидных, полиэфирных или вискозных), не расфасованные для розничной продажи; нити из волокон искусственных (кроме ниток швейных), расфасованные для розничной продажи, тонн</w:t>
            </w:r>
          </w:p>
          <w:bookmarkEnd w:id="2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кардочесаной, тысяча метров кубических</w:t>
            </w:r>
          </w:p>
          <w:bookmarkEnd w:id="2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тысяча метров кубических</w:t>
            </w:r>
          </w:p>
          <w:bookmarkEnd w:id="2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волокон синтетических штапельных, тысяча метров кубических</w:t>
            </w:r>
          </w:p>
          <w:bookmarkEnd w:id="2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тысяча штук</w:t>
            </w:r>
          </w:p>
          <w:bookmarkEnd w:id="2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упаковочные, тысяча штук</w:t>
            </w:r>
          </w:p>
          <w:bookmarkEnd w:id="2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Брезенты, паруса для лодок, яхт или средств десантных плавучих; навесы, маркизы, тенты и снаряжение для кемпингов (включая матрасы надувные), тысяча штук</w:t>
            </w:r>
          </w:p>
          <w:bookmarkEnd w:id="2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ковровые, тысяча метров кубических</w:t>
            </w:r>
          </w:p>
          <w:bookmarkEnd w:id="2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канаты, тросы и шпагаты из джута или прочих растительных текстильных волокон, тонн</w:t>
            </w:r>
          </w:p>
          <w:bookmarkEnd w:id="2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плетенные из шпагата, канатов, веревок или тросов, сети готовые из материалов текстильных; изделия из пряжи, лент, не включенные в другие группировки, тонн</w:t>
            </w:r>
          </w:p>
          <w:bookmarkEnd w:id="2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с пропиткой, покрытием или дублированные, не включенные в другие группировки, тонн</w:t>
            </w:r>
          </w:p>
          <w:bookmarkEnd w:id="2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товары текстильные для нужд технических (включая фитили, сетки газокалильные, шланги, ленты и ремни для транспортеров и конвейеров, ткани для сит и ткань фильтровальную), тонн</w:t>
            </w:r>
          </w:p>
          <w:bookmarkEnd w:id="2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13.96.16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  <w:bookmarkEnd w:id="2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мужские или для мальчиков, штук</w:t>
            </w:r>
          </w:p>
          <w:bookmarkEnd w:id="2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мужские или для мальчиков, штук</w:t>
            </w:r>
          </w:p>
          <w:bookmarkEnd w:id="2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женские или для девочек, штук</w:t>
            </w:r>
          </w:p>
          <w:bookmarkEnd w:id="2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женские или для девочек, штук</w:t>
            </w:r>
          </w:p>
          <w:bookmarkEnd w:id="2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прочая, штук</w:t>
            </w:r>
          </w:p>
          <w:bookmarkEnd w:id="2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трикотажные, мужские или для мальчиков, штук</w:t>
            </w:r>
          </w:p>
          <w:bookmarkEnd w:id="2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брюки, комбинезоны с нагрудниками и лямками, бриджи и шорты (кроме купальных), трикотажные, мужские или для мальчиков, штук</w:t>
            </w:r>
          </w:p>
          <w:bookmarkEnd w:id="2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штормовки, трикотажные, женские или для девочек, штук</w:t>
            </w:r>
          </w:p>
          <w:bookmarkEnd w:id="2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платья, юбки, юбки-брюки, брюки, комбинезоны с нагрудниками и лямками, шорты, трикотажные машинного или ручного вязания, женские или для девочек, штук</w:t>
            </w:r>
          </w:p>
          <w:bookmarkEnd w:id="2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мужские или для мальчиков, штук</w:t>
            </w:r>
          </w:p>
          <w:bookmarkEnd w:id="2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мужские или для мальчиков, штук</w:t>
            </w:r>
          </w:p>
          <w:bookmarkEnd w:id="2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Пиджаки и блейзеры, жакеты, куртки типа пиджаков, кроме трикотажных, мужские или для мальчиков, штук</w:t>
            </w:r>
          </w:p>
          <w:bookmarkEnd w:id="2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мужские или для мальчиков, штук</w:t>
            </w:r>
          </w:p>
          <w:bookmarkEnd w:id="2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женские или для девочек, штук</w:t>
            </w:r>
          </w:p>
          <w:bookmarkEnd w:id="2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женские или для девочек, штук</w:t>
            </w:r>
          </w:p>
          <w:bookmarkEnd w:id="2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Жакеты и блейзеры, пиджаки, куртки типа пиджаков, кроме трикотажных, женские или для девочек, штук</w:t>
            </w:r>
          </w:p>
          <w:bookmarkEnd w:id="2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Платья, юбки и юбки-брюки, кроме трикотажных, женские или для девочек, штук</w:t>
            </w:r>
          </w:p>
          <w:bookmarkEnd w:id="2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женские или для девочек, штук</w:t>
            </w:r>
          </w:p>
          <w:bookmarkEnd w:id="2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 трикотажные, мужские или для мальчиков, тысяча штук</w:t>
            </w:r>
          </w:p>
          <w:bookmarkEnd w:id="2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сорочки ночные, пижамы, халаты и изделия аналогичные, трикотажные, мужские или для мальчиков, тысяча штук</w:t>
            </w:r>
          </w:p>
          <w:bookmarkEnd w:id="2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 трикотажные, машинного или ручного вязания, женские или для девочек, тысяча штук</w:t>
            </w:r>
          </w:p>
          <w:bookmarkEnd w:id="2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юбки нижние, трусы, панталоны, сорочки ночные, пижамы, пеньюары, халаты и изделия аналогичные, трикотажные, женские или для девочек, тысяча штук</w:t>
            </w:r>
          </w:p>
          <w:bookmarkEnd w:id="2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рубашки, кроме трикотажных, мужские или для мальчиков, тысяча штук</w:t>
            </w:r>
          </w:p>
          <w:bookmarkEnd w:id="2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трусы, кальсоны, сорочки ночные, пижамы, халаты и изделия аналогичные, кроме трикотажных, мужские или для мальчиков, тысяча штук</w:t>
            </w:r>
          </w:p>
          <w:bookmarkEnd w:id="2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батники, кроме трикотажных, женские или для девочек, тысяча штук</w:t>
            </w:r>
          </w:p>
          <w:bookmarkEnd w:id="2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комбинации, юбки нижние, трусы, панталоны, рубашки ночные, пижамы, халаты и изделия аналогичные, кроме трикотажных, женские или для девочек, тысяча штук</w:t>
            </w:r>
          </w:p>
          <w:bookmarkEnd w:id="2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корсеты, пояса, подтяжки, подвязки и изделия аналогичные и их части, трикотажные или нет, женские или для девочек, тысяча штук</w:t>
            </w:r>
          </w:p>
          <w:bookmarkEnd w:id="2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Тенниски, майки с шортами, фуфайки и изделия аналогичные, трикотажные, тысяча штук</w:t>
            </w:r>
          </w:p>
          <w:bookmarkEnd w:id="2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Распашонки, "кимоно" для грудных детей, трикотажные, тысяча штук</w:t>
            </w:r>
          </w:p>
          <w:bookmarkEnd w:id="2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 для грудных детей трикотажные, тысяча штук</w:t>
            </w:r>
          </w:p>
          <w:bookmarkEnd w:id="2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гарнитуры безразмерные для грудных детей трикотажные, тысяча штук</w:t>
            </w:r>
          </w:p>
          <w:bookmarkEnd w:id="2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и одежда прочая, трикотажные, тысяча штук</w:t>
            </w:r>
          </w:p>
          <w:bookmarkEnd w:id="2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трикотажные, тысяча пар</w:t>
            </w:r>
          </w:p>
          <w:bookmarkEnd w:id="2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одежда прочая, кроме трикотажной, тысяча штук</w:t>
            </w:r>
          </w:p>
          <w:bookmarkEnd w:id="2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носовые, кроме трикотажных, тысяча штук</w:t>
            </w:r>
          </w:p>
          <w:bookmarkEnd w:id="2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вуали, вуалетки и изделия аналогичные, кроме трикотажных, тысяча штук</w:t>
            </w:r>
          </w:p>
          <w:bookmarkEnd w:id="2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платки шейные, кроме трикотажных, тысяча штук</w:t>
            </w:r>
          </w:p>
          <w:bookmarkEnd w:id="2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кроме трикотажных, тысяча пар</w:t>
            </w:r>
          </w:p>
          <w:bookmarkEnd w:id="2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рукавицы, варежки и митенки из натуральной или композиционной кожи (кроме защитных для всех профессий), тысяча пар</w:t>
            </w:r>
          </w:p>
          <w:bookmarkEnd w:id="2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14.19.31.700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изготовленная из фетра, войлока или материалов нетканых, тысяча штук</w:t>
            </w:r>
          </w:p>
          <w:bookmarkEnd w:id="2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Болванки, тульи и колпаки шляпные фетровые; заготовки шляпные и колпаки фетровые; полуфабрикаты шляпные, плетеные или изготовленные путем соединения полосок из материалов различных, тысяча штук</w:t>
            </w:r>
          </w:p>
          <w:bookmarkEnd w:id="2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Шляпы, шапки, береты, уборы головные прочие и гарнитуры трикотажные, машинного или ручного вязания, сетки для волос, тысяча штук</w:t>
            </w:r>
          </w:p>
          <w:bookmarkEnd w:id="2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14.19.42.700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уборы головные прочие, тысяча штук</w:t>
            </w:r>
          </w:p>
          <w:bookmarkEnd w:id="2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14.19.43.900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 полупальто, шубы из меха натурального, штук</w:t>
            </w:r>
          </w:p>
          <w:bookmarkEnd w:id="2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Полушубки, бекеши, тулупы из меха натурального, штук</w:t>
            </w:r>
          </w:p>
          <w:bookmarkEnd w:id="2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 из меха натурального, штук</w:t>
            </w:r>
          </w:p>
          <w:bookmarkEnd w:id="2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Куртки, пиджаки, жакеты и жилеты из меха натурального, штук</w:t>
            </w:r>
          </w:p>
          <w:bookmarkEnd w:id="2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14.20.10.400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 трикотажные машинного или ручного вязания, тысяча штук</w:t>
            </w:r>
          </w:p>
          <w:bookmarkEnd w:id="2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и гольфы женские трикотажные машинного или ручного вязания линейной плотности одиночной нити менее 6,7 текс, тысяча пар</w:t>
            </w:r>
          </w:p>
          <w:bookmarkEnd w:id="2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трикотажные машинного или ручного вязания, тысяча пар</w:t>
            </w:r>
          </w:p>
          <w:bookmarkEnd w:id="2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чулочные и обувь трикотажные, машинного или ручного вязания, не включенные в другие группировки, тысяча пар</w:t>
            </w:r>
          </w:p>
          <w:bookmarkEnd w:id="2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джемперы, пуловеры, кардиганы, жилеты и изделия аналогичные трикотажные, машинного или ручного вязания, штук</w:t>
            </w:r>
          </w:p>
          <w:bookmarkEnd w:id="2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  <w:bookmarkEnd w:id="2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целых скота крупного рогатого без волосяного покрова, тысяча дециметров квадратных</w:t>
            </w:r>
          </w:p>
          <w:bookmarkEnd w:id="2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не целых скота крупного рогатого без волосяного покрова, тысяча дециметров квадратных</w:t>
            </w:r>
          </w:p>
          <w:bookmarkEnd w:id="2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животных семейства лошадиных без волосяного покрова, тысяча дециметров квадратных</w:t>
            </w:r>
          </w:p>
          <w:bookmarkEnd w:id="2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 свиных без волосяного покрова, тысяча дециметров квадратных</w:t>
            </w:r>
          </w:p>
          <w:bookmarkEnd w:id="2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 без волосяного покрова, тысяча дециметров квадратных</w:t>
            </w:r>
          </w:p>
          <w:bookmarkEnd w:id="2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сумки-чемоданчики для косметики и туалетных принадлежностей дорожные дамские, кейсы для деловых бумаг, портфели, ранцы школьные и изделия аналогичные из материалов различных, тысяча штук</w:t>
            </w:r>
          </w:p>
          <w:bookmarkEnd w:id="2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водонепроницаемая с подошвой и верхом из резины или материалов полимерных, кроме обуви с подноском защитным металлическим, тысяча пар</w:t>
            </w:r>
          </w:p>
          <w:bookmarkEnd w:id="2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 верхом из резины или материалов полимерных, кроме обуви водонепроницаемой или спортивной, тысяча пар</w:t>
            </w:r>
          </w:p>
          <w:bookmarkEnd w:id="2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 спортивной обуви, обуви с подноском защитным металлическим и обуви специальной разной, тысяча пар</w:t>
            </w:r>
          </w:p>
          <w:bookmarkEnd w:id="2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материалов текстильных, кроме обуви спортивной, тысяча пар</w:t>
            </w:r>
          </w:p>
          <w:bookmarkEnd w:id="2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прочая, кроме ботинок лыжных и коньков, тысяча пар</w:t>
            </w:r>
          </w:p>
          <w:bookmarkEnd w:id="2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подноском защитным металлическим, тысяча пар</w:t>
            </w:r>
          </w:p>
          <w:bookmarkEnd w:id="2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деревянная, различная специальная и прочая, не включенная в другие группировки, тысяча пар</w:t>
            </w:r>
          </w:p>
          <w:bookmarkEnd w:id="2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  <w:bookmarkEnd w:id="2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тысяча метров кубических</w:t>
            </w:r>
          </w:p>
          <w:bookmarkEnd w:id="3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плиты аналогичные из древесины и материалов одревесневших прочих, тысяча метров кубических</w:t>
            </w:r>
          </w:p>
          <w:bookmarkEnd w:id="3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 материалов одревесневших, прочих, тысяча метров кубических</w:t>
            </w:r>
          </w:p>
          <w:bookmarkEnd w:id="3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 щитовой сборный, тысяча метров кубических</w:t>
            </w:r>
          </w:p>
          <w:bookmarkEnd w:id="3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их рамы, двери застекленные и их рамы, двери и их рамы и пороги, деревянные, тысяча метров кубических</w:t>
            </w:r>
          </w:p>
          <w:bookmarkEnd w:id="3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бетонных строительных работ, гонт и дранка, деревянные, тысяча метров кубических</w:t>
            </w:r>
          </w:p>
          <w:bookmarkEnd w:id="3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деревянные, тонн</w:t>
            </w:r>
          </w:p>
          <w:bookmarkEnd w:id="3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  <w:bookmarkEnd w:id="3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 перфорированные, в рулонах или листах, тонн</w:t>
            </w:r>
          </w:p>
          <w:bookmarkEnd w:id="3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бумажные, картонные, из ваты целлюлозной или полотна из волокна целлюлозного, килограмм</w:t>
            </w:r>
          </w:p>
          <w:bookmarkEnd w:id="3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Тетради, тонн</w:t>
            </w:r>
          </w:p>
          <w:bookmarkEnd w:id="3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17.23.13.300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Обои, тысяча метров кубических</w:t>
            </w:r>
          </w:p>
          <w:bookmarkEnd w:id="3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  <w:bookmarkEnd w:id="3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 и газойли (топливо дизельное); дистилляты нефтяные, тысяча тонн</w:t>
            </w:r>
          </w:p>
          <w:bookmarkEnd w:id="3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дорожные, тысяча тонн</w:t>
            </w:r>
          </w:p>
          <w:bookmarkEnd w:id="3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19.20.42.510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  <w:bookmarkEnd w:id="3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Аргон, миллион метров кубических</w:t>
            </w:r>
          </w:p>
          <w:bookmarkEnd w:id="3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миллион метров кубических</w:t>
            </w:r>
          </w:p>
          <w:bookmarkEnd w:id="3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углерода, тонн</w:t>
            </w:r>
          </w:p>
          <w:bookmarkEnd w:id="3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хрома (ангидрид хромовый), тонн</w:t>
            </w:r>
          </w:p>
          <w:bookmarkEnd w:id="3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хрома, тонн</w:t>
            </w:r>
          </w:p>
          <w:bookmarkEnd w:id="3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20.12.12.191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Дубитель хромовый, тонн</w:t>
            </w:r>
          </w:p>
          <w:bookmarkEnd w:id="3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тонн</w:t>
            </w:r>
          </w:p>
          <w:bookmarkEnd w:id="3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20.13.21.110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тонн</w:t>
            </w:r>
          </w:p>
          <w:bookmarkEnd w:id="3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20.13.21.600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 (кислота соляная), тонн</w:t>
            </w:r>
          </w:p>
          <w:bookmarkEnd w:id="3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20.13.24.130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в моногидрате, тонн</w:t>
            </w:r>
          </w:p>
          <w:bookmarkEnd w:id="3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аккумуляторная, тонн</w:t>
            </w:r>
          </w:p>
          <w:bookmarkEnd w:id="3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 (фосфорная) и кислоты полифосфорные, тонн</w:t>
            </w:r>
          </w:p>
          <w:bookmarkEnd w:id="3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20.13.24.550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(сода каустическая), тонн</w:t>
            </w:r>
          </w:p>
          <w:bookmarkEnd w:id="3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тонн</w:t>
            </w:r>
          </w:p>
          <w:bookmarkEnd w:id="3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Трифосфат натрия (триполифосфат натрия), тонн</w:t>
            </w:r>
          </w:p>
          <w:bookmarkEnd w:id="3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(хромпик натриевый), тонн</w:t>
            </w:r>
          </w:p>
          <w:bookmarkEnd w:id="3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неденатурированный, с содержанием спирта по объему 80% и более, тысяча литров</w:t>
            </w:r>
          </w:p>
          <w:bookmarkEnd w:id="3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и спирт денатурированный прочий любой крепости, тысяча литров</w:t>
            </w:r>
          </w:p>
          <w:bookmarkEnd w:id="3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тонн</w:t>
            </w:r>
          </w:p>
          <w:bookmarkEnd w:id="3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20.15.10.700 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миинеральные или химические, тонн</w:t>
            </w:r>
          </w:p>
          <w:bookmarkEnd w:id="3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химические, тонн</w:t>
            </w:r>
          </w:p>
          <w:bookmarkEnd w:id="3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формах, тонн</w:t>
            </w:r>
          </w:p>
          <w:bookmarkEnd w:id="3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и пенополистирол в первичных формах, тонн</w:t>
            </w:r>
          </w:p>
          <w:bookmarkEnd w:id="3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в первичных формах, тонн</w:t>
            </w:r>
          </w:p>
          <w:bookmarkEnd w:id="3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прочие, тонна условная</w:t>
            </w:r>
          </w:p>
          <w:bookmarkEnd w:id="3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тонн</w:t>
            </w:r>
          </w:p>
          <w:bookmarkEnd w:id="3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типографская, тонн</w:t>
            </w:r>
          </w:p>
          <w:bookmarkEnd w:id="3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средствами, тонн</w:t>
            </w:r>
          </w:p>
          <w:bookmarkEnd w:id="3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моющие, тонн</w:t>
            </w:r>
          </w:p>
          <w:bookmarkEnd w:id="3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  <w:bookmarkEnd w:id="3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килограмм</w:t>
            </w:r>
          </w:p>
          <w:bookmarkEnd w:id="3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  <w:bookmarkEnd w:id="3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эбонита), килограмм</w:t>
            </w:r>
          </w:p>
          <w:bookmarkEnd w:id="3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резины, килограмм</w:t>
            </w:r>
          </w:p>
          <w:bookmarkEnd w:id="3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 пластмасс, килограмм</w:t>
            </w:r>
          </w:p>
          <w:bookmarkEnd w:id="3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прочими, килограмм</w:t>
            </w:r>
          </w:p>
          <w:bookmarkEnd w:id="3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полиэтилена, килограмм</w:t>
            </w:r>
          </w:p>
          <w:bookmarkEnd w:id="3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 аналогичные, тысяча штук</w:t>
            </w:r>
          </w:p>
          <w:bookmarkEnd w:id="3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и эластичные напольные покрытия типа винила, линолеума и т.д., тысяча метров кубических</w:t>
            </w:r>
          </w:p>
          <w:bookmarkEnd w:id="3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  <w:bookmarkEnd w:id="3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оправу, прочее, килограмм</w:t>
            </w:r>
          </w:p>
          <w:bookmarkEnd w:id="35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23.12.11.900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керамические, метр квадратный</w:t>
            </w:r>
          </w:p>
          <w:bookmarkEnd w:id="35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неогнеупорные строительные, кроме изделий из муки каменной кремнеземистой или земель диатомитовых, тысяча метров кубических</w:t>
            </w:r>
          </w:p>
          <w:bookmarkEnd w:id="35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 из фарфора, килограмм</w:t>
            </w:r>
          </w:p>
          <w:bookmarkEnd w:id="35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аналогичные, тысяча тонн</w:t>
            </w:r>
          </w:p>
          <w:bookmarkEnd w:id="36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портландцемент (кроме белого), тысяча тонн</w:t>
            </w:r>
          </w:p>
          <w:bookmarkEnd w:id="36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бетона, тонн</w:t>
            </w:r>
          </w:p>
          <w:bookmarkEnd w:id="36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товарный, тонн</w:t>
            </w:r>
          </w:p>
          <w:bookmarkEnd w:id="36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строительные, тонн</w:t>
            </w:r>
          </w:p>
          <w:bookmarkEnd w:id="36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кв.м</w:t>
            </w:r>
          </w:p>
          <w:bookmarkEnd w:id="36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  <w:bookmarkEnd w:id="36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камни бордюрные и плиты для мощения из камня природного (кроме сланца), тонн</w:t>
            </w:r>
          </w:p>
          <w:bookmarkEnd w:id="36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или облицовочные из асфальта или материалов аналогичных, в рулонах, тысяча метров кубических</w:t>
            </w:r>
          </w:p>
          <w:bookmarkEnd w:id="36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вата минеральная силикатная и ваты минеральные аналогичные (включая их смеси) в блоках, листах или рулонах, тонн</w:t>
            </w:r>
          </w:p>
          <w:bookmarkEnd w:id="36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  <w:bookmarkEnd w:id="37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передельный, тонн</w:t>
            </w:r>
          </w:p>
          <w:bookmarkEnd w:id="37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литейный, тонн</w:t>
            </w:r>
          </w:p>
          <w:bookmarkEnd w:id="37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Ферросплавы, тонн</w:t>
            </w:r>
          </w:p>
          <w:bookmarkEnd w:id="37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ферромарганец, тонн </w:t>
            </w:r>
          </w:p>
          <w:bookmarkEnd w:id="37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феррохром, тонн</w:t>
            </w:r>
          </w:p>
          <w:bookmarkEnd w:id="37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ферросилиций, тонн</w:t>
            </w:r>
          </w:p>
          <w:bookmarkEnd w:id="37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ферросиликомарганец, тонн</w:t>
            </w:r>
          </w:p>
          <w:bookmarkEnd w:id="37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ферросиликохром, тонн</w:t>
            </w:r>
          </w:p>
          <w:bookmarkEnd w:id="37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24.10.12.530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ферросиликоалюминий, тонн</w:t>
            </w:r>
          </w:p>
          <w:bookmarkEnd w:id="38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24.10.12.910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нерафинированная, тонн</w:t>
            </w:r>
          </w:p>
          <w:bookmarkEnd w:id="38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горячекатаный без дальнейшей обработки, тонн</w:t>
            </w:r>
          </w:p>
          <w:bookmarkEnd w:id="38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оцинкованный, тонн</w:t>
            </w:r>
          </w:p>
          <w:bookmarkEnd w:id="38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холоднокатаный без дальнейшей обработки шириной не менее 600 мм, тонн</w:t>
            </w:r>
          </w:p>
          <w:bookmarkEnd w:id="38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плакированный с гальваническим или прочим покрытием, прокат плоский из кремнистой электростали и стали быстрорежущей, тонн</w:t>
            </w:r>
          </w:p>
          <w:bookmarkEnd w:id="38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Жесть белая и прокат листовой луженый, тонн</w:t>
            </w:r>
          </w:p>
          <w:bookmarkEnd w:id="38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 стали, тонн</w:t>
            </w:r>
          </w:p>
          <w:bookmarkEnd w:id="38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плакированный, с гальваническим или прочим покрытием, тонн</w:t>
            </w:r>
          </w:p>
          <w:bookmarkEnd w:id="38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(углеродистой), тонн</w:t>
            </w:r>
          </w:p>
          <w:bookmarkEnd w:id="38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 из покрытого стального листа, тонн</w:t>
            </w:r>
          </w:p>
          <w:bookmarkEnd w:id="39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необработанное и полуобработанное или в виде порошка, килограмм</w:t>
            </w:r>
          </w:p>
          <w:bookmarkEnd w:id="39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необработанное и полуобработанное или в виде порошка, килограмм</w:t>
            </w:r>
          </w:p>
          <w:bookmarkEnd w:id="39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необработанный, тонн</w:t>
            </w:r>
          </w:p>
          <w:bookmarkEnd w:id="39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алюминия, кроме корунда искусственного, тонн</w:t>
            </w:r>
          </w:p>
          <w:bookmarkEnd w:id="39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необработанный, тонн</w:t>
            </w:r>
          </w:p>
          <w:bookmarkEnd w:id="39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необработанный, тонн</w:t>
            </w:r>
          </w:p>
          <w:bookmarkEnd w:id="39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Mедь рафинированная необработанная, нелегированная, тонн</w:t>
            </w:r>
          </w:p>
          <w:bookmarkEnd w:id="39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необработанный, порошки, изделия из него прочие, кроме карбида хрома, тонн</w:t>
            </w:r>
          </w:p>
          <w:bookmarkEnd w:id="39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24.45.30.552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  <w:bookmarkEnd w:id="39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сборные, тонн</w:t>
            </w:r>
          </w:p>
          <w:bookmarkEnd w:id="40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и оборудование аналогичное для лесов строительных, опалубок или крепления горного из металлов черных, тонн</w:t>
            </w:r>
          </w:p>
          <w:bookmarkEnd w:id="40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отопления, без нагрева электрического, из металлов черных, тонн</w:t>
            </w:r>
          </w:p>
          <w:bookmarkEnd w:id="40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нефти и нефтепродуктов, штук</w:t>
            </w:r>
          </w:p>
          <w:bookmarkEnd w:id="40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25.29.11.310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 и мойки из металлов черных, тысяча штук</w:t>
            </w:r>
          </w:p>
          <w:bookmarkEnd w:id="40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из металлов черных, тысяча штук</w:t>
            </w:r>
          </w:p>
          <w:bookmarkEnd w:id="40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  <w:bookmarkEnd w:id="40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  <w:bookmarkEnd w:id="40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и аппаратура звукозаписывающая прочая, штук</w:t>
            </w:r>
          </w:p>
          <w:bookmarkEnd w:id="40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записывающие и аппаратура видеозаписывающая или видеовоспроизводящая прочая, штук</w:t>
            </w:r>
          </w:p>
          <w:bookmarkEnd w:id="40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Газомеры (включая калиброванные), штук</w:t>
            </w:r>
          </w:p>
          <w:bookmarkEnd w:id="41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 (включая калиброванные), штук</w:t>
            </w:r>
          </w:p>
          <w:bookmarkEnd w:id="41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 (включая калиброванные), штук</w:t>
            </w:r>
          </w:p>
          <w:bookmarkEnd w:id="41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26.51.63.700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цифровые, штук</w:t>
            </w:r>
          </w:p>
          <w:bookmarkEnd w:id="41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  <w:bookmarkEnd w:id="41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штук</w:t>
            </w:r>
          </w:p>
          <w:bookmarkEnd w:id="41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 для запуска поршневых двигателей, штук</w:t>
            </w:r>
          </w:p>
          <w:bookmarkEnd w:id="41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составленные из волокон с индивидуальными оболочками, тысяча метров</w:t>
            </w:r>
          </w:p>
          <w:bookmarkEnd w:id="41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 (кроме изготовленных из волокон с индивидуальными оболочками), килограмм</w:t>
            </w:r>
          </w:p>
          <w:bookmarkEnd w:id="41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неавтоматические емкостью не более 10 кг сухого белья, штук</w:t>
            </w:r>
          </w:p>
          <w:bookmarkEnd w:id="4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электрические, штук</w:t>
            </w:r>
          </w:p>
          <w:bookmarkEnd w:id="4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  <w:bookmarkEnd w:id="4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 погружные, штук</w:t>
            </w:r>
          </w:p>
          <w:bookmarkEnd w:id="4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роликовые, тонн</w:t>
            </w:r>
          </w:p>
          <w:bookmarkEnd w:id="4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прочие (козловые и мостовые передвижные, портальные, деррик-краны судовые), штук</w:t>
            </w:r>
          </w:p>
          <w:bookmarkEnd w:id="42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28.22.14.350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башенные, штук</w:t>
            </w:r>
          </w:p>
          <w:bookmarkEnd w:id="42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28.22.14.430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не более 37 кВт, штук</w:t>
            </w:r>
          </w:p>
          <w:bookmarkEnd w:id="42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37 кВт, но не более 59 кВт, штук</w:t>
            </w:r>
          </w:p>
          <w:bookmarkEnd w:id="42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59 кВт, штук</w:t>
            </w:r>
          </w:p>
          <w:bookmarkEnd w:id="42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Плуги, штук</w:t>
            </w:r>
          </w:p>
          <w:bookmarkEnd w:id="42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дисковые, штук</w:t>
            </w:r>
          </w:p>
          <w:bookmarkEnd w:id="43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28.30.32.200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штук</w:t>
            </w:r>
          </w:p>
          <w:bookmarkEnd w:id="43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Навозоразбрасыватели и устройства для разбрасывания удобрений минеральных, штук</w:t>
            </w:r>
          </w:p>
          <w:bookmarkEnd w:id="43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 не включенные в другие группировки, штук</w:t>
            </w:r>
          </w:p>
          <w:bookmarkEnd w:id="43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клубнеплодов, штук</w:t>
            </w:r>
          </w:p>
          <w:bookmarkEnd w:id="43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зерноуборочные, штук</w:t>
            </w:r>
          </w:p>
          <w:bookmarkEnd w:id="43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токарные, штук</w:t>
            </w:r>
          </w:p>
          <w:bookmarkEnd w:id="43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прокатные, штук</w:t>
            </w:r>
          </w:p>
          <w:bookmarkEnd w:id="43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28.91.11.500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самоходные, штук</w:t>
            </w:r>
          </w:p>
          <w:bookmarkEnd w:id="43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 погрузчики ковшовые неполноворотные, штук</w:t>
            </w:r>
          </w:p>
          <w:bookmarkEnd w:id="43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28.92.27.300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 бездорожья, штук</w:t>
            </w:r>
          </w:p>
          <w:bookmarkEnd w:id="44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табачных, кроме ее частей, штук</w:t>
            </w:r>
          </w:p>
          <w:bookmarkEnd w:id="44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  <w:bookmarkEnd w:id="44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пассажирские, штук</w:t>
            </w:r>
          </w:p>
          <w:bookmarkEnd w:id="4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человек, штук</w:t>
            </w:r>
          </w:p>
          <w:bookmarkEnd w:id="4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штук</w:t>
            </w:r>
          </w:p>
          <w:bookmarkEnd w:id="4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 специализированные, штук</w:t>
            </w:r>
          </w:p>
          <w:bookmarkEnd w:id="4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для жилья или туризма, штук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прочие, штук</w:t>
            </w:r>
          </w:p>
          <w:bookmarkEnd w:id="4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  <w:bookmarkEnd w:id="4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Локомотивы дизельные, штук</w:t>
            </w:r>
          </w:p>
          <w:bookmarkEnd w:id="4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30.20.12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грузовые несамоходные, штук</w:t>
            </w:r>
          </w:p>
          <w:bookmarkEnd w:id="4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30.20.33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  <w:bookmarkEnd w:id="45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тысяча киловатт час</w:t>
            </w:r>
          </w:p>
          <w:bookmarkEnd w:id="45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35.11.1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и горячая вода (тепловая энергия), тысяча гигакалорий</w:t>
            </w:r>
          </w:p>
          <w:bookmarkEnd w:id="45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35.30.11.100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  <w:bookmarkEnd w:id="4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тысяча метров кубических</w:t>
            </w:r>
          </w:p>
          <w:bookmarkEnd w:id="45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по статистике Министерства национальной экономики РК от 30.11.2016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62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</w:t>
      </w:r>
    </w:p>
    <w:bookmarkEnd w:id="456"/>
    <w:bookmarkStart w:name="z5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"Баланс производственных мощностей" (код 151112004, индекс БМ, периодичность годовая) (далее – Статистическая форма).</w:t>
      </w:r>
    </w:p>
    <w:bookmarkEnd w:id="457"/>
    <w:bookmarkStart w:name="z5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статистической формы:</w:t>
      </w:r>
    </w:p>
    <w:bookmarkEnd w:id="458"/>
    <w:bookmarkStart w:name="z5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 производственной мощности – система показателей, характеризующих величину мощности, факторы ее изменения и уровень использования в отчетном году;</w:t>
      </w:r>
    </w:p>
    <w:bookmarkEnd w:id="459"/>
    <w:bookmarkStart w:name="z5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производственная мощность – максимально возможный выпуск продукции за год;</w:t>
      </w:r>
    </w:p>
    <w:bookmarkEnd w:id="460"/>
    <w:bookmarkStart w:name="z5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режимное время – это количество часов, в течение которых оборудование работает согласно предусмотренному планом режиму работы.</w:t>
      </w:r>
    </w:p>
    <w:bookmarkEnd w:id="461"/>
    <w:bookmarkStart w:name="z5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респондента.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462"/>
    <w:bookmarkStart w:name="z5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продукции.</w:t>
      </w:r>
    </w:p>
    <w:bookmarkEnd w:id="463"/>
    <w:bookmarkStart w:name="z5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Балансы производственных мощностей составляются предприятиями по номенклатуре выпускаемой ими продукции (основная, профильная или непрофильная).</w:t>
      </w:r>
    </w:p>
    <w:bookmarkEnd w:id="464"/>
    <w:bookmarkStart w:name="z5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данные о мощностях независимо от того, осуществлялся выпуск продукции на них в отчетном году или нет.</w:t>
      </w:r>
    </w:p>
    <w:bookmarkEnd w:id="465"/>
    <w:bookmarkStart w:name="z5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продукции, по которым составляются балансы мощностей, определяется согласно прилагаемому Перечню продукции по отраслям промышленности к форме Баланс производственных мощностей.</w:t>
      </w:r>
    </w:p>
    <w:bookmarkEnd w:id="466"/>
    <w:bookmarkStart w:name="z5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предприятие производит продукцию на временно арендованном оборудовании или площадях, балансы производственных мощностей составляются независимо от того, на каком оборудовании и площадях произведена продукция: числящихся на балансе предприятий, временных или арендованных.</w:t>
      </w:r>
    </w:p>
    <w:bookmarkEnd w:id="467"/>
    <w:bookmarkStart w:name="z5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по электроэнергии, теплоэнергии и природной воде по графам 1-8 раздела 2 заполняется согласно приведенным единицам измерения, то есть путем умножения мощности на количество часов в году.</w:t>
      </w:r>
    </w:p>
    <w:bookmarkEnd w:id="468"/>
    <w:bookmarkStart w:name="z5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указываются данные использовании специализированных мощностей в фактической номенклатуре и ассортименте продукции отчетного года, выпуск продукции на этих мощностях в режимное время.</w:t>
      </w:r>
    </w:p>
    <w:bookmarkEnd w:id="469"/>
    <w:bookmarkStart w:name="z5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об объемах увеличения мощности всего, а в графах 3-6 указываются факторы увеличения, ввод в действие новых предприятий, расширение и реконструкция действующих предприятий, а также прочие факторы.</w:t>
      </w:r>
    </w:p>
    <w:bookmarkEnd w:id="470"/>
    <w:bookmarkStart w:name="z5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графу 6 "Увеличение мощности за счет прочих факторов" включается: изменение выпускаемой номенклатуры продукции, техперевооружение действующих предприятий, оборудование, взятое в аренду, проведение организационно-технических мероприятий, приобретение оборудования бывшего в употреблении, приобретение нового оборудования.</w:t>
      </w:r>
    </w:p>
    <w:bookmarkEnd w:id="471"/>
    <w:bookmarkStart w:name="z5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7 "Уменьшение мощности" приводятся данные об уменьшении мощности за счет изменения номенклатуры выпускаемой продукции (увеличения трудоемкости), выбытия (ветхость, исчерпание запасов), оборудования сданного в аренду и прочих факторов.</w:t>
      </w:r>
    </w:p>
    <w:bookmarkEnd w:id="472"/>
    <w:bookmarkStart w:name="z5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графе 8 проставлен прочерк, в то время как в графе 1 мощность указывалась, то соответствующее уменьшение указывается в графе 7 отчета.</w:t>
      </w:r>
    </w:p>
    <w:bookmarkEnd w:id="473"/>
    <w:bookmarkStart w:name="z5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приводимые в разделах 3, 4 о выпуске продукции или количеству переработанного сырья в отчетном году, не включаются в графу 10 раздела 2.</w:t>
      </w:r>
    </w:p>
    <w:bookmarkEnd w:id="474"/>
    <w:bookmarkStart w:name="z5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приводятся данные о производстве продукции на неспециализированных мощностях, то есть выпуск продукции на мощностях, которые не предусмотрены проектом или указаны в технической документации.</w:t>
      </w:r>
    </w:p>
    <w:bookmarkEnd w:id="475"/>
    <w:bookmarkStart w:name="z5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приводятся данные об использовании мощности, акты о вводе в действие которых еще не утверждены и выпуске продукции на этих мощностях.</w:t>
      </w:r>
    </w:p>
    <w:bookmarkEnd w:id="476"/>
    <w:bookmarkStart w:name="z5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А, Б и В указываются наименование видов продукции, единицы измерения и коды видов продукции согласно прилагаемому Перечню продукции по отраслям промышленности к форме Баланс производственных мощностей. </w:t>
      </w:r>
    </w:p>
    <w:bookmarkEnd w:id="477"/>
    <w:bookmarkStart w:name="z5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(выбытия) мощности.</w:t>
      </w:r>
    </w:p>
    <w:bookmarkEnd w:id="478"/>
    <w:bookmarkStart w:name="z5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увеличение мощности за счет ввода в действие новых предприятий, расширения, реконструкции, технического перевооружения действующих предприятий и проведения организационно-технических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12.</w:t>
      </w:r>
    </w:p>
    <w:bookmarkEnd w:id="479"/>
    <w:bookmarkStart w:name="z5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уменьшение мощности определяется путем умножения выбывающей мощности на число полных месяцев, оставшихся до конца года с момента ее выбытия, и деления полученного результата на 12.</w:t>
      </w:r>
    </w:p>
    <w:bookmarkEnd w:id="480"/>
    <w:bookmarkStart w:name="z5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отчета по составлению баланса производственной мощности, показатель "Среднегодовая мощность" по электроэнергии (тысяч кВт) и теплоэнергии (тысяч Гкал/ч) рассчитывается, исходя из установленной среднегодовой мощности, умноженной на количество часов в году (за вычетом числа часов плановых простоев). Аналогичный расчет осуществляется по производству природной воды. </w:t>
      </w:r>
    </w:p>
    <w:bookmarkEnd w:id="481"/>
    <w:bookmarkStart w:name="z6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on-line режиме", размещенного на интернет-ресурсе Комитета по статистике Министерства национальной экономики Республики Казахстан (www.stat.gov.kz).</w:t>
      </w:r>
    </w:p>
    <w:bookmarkEnd w:id="482"/>
    <w:bookmarkStart w:name="z6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483"/>
    <w:bookmarkStart w:name="z6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"Данные об использовании специализированных мощностей произведенной продукции":</w:t>
      </w:r>
    </w:p>
    <w:bookmarkEnd w:id="484"/>
    <w:bookmarkStart w:name="z6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графе 8 раздела 2 предыдущего года для каждой строки;</w:t>
      </w:r>
    </w:p>
    <w:bookmarkEnd w:id="485"/>
    <w:bookmarkStart w:name="z6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графа 3 + графа 4+ графа 5 + графа 6 для каждой строки;</w:t>
      </w:r>
    </w:p>
    <w:bookmarkEnd w:id="486"/>
    <w:bookmarkStart w:name="z6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(графа 1 + графа 2) – графа 7 для каждой строки;</w:t>
      </w:r>
    </w:p>
    <w:bookmarkEnd w:id="487"/>
    <w:bookmarkStart w:name="z6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"Данные об использовании мощностей произведенной продукции, акты ввода в действие которых не утверждены":</w:t>
      </w:r>
    </w:p>
    <w:bookmarkEnd w:id="488"/>
    <w:bookmarkStart w:name="z6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для каждой строки.</w:t>
      </w:r>
    </w:p>
    <w:bookmarkEnd w:id="489"/>
    <w:bookmarkStart w:name="z6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между статистическими формами:</w:t>
      </w:r>
    </w:p>
    <w:bookmarkEnd w:id="490"/>
    <w:bookmarkStart w:name="z6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"Данные об использовании специализированных мощностей произведенной продукции":</w:t>
      </w:r>
    </w:p>
    <w:bookmarkEnd w:id="491"/>
    <w:bookmarkStart w:name="z6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строки 1.3 раздела 2 статистической формы "Отчет об инвестиционной деятельности" (код 0371104, индекс 1-инвест, периодичность годовая);</w:t>
      </w:r>
    </w:p>
    <w:bookmarkEnd w:id="492"/>
    <w:bookmarkStart w:name="z6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строке 3.1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3"/>
    <w:bookmarkStart w:name="z6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строке 3.3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4"/>
    <w:bookmarkStart w:name="z6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строке 3.2 раздела 3 статистической формы "Отчет о вводе в эксплуатацию объектов" (код 0441104, индекс 2-КС (стройка), периодичность годовая);</w:t>
      </w:r>
    </w:p>
    <w:bookmarkEnd w:id="495"/>
    <w:bookmarkStart w:name="z6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графе 1 раздела 3 по строкам, соответствующим приложению к данной статистической форме и статистической формы "Отчет предприятия о производстве и отгрузке продукции (товаров, услуг)" (код 0301104, индекс 1-П, периодичность годовая) (далее – 1-П годовая).</w:t>
      </w:r>
    </w:p>
    <w:bookmarkEnd w:id="496"/>
    <w:bookmarkStart w:name="z6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"Данные о выпуске продукции на неспециализированных мощностях":</w:t>
      </w:r>
    </w:p>
    <w:bookmarkEnd w:id="497"/>
    <w:bookmarkStart w:name="z6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графе 1 раздела 3 по строкам, соответствующим приложению к данной статистической форме и статистической формы 1-П годовая;</w:t>
      </w:r>
    </w:p>
    <w:bookmarkEnd w:id="498"/>
    <w:bookmarkStart w:name="z6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"Данные об использовании мощности произведенной продукции, акты ввода в действие которых не утверждены":</w:t>
      </w:r>
    </w:p>
    <w:bookmarkEnd w:id="499"/>
    <w:bookmarkStart w:name="z6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графе 1 раздела 3 по строкам, соответствующим приложению к данной статистической форме и статистической формы 1-П годовая.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32"/>
        <w:gridCol w:w="1178"/>
        <w:gridCol w:w="2686"/>
        <w:gridCol w:w="942"/>
        <w:gridCol w:w="7588"/>
        <w:gridCol w:w="12091"/>
        <w:gridCol w:w="303"/>
        <w:gridCol w:w="47"/>
        <w:gridCol w:w="339"/>
        <w:gridCol w:w="28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қантарыңдағы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0301104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0301104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 өнім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жөнелту туралы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істейтіндердің санына қарамастан, қызметтің негізгі және қосалқы түрі "Өнеркәсіп" (Экономикалық қызмет түрлерінің жалпы жіктеуішінің кодтарына сәйкес - ЭҚЖЖ 05-33, 35-39) болып табылатын заңды тұлғалар және (немесе) олардың 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и вторичным видом деятельности "Промышленность"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14-ші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14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Әкімшілік-аумақтық объектілер жіктеуішіне (бұдан әрi - ӘАОЖ) сәйкес аумақ коды (статистикалық нысанды қағаз тасымалдағышта тапсыру кезінде статистика органының қызметкері толтырады)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9"/>
              <w:gridCol w:w="1191"/>
              <w:gridCol w:w="1191"/>
              <w:gridCol w:w="1191"/>
              <w:gridCol w:w="1191"/>
              <w:gridCol w:w="1191"/>
              <w:gridCol w:w="1191"/>
              <w:gridCol w:w="1192"/>
              <w:gridCol w:w="1192"/>
              <w:gridCol w:w="1371"/>
            </w:tblGrid>
            <w:tr>
              <w:trPr>
                <w:trHeight w:val="30" w:hRule="atLeast"/>
              </w:trPr>
              <w:tc>
                <w:tcPr>
                  <w:tcW w:w="1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Есепті жылда өндірілген өнімдер және көрсетілген қызметтер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/>
          <w:i w:val="false"/>
          <w:color w:val="000000"/>
          <w:sz w:val="28"/>
        </w:rPr>
        <w:t xml:space="preserve"> қосылған құнға салықсыз (бұдан әрi - ҚҚС)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акциздерсіз</w:t>
      </w:r>
      <w:r>
        <w:rPr>
          <w:rFonts w:ascii="Times New Roman"/>
          <w:b/>
          <w:i w:val="false"/>
          <w:color w:val="000000"/>
          <w:sz w:val="28"/>
        </w:rPr>
        <w:t xml:space="preserve"> кәсіпорынның қолданыстағы бағасымен көрсетіңіз,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/>
          <w:i w:val="false"/>
          <w:color w:val="000000"/>
          <w:sz w:val="28"/>
        </w:rPr>
        <w:t xml:space="preserve">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объемы произведенной продукции и оказанных услуг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году в действующих ценах предприятия без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(далее - НДС) и акцизов,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103"/>
        <w:gridCol w:w="2660"/>
        <w:gridCol w:w="1711"/>
        <w:gridCol w:w="1192"/>
        <w:gridCol w:w="1711"/>
        <w:gridCol w:w="1193"/>
        <w:gridCol w:w="127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по ОКЭД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өнім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сетілген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оказанных услуг промыш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ішілік айналым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 продукции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аяқтал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 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работку другим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приятиям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ЭҚЖЖ – мұнда және бұдан әрі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"Экономикалық қызмет түрлерінің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номенклатурасы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здесь и далее "Номенклатура видов экономической деятельности",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размещенная на Интернет-ресурсе Комитета по статистикеМинистерства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ЭҚЖЖ кодын статистикалық нысанды қағаз тасымалдағышта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органының қызметкері толтырады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ОКЭД заполняется работником органа статистики при сдаче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статистической формы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786"/>
        <w:gridCol w:w="1786"/>
        <w:gridCol w:w="1786"/>
        <w:gridCol w:w="1786"/>
        <w:gridCol w:w="1786"/>
        <w:gridCol w:w="178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өндірілген</w:t>
      </w:r>
      <w:r>
        <w:rPr>
          <w:rFonts w:ascii="Times New Roman"/>
          <w:b/>
          <w:i w:val="false"/>
          <w:color w:val="000000"/>
          <w:sz w:val="28"/>
        </w:rPr>
        <w:t xml:space="preserve"> өнім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производство продукции в натуральном выражении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587"/>
        <w:gridCol w:w="1186"/>
        <w:gridCol w:w="1685"/>
        <w:gridCol w:w="936"/>
        <w:gridCol w:w="838"/>
        <w:gridCol w:w="587"/>
        <w:gridCol w:w="1187"/>
        <w:gridCol w:w="1337"/>
        <w:gridCol w:w="1787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видов продукции по СКПП 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 (заполняется респондентом)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изме-рения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 натуральном выражении - всего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(тауар, қызмет) шығарылымы,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продукции (товаров,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за отчетный год,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тіліктеріне(зауытішілік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айналымға)пайдаланылған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жылдағы алыс-беріс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давальческого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заттай көріністегі дайын өнім-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готовой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года 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выражении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жылдағы заттай 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өнім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за предыдущий год в натуральном выражении -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нату-ральном выра-жении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 тыс. тенге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выра-жении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 выра-жении,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"Өнеркәсіптік өнімдердің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тауарлардың</w:t>
      </w:r>
      <w:r>
        <w:rPr>
          <w:rFonts w:ascii="Times New Roman"/>
          <w:b/>
          <w:i w:val="false"/>
          <w:color w:val="000000"/>
          <w:sz w:val="28"/>
        </w:rPr>
        <w:t>, қызметтердің) статистикалық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СКПП – "Статистический классификатор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(товаров, услуг)", размещенный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статистике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1318"/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 Экологиялық таза өнім (тауар, қызмет) өндірісінің заттай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көріністегі</w:t>
      </w:r>
      <w:r>
        <w:rPr>
          <w:rFonts w:ascii="Times New Roman"/>
          <w:b/>
          <w:i w:val="false"/>
          <w:color w:val="000000"/>
          <w:sz w:val="28"/>
        </w:rPr>
        <w:t xml:space="preserve"> және құндық көріністегі көлемін көрсетіңіз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производства экологически чистой продукции (товаров,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услуг) в натуральном выражении 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827"/>
        <w:gridCol w:w="1834"/>
        <w:gridCol w:w="4836"/>
        <w:gridCol w:w="2688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респондентом)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экологически чистой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год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Қосалқы қызмет түрлері бойынша өндірілген өнім және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/>
          <w:i w:val="false"/>
          <w:color w:val="000000"/>
          <w:sz w:val="28"/>
        </w:rPr>
        <w:t xml:space="preserve"> қызметтер көлемін көрсетіңіз,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произведенной продукции и оказанных услуг по вторичным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деятельности,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2709"/>
        <w:gridCol w:w="3753"/>
      </w:tblGrid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по ОКЭД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ЭҚЖЖ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61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Есепті жылдағы заттай 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өндірісі өсуінің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төмендеуінің негізгі себептерін көрсетіңіз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Толтыру үлгісі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основные причины роста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спада производства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 выражении за отчетный год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заполнения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1,2,....9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5"/>
        <w:gridCol w:w="3581"/>
        <w:gridCol w:w="2452"/>
        <w:gridCol w:w="2452"/>
      </w:tblGrid>
      <w:tr>
        <w:trPr>
          <w:trHeight w:val="30" w:hRule="atLeast"/>
        </w:trPr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СКПП(заполняетсяреспондентом)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роста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спада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0"/>
        <w:gridCol w:w="5910"/>
      </w:tblGrid>
      <w:tr>
        <w:trPr>
          <w:trHeight w:val="30" w:hRule="atLeast"/>
        </w:trPr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осы бөлім өнiм өндiрiсі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өсуінің немесе төмендеуінің негiзгi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себептерiнiң анықтамалығына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Шикізаттың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Сұраныс (тапсырыстардың, шарттардың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келiсiмшарттардың, өткiзу нарығының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артуы немесе азаюы)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Қайта өңделетiн шикiзаттың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металдардың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Кәсiпорындағы жөндеу,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Меншікті айналым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Шикізаттың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Апатты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 де</w:t>
            </w:r>
          </w:p>
        </w:tc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данный раздел заполняется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справочником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роста или спада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Спрос (увеличение или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заказов, договоров, контрактов,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металла в перерабатываемом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Ремонт, реконструкция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Недостаток собственных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Отсутствие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Аварийная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 xml:space="preserve">Есепті жылдағы </w:t>
      </w:r>
      <w:r>
        <w:rPr>
          <w:rFonts w:ascii="Times New Roman"/>
          <w:b/>
          <w:i w:val="false"/>
          <w:color w:val="000000"/>
          <w:sz w:val="28"/>
        </w:rPr>
        <w:t>өз өндірісінің жөнелтілген өнеркәсіптік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өнімінің</w:t>
      </w:r>
      <w:r>
        <w:rPr>
          <w:rFonts w:ascii="Times New Roman"/>
          <w:b/>
          <w:i w:val="false"/>
          <w:color w:val="000000"/>
          <w:sz w:val="28"/>
        </w:rPr>
        <w:t xml:space="preserve"> көлемін кәсіпорынның қолданыстағы бағасымен (ҚҚС-сыз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акциздерсіз) көрсетіңіз, мың теңгемен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году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действующих ценах предприятия (без НДС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акцизов),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4466"/>
        <w:gridCol w:w="1567"/>
        <w:gridCol w:w="1567"/>
        <w:gridCol w:w="1567"/>
        <w:gridCol w:w="1567"/>
      </w:tblGrid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 өнім (тауар,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 – всего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өнеркәсіптік 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характера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Есепті жылдағы заттай көріністегі өз өндірісінің жөнелтілген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өнімінің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году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01"/>
        <w:gridCol w:w="1236"/>
        <w:gridCol w:w="1712"/>
        <w:gridCol w:w="1713"/>
        <w:gridCol w:w="1713"/>
        <w:gridCol w:w="1713"/>
      </w:tblGrid>
      <w:tr>
        <w:trPr>
          <w:trHeight w:val="30" w:hRule="atLeast"/>
        </w:trPr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 СКПП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СКПП(заполняетсяреспондентом)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Единицаизмерения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закупкамнациональных компаний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 және 9-бөлімдерді қызметкерлерінің тізімдік саны 50 адамнан</w:t>
      </w:r>
      <w:r>
        <w:br/>
      </w:r>
      <w:r>
        <w:rPr>
          <w:rFonts w:ascii="Times New Roman"/>
          <w:b/>
          <w:i w:val="false"/>
          <w:color w:val="000000"/>
        </w:rPr>
        <w:t>асатын заңды тұлғалар және (немесе) олардың</w:t>
      </w:r>
      <w:r>
        <w:br/>
      </w:r>
      <w:r>
        <w:rPr>
          <w:rFonts w:ascii="Times New Roman"/>
          <w:b/>
          <w:i w:val="false"/>
          <w:color w:val="000000"/>
        </w:rPr>
        <w:t>құрылымдық және оқшауланған бөлімшелері тапсырады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Разделы 8 и 9 заполняют юридические лица и (или)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и обособленные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 списочной численностью работающих свыше 50 человек.</w:t>
      </w:r>
    </w:p>
    <w:bookmarkStart w:name="z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 өндірісінің жөнелтілген өнеркәсіптік өнімінің (тауар,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қызмет) көлемін көрсетіңіз, мың теңгемен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промышленной продукции (товаров,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5857"/>
        <w:gridCol w:w="2277"/>
      </w:tblGrid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 өнім (тауар, қызмет)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отгруженной продукции (товаров, услуг)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 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Заттай және құндық көріністегі өз өндірісінің жөнелтілген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өнімінің (тауар, қызмет)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құндық</w:t>
      </w:r>
      <w:r>
        <w:rPr>
          <w:rFonts w:ascii="Times New Roman"/>
          <w:b/>
          <w:i w:val="false"/>
          <w:color w:val="000000"/>
          <w:sz w:val="28"/>
        </w:rPr>
        <w:t xml:space="preserve"> көріністегі жалпы өндіріс көлеміндегі ең үлкен үлесі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/>
          <w:i w:val="false"/>
          <w:color w:val="000000"/>
          <w:sz w:val="28"/>
        </w:rPr>
        <w:t xml:space="preserve"> өнеркәсіп өнімінің 10 негізгі түріне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промышленной продукции (товаров,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натуральном и стоимостном выражении (до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основных видов промышленной продукции с наибольшим удельным весом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общем объеме производства в стоимостном выражении)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78"/>
        <w:gridCol w:w="954"/>
        <w:gridCol w:w="1329"/>
        <w:gridCol w:w="1627"/>
        <w:gridCol w:w="880"/>
        <w:gridCol w:w="880"/>
        <w:gridCol w:w="807"/>
        <w:gridCol w:w="1628"/>
        <w:gridCol w:w="881"/>
        <w:gridCol w:w="881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респондентом)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Еди-ницаизме-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Резиденттерге жөнелтілген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резидентам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нерезидентам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немесе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или города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қала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(ӘАОЖ-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областиили города (согласно КАТО)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 (ЕЖ-не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(согласно КС)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выражении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 Адрес_________________________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бухгалтер______________________________________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bookmarkStart w:name="z4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предприятия о производстве и отгрузке продукции</w:t>
      </w:r>
      <w:r>
        <w:br/>
      </w:r>
      <w:r>
        <w:rPr>
          <w:rFonts w:ascii="Times New Roman"/>
          <w:b/>
          <w:i w:val="false"/>
          <w:color w:val="000000"/>
        </w:rPr>
        <w:t>(товаров, услуг)" (код 0301104, индекс 1-П,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годовая)</w:t>
      </w:r>
    </w:p>
    <w:bookmarkEnd w:id="510"/>
    <w:bookmarkStart w:name="z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0301104, индекс 1-П, периодичность годовая) (далее - Инструкция) разработана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предприятия о производстве и отгрузке продукции (товаров, услуг)" (код 0301104, индекс 1-П, периодичность годовая) (далее – статистическая форма).</w:t>
      </w:r>
    </w:p>
    <w:bookmarkEnd w:id="511"/>
    <w:bookmarkStart w:name="z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незавершенное производство – это продукция, не законченная изготовлением в отдельных структурных подразделениях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остатки готовой продукции – это остатки на складах предприятия-производителя всех видов продукции собственного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произведено продукции в натуральном выражении – это валовый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отгруженной промышленной продукции (товаров, услуг) собственного производства в стоимостном выражении –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 экологически чистой продукции (товаров, услуг) в стоимостном выражении - это стоимость выработанных предприятием готовых изделий (продуктов), полуфабрикатов своей выработки, которые произведены и получены при помощи экологически чистой технологии и оборудования, транспортированы и сохранены в благоприятной окружающей среде, содержание вредных веществ в которой не оказывает вредное воздействие на окружающую среду и здоровье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закупки –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законодательством 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в рамках выполнения государственного задания, а также внесения взносов (вкладов), в том числе в уставный капитал вновь создаваемых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использовано продукции на собственные нужды (внутризаводской оборот)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услугам промышленного характера, включаемым в объем произведенной продукции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учесть, что в объем услуг включаются только стоимость "чистых услуг"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производства промышленной продукции (товаров, услуг) -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заказам. Исчисляется без налога на добавленную стоимость, акцизов и без внутризаводского оборота, незавершенного производства и стоимости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экологически чистая продукция – это продукция, которая произведена и получена при помощи экологически чистой технологии и оборудования, транспортирована и сохранена в благоприятной окружающей среде, содержание вредных веществ в которой не оказывает вредное воздействие на окружающую среду и здоровье человека. </w:t>
      </w:r>
    </w:p>
    <w:bookmarkStart w:name="z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производства.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объем производства промышленной продукции (товаров, услуг) определяется в фактических отпускных ценах предприятий, действующих в текущем году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выпуск продукции (товаров, услуг) в стоимостном выражении определяется в фактических отпускных ценах предприятий, действующих в текущем году без налога на добавленную стоимость и акцизов с учетом продукции, произведенной из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подраздела 3.1 выпуск экологически чистой продукции (товаров, услуг) определяется в фактических отпускных ценах предприятий, действующих в текущем году без налога на добавленную стоимость и акцизов.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продукция, изготовленная из давальческого сырья, в объем производства промышленной продукции (товаров, услуг) включается по стоимости обработки, то есть без учета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раздела 2 стоимость сырья, переданного на переработку другим предприятиям заполняют те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(внутризаводской оборот) (графа 3 раздела 2 и графа 4 раздела 3),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раздела 3 стоимость продукции, выработанной из давальческого сырья указывается по цене реализации предприятия-заказчика. В случае отсутствия цены реализации,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принять в расчет среднюю цену по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8 раздела 3 и в графе 1 подраздела 3.1 показывается валовой выпуск, то есть выпуск с учетом продукции, использованной на собственные нужды (внутризаводской оборот) предприятия и из давальческого сырья. Продукцию с единицей измерения в тысячах тенге показывать по графе 2 раздела 3 и подраздела 3.1.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раздела 3 произведено продукции в натуральном выражении за предыдущий год заполняется: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структурных изменений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частичного изменения статистического классификатора промышленной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и оказанных услуг по вторичным видам деятельности (графа 1 раздела 4) заполняется по всем видам деятельности ОКЭД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кодов 05-33, 35-39.</w:t>
      </w:r>
    </w:p>
    <w:bookmarkStart w:name="z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"Отчеты on-line" на Интернет-ресурсе Комитета по статистике Министерства национальной экономики Республики Казахстан (www.stat.gov.kz).</w:t>
      </w:r>
    </w:p>
    <w:bookmarkEnd w:id="514"/>
    <w:bookmarkStart w:name="z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 "Объемы произведенной продукции и оказанных услуг в действующих ценах предприятия без НДС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акцизов":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 "Производство продукции в натуральном выражении и объемы произведенной продукции в стоимостном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графе 3; то графа 2 = 0;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 и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6;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4 и 6 (с единицей измерения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&gt; 0, то графа 4 &gt; 0; если 4 &gt; 0, то графа 3 &gt; 0 (кроме видов продукции с единицей измерения тысяч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5 &gt; 0, то графа 6 &gt; 0; если графа 6 &gt; 0, то графа 5 &gt; 0 (кроме видов продукции с единицей измерения тысяч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7,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 "Объем производства экологически чистой продукции (товаров, услуг) в натуральном выражении и в стоимостном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раздела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0;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раздела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 &gt; 0, то графа 1 &gt; 0 (кроме видов продукции с единицей измерения тысяч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вида деятельности по ОКЭД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до 5-ти первых знаков СКПП раздела 3 (графы 2-графа 6 для всех единиц измерения, кроме тысяч тенге) и раздела 3 (графа 2-графа 4-графа 6 для единиц измерения 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6 "Объем отгруженной промышленной продукции собственного производства в действующих ценах предприятия (без НДС и акцизов)":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6 "Объем отгруженной промышленной продукции собственного производства в действующих ценах предприятия (без НДС и акцизов)" и раздел 7 "Объем отгруженной промышленной продукции собственного производства в натуральном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граф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8 "Объем отгруженной промышленной продукции (товаров, услуг) собственного производства":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9 "Объем отгруженной промышленной продукции (товаров, услуг) собственного производства в натуральном и стоимостном выражении (до 10 основных видов промышленной продукции с наибольшим удельным весом в общем объеме производства в стоимостном выражении)":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&gt; 0, то графа 4 &gt;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4 &gt; 0, то графа 3 &gt; 0 (кроме видов продукции с единицей измерения тысяч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7 &gt; 0, то графа 8 &gt;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8 &gt; 0, то графа 7 &gt; 0 (кроме видов продукции с единицей измерения тысяч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4, 7,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17"/>
        <w:gridCol w:w="20"/>
        <w:gridCol w:w="477"/>
        <w:gridCol w:w="12394"/>
        <w:gridCol w:w="94"/>
        <w:gridCol w:w="12091"/>
        <w:gridCol w:w="303"/>
        <w:gridCol w:w="47"/>
        <w:gridCol w:w="339"/>
        <w:gridCol w:w="28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қантарыңдағы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0311102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0311102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 өнім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жөнелту туралы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отгрузке продукции (товаров,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тізімдік саны 50 адамға дейінгі, қызметінің негізгі түрі "Өнеркәсіп" және жұмыс істейтіндердің санына қарамастан қызметінің қосалқы түрі "Өнеркәсіп" (Экономикалық қызмет түрлерінің жалпы жіктеуішінің кодтарына сәйкес - ЭҚЖЖ 05-33, 35-39) болып табылатын заңды тұлғалар және (немесе) олардың 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видом деятельности "Промышленность" со списочной численностью работающих до 50 человек и вторичным видом деятельности "Промышленность"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(бұдан әрi - ӘАОЖ) сәйкес аумақ коды (статистикалық нысанды қағаз тасымалдағышта тапсыру кезінде статистика органының 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9"/>
              <w:gridCol w:w="1191"/>
              <w:gridCol w:w="1191"/>
              <w:gridCol w:w="1191"/>
              <w:gridCol w:w="1191"/>
              <w:gridCol w:w="1191"/>
              <w:gridCol w:w="1191"/>
              <w:gridCol w:w="1192"/>
              <w:gridCol w:w="1192"/>
              <w:gridCol w:w="1371"/>
            </w:tblGrid>
            <w:tr>
              <w:trPr>
                <w:trHeight w:val="30" w:hRule="atLeast"/>
              </w:trPr>
              <w:tc>
                <w:tcPr>
                  <w:tcW w:w="1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Есепті тоқсанда өндірілген өнімдер және көрсетілген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/>
          <w:i w:val="false"/>
          <w:color w:val="000000"/>
          <w:sz w:val="28"/>
        </w:rPr>
        <w:t xml:space="preserve"> көлемін қосылған құнға салықсыз (бұдан әрi - ҚҚС)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акциздерсіз кәсіпорынның қолданыстағы бағасымен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>,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объемы произведенной продукции и оказанных услуг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квартале в действующих ценах предприятия без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(далее - НДС) и акцизов,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007"/>
        <w:gridCol w:w="2429"/>
        <w:gridCol w:w="1799"/>
        <w:gridCol w:w="2192"/>
        <w:gridCol w:w="1563"/>
        <w:gridCol w:w="1592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по ОКЭД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өнім (тауар, қызмет) өндірісінің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промышленной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өнеркәсіптік сипатта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оказанных услуг промышленного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қажеттіліктеріне (зауытішілік айналымға)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продукции на собственные нужды (внутри-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оборот)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тоқсанның соңына аяқталмаған өндіріс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шенного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 конец отчетного квартала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орындарға қайта өңдеуге тапсырылған шикiзаттың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сырья, переданного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предприятиям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ЭҚЖЖ – мұнда және бұдан әрі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"Экономикалық қызмет түрлерінің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/>
          <w:i w:val="false"/>
          <w:color w:val="000000"/>
          <w:sz w:val="28"/>
        </w:rPr>
        <w:t xml:space="preserve">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здесь и далее "Общий классификатор видов экономической деятельности", размещенный на Интернет-ресурсе Комитета по статистике Министерства национальной экономики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ЭҚЖЖ кодын статистикалық нысанды қағаз тасымалдағышта тапсыру кезінде статистика органының қызметкері толтырады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ОКЭД заполняется работником органа статистики при сдаче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статистической формы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2089"/>
        <w:gridCol w:w="2089"/>
        <w:gridCol w:w="2089"/>
        <w:gridCol w:w="2089"/>
        <w:gridCol w:w="2090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өндірілген</w:t>
      </w:r>
      <w:r>
        <w:rPr>
          <w:rFonts w:ascii="Times New Roman"/>
          <w:b/>
          <w:i w:val="false"/>
          <w:color w:val="000000"/>
          <w:sz w:val="28"/>
        </w:rPr>
        <w:t xml:space="preserve"> өнім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производство продукции в натуральном выражении и объемы 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765"/>
        <w:gridCol w:w="706"/>
        <w:gridCol w:w="1247"/>
        <w:gridCol w:w="3107"/>
        <w:gridCol w:w="983"/>
        <w:gridCol w:w="1403"/>
        <w:gridCol w:w="887"/>
        <w:gridCol w:w="1008"/>
        <w:gridCol w:w="888"/>
      </w:tblGrid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респондентом)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изме-рения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тоқсандағы заттай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продукции за отчетный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- всего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тоқсандағы құндық көріністегі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(тауар, қызмет) шыға-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рылымы,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(товаров, услуг) в стоимостном выражении за отчетный квартал,тыс.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тоқсанда өзінің қажеттіліктеріне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(зауытішілік айналымға)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продукции на собственные нужды (внутризаводской оборот) за отчетный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тоқсандағы алыс-беріс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из давальческого сырья за отчетный квартал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тиісті тоқса-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 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выра-жении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 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"Өнеркәсіптік өнімдердің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тауарлардың</w:t>
      </w:r>
      <w:r>
        <w:rPr>
          <w:rFonts w:ascii="Times New Roman"/>
          <w:b/>
          <w:i w:val="false"/>
          <w:color w:val="000000"/>
          <w:sz w:val="28"/>
        </w:rPr>
        <w:t>, қызметтердің) статистикалық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СКПП – "Статистический классификатор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(товаров, услуг)", размещенный на Интернет-ресурсе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 Министерства национальной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продолжите на дополнительных листах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655"/>
        <w:gridCol w:w="1476"/>
        <w:gridCol w:w="1476"/>
        <w:gridCol w:w="1476"/>
        <w:gridCol w:w="1476"/>
        <w:gridCol w:w="1477"/>
        <w:gridCol w:w="1477"/>
        <w:gridCol w:w="1477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61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Есепті тоқсандағы заттай көріністегі өнім өндірісі өсуінің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төмендеуінің негізгі себептерін көрсетіңіз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Толтыруға үлгісі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основные причины роста или спада производства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 выражении в отчетном квартале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заполнения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1,2,....9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3"/>
        <w:gridCol w:w="2856"/>
        <w:gridCol w:w="1416"/>
        <w:gridCol w:w="2204"/>
        <w:gridCol w:w="1416"/>
        <w:gridCol w:w="2205"/>
      </w:tblGrid>
      <w:tr>
        <w:trPr>
          <w:trHeight w:val="30" w:hRule="atLeast"/>
        </w:trPr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 СКПП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няется 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тиісті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тиісті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82"/>
        <w:gridCol w:w="5518"/>
      </w:tblGrid>
      <w:tr>
        <w:trPr>
          <w:trHeight w:val="30" w:hRule="atLeast"/>
        </w:trPr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осы бөлім өнiм өндiрiсі өсуінің немесе төмендеуінің негiзгi себептерiнiң анықтамалығына сәйкес толтырылады: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Шикізаттың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Сұраныс (тапсырыстардың, шарттардың, келісімшарттардың, өткiзу нарығының артуы немесе азаюы)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Қайта өңделетiн шикiзаттың құрамындағы металдардың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Кәсiпорындағы жөндеу, қайта жаңарту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Меншікті айналым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Шикізаттың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Апатты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 де</w:t>
            </w:r>
          </w:p>
        </w:tc>
        <w:tc>
          <w:tcPr>
            <w:tcW w:w="5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данный раздел заполняется в соответствии со справочником основных причин роста или спада производства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Спрос (увеличение или уменьшение заказов, договоров, контрактов, рынка сбыта)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металла в перерабатываемом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Ремонт, реконструкция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Недостаток собственных оборотных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Отсутствие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Аварийная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Есепті тоқсандағы өз өндірісінің жөнелтілген өнеркәсіптік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өнімінің</w:t>
      </w:r>
      <w:r>
        <w:rPr>
          <w:rFonts w:ascii="Times New Roman"/>
          <w:b/>
          <w:i w:val="false"/>
          <w:color w:val="000000"/>
          <w:sz w:val="28"/>
        </w:rPr>
        <w:t xml:space="preserve"> көлемін кәсіпорынның қолданыстағы бағасымен (ҚҚС-сыз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акциздерсіз) көрсетіңіз,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квартале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действующих ценах предприятия (без НДС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акцизов),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170"/>
        <w:gridCol w:w="1463"/>
        <w:gridCol w:w="1463"/>
        <w:gridCol w:w="1463"/>
        <w:gridCol w:w="2278"/>
      </w:tblGrid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 өнім (тауар,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услуг) – всего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характера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Есепті тоқсандағы заттай көріністегі өз өндірісінің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жөнелтілген</w:t>
      </w:r>
      <w:r>
        <w:rPr>
          <w:rFonts w:ascii="Times New Roman"/>
          <w:b/>
          <w:i w:val="false"/>
          <w:color w:val="000000"/>
          <w:sz w:val="28"/>
        </w:rPr>
        <w:t xml:space="preserve"> өнеркәсіптік өнімінің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квартале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2165"/>
        <w:gridCol w:w="1483"/>
        <w:gridCol w:w="1483"/>
        <w:gridCol w:w="1483"/>
        <w:gridCol w:w="1483"/>
        <w:gridCol w:w="1896"/>
      </w:tblGrid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няется 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дентом)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 Адрес_________________________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почты________________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бухгалтер______________________________________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bookmarkStart w:name="z5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предприятия о производстве и отгрузке продукции</w:t>
      </w:r>
      <w:r>
        <w:br/>
      </w:r>
      <w:r>
        <w:rPr>
          <w:rFonts w:ascii="Times New Roman"/>
          <w:b/>
          <w:i w:val="false"/>
          <w:color w:val="000000"/>
        </w:rPr>
        <w:t>(товаров, услуг)" (код 0311102, индекс 1-П,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квартальная)</w:t>
      </w:r>
    </w:p>
    <w:bookmarkEnd w:id="520"/>
    <w:bookmarkStart w:name="z5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0311102, индекс 1-П, периодичность квартальная) (далее - Инструкция) разработана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предприятия о производстве и отгрузке продукции (товаров, услуг)" (код 0311102, индекс 1-П, периодичность квартальная) (далее – статистическая форма).</w:t>
      </w:r>
    </w:p>
    <w:bookmarkEnd w:id="521"/>
    <w:bookmarkStart w:name="z5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незавершенное производство – это продукция, не законченная изготовлением в отдельных структурных подразделениях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произведено продукции в натуральном выражении – это валовый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отгруженной промышленной продукции (товаров, услуг) собственного производства в стоимостном выражении –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закупки – это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законодательством 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а также внесения взносов (вкладов), в том числе в уставный капитал вновь создаваемых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использовано продукции на собственные нужды (внутризаводской оборот)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услугам промышленного характера, включаемым в объем произведенной продукции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учесть, что в объем услуг включаются только "чистые услуги"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производства промышленной продукции (товаров, услуг) –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заказам. Исчисляется без учета налога на добавленную стоимость, акцизов и без внутризаводского оборота, незавершенного производства и стоимости давальческого сырья.</w:t>
      </w:r>
    </w:p>
    <w:bookmarkStart w:name="z5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производства.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промышленной продукции (товаров, услуг) (графа 1 раздела 2) определяется в фактических отпускных ценах предприятий, действующих в текущем году без учета налога на добавленную стоимость, акцизов и без внутризаводского оборота, незавершенного производства и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сырья, переданного на переработку другим предприятиям (графа 5 раздела 2), заполняют те промышленные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изготовленная из давальческого сырья, в объем производства промышленной продукции (товаров, услуг) (графа 1 раздела 2) включается по стоимости обработки, то есть без учета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(товаров, услуг) в стоимостном выражении (графа 2 раздела 3) определяется в фактических отпускных ценах предприятий, действующих в текущем году без учета налога на добавленную стоимость и акцизов с учетом продукции, произведенной из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(внутризаводской оборот) (графа 3 раздела 2 и графа 4 раздела 3),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раздела 3 стоимость продукции, выработанной из давальческого сырья указывается по цене реализации предприятия-заказчика. В случае отсутствия цены реализации,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принять в расчет среднюю цену по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7 раздела 3 показывается валовой выпуск, то есть выпуск с учетом продукции, использованной на собственные нужды (внутризаводской оборот) предприятия и из давальческого сырья. Продукцию с единицей измерения в тысячах тенге показывать по графе 2 раздела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продукции в натуральном выражении за соответствующий квартал предыдущего года (графа 7 раздела 3) заполняется: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структурных изменений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изменения статистического классификатора промышленной продукции.</w:t>
      </w:r>
    </w:p>
    <w:bookmarkStart w:name="z6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"Отчеты on-line" на Интернет-ресурсе Комитета по статистике Министерства национальной экономики Республики Казахстан (www.stat.gov.kz).</w:t>
      </w:r>
    </w:p>
    <w:bookmarkEnd w:id="524"/>
    <w:bookmarkStart w:name="z6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 "Объемы произведенной продукции и оказанных услуг в действующих ценах предприятия без НДС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акцизов":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 "Производство продукции в натуральном выражении и объемы произведенной продукции в стоимостном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графе 3; то графа 2 = 0;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 и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6;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4 и 6 (с единицей измерения тыс.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3 &gt; 0, то графа 4 &gt; 0; если графа 4 &gt; 0, то графа 3 &gt; 0 (кроме видов продукции с единицей измерения тыс.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5 &gt; 0, то графа 6 &gt; 0; если графа 6 &gt; 0, то графа 5 &gt; 0 (кроме видов продукции с единицей измерения тыс.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вида деятельности по ОКЭД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до 5-ти первых знаков СКПП раздела 3 (графы 2 – графа 6 для всех единиц измерения, кроме тыс. тенге) и раздела 3 (графы 2 – графа 4 – графа 6 для единиц измерения тыс.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 "Объем отгруженной промышленной продукции собственного производства в действующих ценах предприятия (без НДС и акцизов)":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"Объем отгруженной промышленной продукции собственного производства в действующих ценах предприятия (без НДС и акцизов)" и раздел 6 "Объем отгруженной промышленной продукции собственного производства в натуральном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граф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0"/>
        <w:gridCol w:w="22"/>
        <w:gridCol w:w="412"/>
        <w:gridCol w:w="12394"/>
        <w:gridCol w:w="94"/>
        <w:gridCol w:w="12091"/>
        <w:gridCol w:w="303"/>
        <w:gridCol w:w="47"/>
        <w:gridCol w:w="339"/>
        <w:gridCol w:w="28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қантарыңдағы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0321101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0321101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 өнім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жөнелту туралы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отгрузке продукции (товаров,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тізімдік саны 50 адамнан асатын, қызметінің негізгі түрі "Өнеркәсіп" (Экономикалық қызмет түрлерінің жалпы жіктеуішінің кодтарына сәйкес - ЭҚЖЖ 05-33, 35-39) болып табылатын заңды тұлғалар және (немесе) олардың 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видом деятельности "Промышленность" (согласно кодам Общего классификатора видов экономической деятельности - ОКЭД 05-33, 35-39) со списочной численностью работающих свыше 50 человек.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1-күні.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 – 1 числа после отчетного периода. </w:t>
            </w:r>
          </w:p>
        </w:tc>
      </w:tr>
      <w:tr>
        <w:trPr>
          <w:trHeight w:val="30" w:hRule="atLeast"/>
        </w:trPr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Әкімшілік-аумақтық объектілер жіктеуішіне (бұдан әрi - ӘАОЖ) сәйкес аумақ коды (статистикалық нысанды қағаз тасымалдағышта тапсыру кезінде статистика органының қызметкері толтырады)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9"/>
              <w:gridCol w:w="1191"/>
              <w:gridCol w:w="1191"/>
              <w:gridCol w:w="1191"/>
              <w:gridCol w:w="1191"/>
              <w:gridCol w:w="1191"/>
              <w:gridCol w:w="1191"/>
              <w:gridCol w:w="1192"/>
              <w:gridCol w:w="1192"/>
              <w:gridCol w:w="1371"/>
            </w:tblGrid>
            <w:tr>
              <w:trPr>
                <w:trHeight w:val="30" w:hRule="atLeast"/>
              </w:trPr>
              <w:tc>
                <w:tcPr>
                  <w:tcW w:w="1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Есепті айда өндірілген өнімдер және көрсетілген қызметтер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/>
          <w:i w:val="false"/>
          <w:color w:val="000000"/>
          <w:sz w:val="28"/>
        </w:rPr>
        <w:t xml:space="preserve"> қосылған құнға салықсыз (бұдан әрi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ҚҚС)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акциздерсіз</w:t>
      </w:r>
      <w:r>
        <w:rPr>
          <w:rFonts w:ascii="Times New Roman"/>
          <w:b/>
          <w:i w:val="false"/>
          <w:color w:val="000000"/>
          <w:sz w:val="28"/>
        </w:rPr>
        <w:t xml:space="preserve"> кәсіпорынның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қолданыстағы бағасымен көрсетіңіз,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/>
          <w:i w:val="false"/>
          <w:color w:val="000000"/>
          <w:sz w:val="28"/>
        </w:rPr>
        <w:t xml:space="preserve">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объемы произведенной продукции и оказанных услуг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 в действующих ценах предприятия без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(далее - НДС) и акцизов,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906"/>
        <w:gridCol w:w="2184"/>
        <w:gridCol w:w="1618"/>
        <w:gridCol w:w="2184"/>
        <w:gridCol w:w="766"/>
        <w:gridCol w:w="1618"/>
        <w:gridCol w:w="183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по ОКЭД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ОКЭД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өнім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сипатта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оказанных услуг промышленного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(зауыт-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продукции на собственные нужды (внутризаводской оборот)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 соңына 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незавершенного производства на конец отчетного месяца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кәсiп- орындарға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 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сырья, переданного на переработку другим предприятиям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ЭҚЖЖ – мұнда және бұдан әрі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"Экономикалық қызмет түрлерінің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/>
          <w:i w:val="false"/>
          <w:color w:val="000000"/>
          <w:sz w:val="28"/>
        </w:rPr>
        <w:t xml:space="preserve">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здесь и далее "Общий классификатор видов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деятельности", размещенный на Интернет-ресурсе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www.stat.gov.kz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ЭҚЖЖ кодын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 нысанды қағаз тасымалдағышта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кезінде статистика органының қызметкері толтырады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ОКЭД заполняется работником органа статистики при сдаче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статистической формы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786"/>
        <w:gridCol w:w="1786"/>
        <w:gridCol w:w="1786"/>
        <w:gridCol w:w="1786"/>
        <w:gridCol w:w="1786"/>
        <w:gridCol w:w="178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өндірілген</w:t>
      </w:r>
      <w:r>
        <w:rPr>
          <w:rFonts w:ascii="Times New Roman"/>
          <w:b/>
          <w:i w:val="false"/>
          <w:color w:val="000000"/>
          <w:sz w:val="28"/>
        </w:rPr>
        <w:t xml:space="preserve"> өнім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производство продукции в натуральном выражении и объемы 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041"/>
        <w:gridCol w:w="563"/>
        <w:gridCol w:w="994"/>
        <w:gridCol w:w="2621"/>
        <w:gridCol w:w="951"/>
        <w:gridCol w:w="952"/>
        <w:gridCol w:w="617"/>
        <w:gridCol w:w="617"/>
        <w:gridCol w:w="1713"/>
        <w:gridCol w:w="1571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продукции по СКПП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ӨӨСЖ коды (респондент толтырады)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СКПП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респондентом)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изме-рения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заттай 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- всего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көріністегі өнімнің (тауар,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(товаров, услуг) в стоимостном выражении за отчетный месяц,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 өзінің 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тіліктеріне(зауытішілік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продукции на собственные нужды (внутризаводской оборот) 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алыс-беріс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из давальческого сырья за отчетный месяц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 на конец отчетного месяца в натураль-ном выражении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за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месяц предыдущего года в натуральном выражении -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нату-ральном выра-жении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стои-мостном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жении,тыс. тенге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выра-жении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мостном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 және бұдан әрі ӨӨСЖ –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 Статистика комитетінің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Интернет-ресурсында орналасқан "Өнеркәсіптік өнімдердің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тауарлардың</w:t>
      </w:r>
      <w:r>
        <w:rPr>
          <w:rFonts w:ascii="Times New Roman"/>
          <w:b/>
          <w:i w:val="false"/>
          <w:color w:val="000000"/>
          <w:sz w:val="28"/>
        </w:rPr>
        <w:t xml:space="preserve"> қызметтердің) статистикалық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СКПП – "Статистический классификатор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(товаров, услуг)", размещенный на Интернет-ресурсе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 Министерства национальной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Қажет болған жағдайда қосымша беттерде жалғастырыңыз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1318"/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61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Есепті айдағы заттай көріністегі өнім өндірісі өсуінің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төмендеуінің негізгі себептерін көрсетіңіз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Толтыруға үлгісі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основные причины роста или спада производства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 выражении в отчетном месяце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заполнения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1,2,....9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3275"/>
        <w:gridCol w:w="1624"/>
        <w:gridCol w:w="1624"/>
        <w:gridCol w:w="1625"/>
        <w:gridCol w:w="1625"/>
      </w:tblGrid>
      <w:tr>
        <w:trPr>
          <w:trHeight w:val="30" w:hRule="atLeast"/>
        </w:trPr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 (респондент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 (заполняется респондентом)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предыдущегомесяца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5"/>
        <w:gridCol w:w="5655"/>
      </w:tblGrid>
      <w:tr>
        <w:trPr>
          <w:trHeight w:val="30" w:hRule="atLeast"/>
        </w:trPr>
        <w:tc>
          <w:tcPr>
            <w:tcW w:w="6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осы бөлім өнiм өндiрiсі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өсуінің немесе төмендеуінің негiзгi себептерiнiң анықтамалығына сәйкес толтырылады: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Шикізаттың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Сұраныс (тапсырыстардың, шарттардың, келiсiмшарттардың, өткiзу нарығының артуы немесе азаюы)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Қайта өңделетiн шикiзаттың құрамындағы металдардың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Кәсiпорындағы жөндеу, қайта жаңарту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Меншікті айналым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Шикізаттың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Апатты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 де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данный раздел заполняется в соответствии со справочником основных причин роста или спада производства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Спрос (увеличение или уменьшение заказов, договоров, контрактов, рынка сбыта)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металла в перерабатываемом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Ремонт, реконструкция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Недостаток собственных оборотных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Отсутствие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Аварийная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Есепті айдағы өз өндірісінің жөнелтілген өнеркәсіптік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өнімінің</w:t>
      </w:r>
      <w:r>
        <w:rPr>
          <w:rFonts w:ascii="Times New Roman"/>
          <w:b/>
          <w:i w:val="false"/>
          <w:color w:val="000000"/>
          <w:sz w:val="28"/>
        </w:rPr>
        <w:t xml:space="preserve"> көлемін кәсіпорынның қолданыстағы бағасымен (ҚҚС-сыз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акциздерсіз) көрсетіңіз,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месяце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действующих ценах предприятия (без НДС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акцизов),в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5218"/>
        <w:gridCol w:w="1416"/>
        <w:gridCol w:w="1416"/>
        <w:gridCol w:w="1417"/>
        <w:gridCol w:w="1417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 өнім (тауар, 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продукции (товаров, услуг) – 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өнеркәсіптік 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объем услуг промышленного характера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Есепті айдағы заттай көріністегі өз өндірісінің жөнелтілген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өнімінің көлемін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отгруженной в отчетном месяце промышленной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1392"/>
        <w:gridCol w:w="1236"/>
        <w:gridCol w:w="1712"/>
        <w:gridCol w:w="1713"/>
        <w:gridCol w:w="1869"/>
        <w:gridCol w:w="1714"/>
      </w:tblGrid>
      <w:tr>
        <w:trPr>
          <w:trHeight w:val="30" w:hRule="atLeast"/>
        </w:trPr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продукции по СКПП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(респондент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респондентом)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 Адрес_________________________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почты________________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бухгалтер______________________________________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20</w:t>
            </w:r>
          </w:p>
        </w:tc>
      </w:tr>
    </w:tbl>
    <w:bookmarkStart w:name="z6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предприятия о производстве и отгрузке продукции</w:t>
      </w:r>
      <w:r>
        <w:br/>
      </w:r>
      <w:r>
        <w:rPr>
          <w:rFonts w:ascii="Times New Roman"/>
          <w:b/>
          <w:i w:val="false"/>
          <w:color w:val="000000"/>
        </w:rPr>
        <w:t>(товаров, услуг)" (код 0321101, индекс 1-П,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месячная)</w:t>
      </w:r>
    </w:p>
    <w:bookmarkEnd w:id="530"/>
    <w:bookmarkStart w:name="z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предприятия о производстве и отгрузке продукции (товаров, услуг)" (код 0321101, индекс 1-П, периодичность месячная) (далее - Инструкция) разработана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предприятия о производстве и отгрузке продукции (товаров, услуг)" (код 0321101, индекс 1-П, периодичность месячная) (далее – настоящая форма).</w:t>
      </w:r>
    </w:p>
    <w:bookmarkEnd w:id="531"/>
    <w:bookmarkStart w:name="z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незавершенное производство – это продукция, не законченная изготовлением в отдельных структурных подразделениях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остатки готовой продукции – это остатки на складах предприятия-производителя всех видов продукции собственного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произведено продукции в натуральном выражении – это валовый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отгруженной промышленной продукции (товаров, услуг) собственного производства в стоимостном выражении -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государственные закупки – это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законодательством 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а также внесения взносов (вкладов), в том числе в уставный капитал вновь создаваемых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использовано продукции на собственные нужды (внутризаводской оборот)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услугам промышленного характера, включаемым в объем произведенной продукции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учесть, что в объем услуг включаются только "чистые услуги"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объем производства промышленной продукции (товаров,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услуг) –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заказам. Исчисляется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</w:p>
    <w:bookmarkStart w:name="z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представляется по месту фактического нахождения производства.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 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промышленной продукции (товаров, услуг) (графа 1 раздела 2) определяется в фактических отпускных ценах предприятий, действующих в текущем году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(товаров, услуг) в стоимостном выражении (графа 2 раздела 3) определяется в фактических отпускных ценах предприятий, действующих в текущем году без налога на добавленную стоимость и акцизов с учетом продукции, произведенной из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изготовленная из давальческого сырья, в объем производства промышленной продукции (товаров, услуг) (графа 1 раздела 2) включается по стоимости обработки, то есть без учета стоимости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сырья, переданного на переработку другим предприятиям (графа 6 раздела 2), заполняют те промышленные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(внутризаводской оборот) (графа 3 раздела 2 и графа 4 раздела 3),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раздела 3 стоимость продукции, выработанной из давальческого сырья указывается по цене реализации предприятия-заказчика. В случае отсутствия цены реализации,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принять в расчет среднюю цену по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8 раздела 3 показывается валовой выпуск, то есть выпуск с учетом продукции, использованной на собственные нужды (внутризаводской оборот) предприятия и из давальческого сырья. Продукцию с единицей измерения в тысячах тенге показывать по графе 2 раздела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раздела 3 произведено продукции в натуральном выражении за соответствующий месяц предыдущего года заполняется: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структурных изменений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частичного изменения статистического классификатора промышленной продукции. </w:t>
      </w:r>
    </w:p>
    <w:bookmarkStart w:name="z7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"Отчеты on-line" на Интернет-ресурсе Комитета по статистике Министерства национальной экономики Республики Казахстан (www.stat.gov.kz).</w:t>
      </w:r>
    </w:p>
    <w:bookmarkEnd w:id="534"/>
    <w:bookmarkStart w:name="z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 "Объемы произведенной продукции и оказанных услуг в действующих ценах предприятия без НДС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акцизов":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 "Производство продукции в натуральном выражении и объемы произведенной продукции в стоимостном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графе 3; то графа 2=0;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 и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6;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4 и 6 (с единицей измерения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3 &gt; 0, то графа 4 &gt; 0; если графа 4 &gt; 0, то графа 3 &gt; 0 (кроме видов продукции с единицей измерения тысяч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5 &gt; 0, то графа 6 &gt; 0; если графа 6 &gt; 0, то графа 5 &gt; 0 (кроме видов продукции с единицей измерения тысяч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7,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вида деятельности по ОКЭД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до 5-ти первых знаков СКПП раздела 3 (графы 2 – графа 6 для всех единиц измерения, кроме тысяч тенге) и раздела 3 (графы 2 – графа 4 – графа 6 для единиц измерения 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 5 "Объем отгруженной промышленной продукции собственного производства в действующих ценах предприятия (без НДС и акцизов)":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"Объем отгруженной промышленной продукции собственного производства в действующих ценах предприятия (без НДС и акцизов)" и раздел 6 "Объем отгруженной промышленной продукции собственного производства в натуральном выражении":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граф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