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5587" w14:textId="a985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национальной экономики Республики Казахстан от 27 марта 2015 года № 253. Зарегистрирован в Министерстве юстиции Республики Казахстан 6 мая 2015 года № 10955. Утратил силу приказом Заместителя Премьер-Министра - Министра национальной экономики Республики Казахстан от 13 августа 2025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13.08.2025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26.08.2025).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Закона Республики Казахстан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6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253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субъектам малого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имущественный наем (аренду) или доверительное управление</w:t>
      </w:r>
      <w:r>
        <w:br/>
      </w:r>
      <w:r>
        <w:rPr>
          <w:rFonts w:ascii="Times New Roman"/>
          <w:b/>
          <w:i w:val="false"/>
          <w:color w:val="000000"/>
        </w:rPr>
        <w:t>неиспользуемых объектов государственной собственности и</w:t>
      </w:r>
      <w:r>
        <w:br/>
      </w:r>
      <w:r>
        <w:rPr>
          <w:rFonts w:ascii="Times New Roman"/>
          <w:b/>
          <w:i w:val="false"/>
          <w:color w:val="000000"/>
        </w:rPr>
        <w:t>занимаемых ими земельных участков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производственной деятельности и развития сферы услуг населению</w:t>
      </w:r>
      <w:r>
        <w:br/>
      </w:r>
      <w:r>
        <w:rPr>
          <w:rFonts w:ascii="Times New Roman"/>
          <w:b/>
          <w:i w:val="false"/>
          <w:color w:val="000000"/>
        </w:rPr>
        <w:t>с последующей безвозмездной передачей в собственность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определяют порядок предоставления субъектам малого предпринимательства в имущественный наем (аренду) или доверительное управление неиспользуемых государством зданий, сооружений, транспортных средств и оборудования, находящихся в государственной собственности для организации производственной деятельности и развития сферы услуг населению, за исключением торгово-посреднической деятельности, с последующей безвозмездной передачей в собственность.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взнос - денежная сумма, вносимая субъектом малого предпринимательства для участия в тендере;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– субъект малого предпринимательства, зарегистрированный в установленном в настоящих Правилах порядке для участия в тендере;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- неиспользуемые государством здания, сооружения, транспортные средства и оборудования, находящиеся в государственной собственности и занимаемые зданиями и сооружениями земельные участки;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тендер - это форма торгов по предоставлению субъектам малого предпринимательства в имущественный наем (аренду) или доверительное управление объектов, проводимая с использованием веб-портала реестра в электронном формате, при которых территориальные подразделения Комитета государственного имущества и приватизации Министерства финансов Республики Казахстан (далее - территориальные подразделения), государственные учреждения, уполномоченные акиматами на распоряжение коммунальной государственной собственностью, финансируемые из соответствующих местных бюджетов (далее - исполнительные органы) обязуется на основе принятых им исходных условий заключить договор с тем из участников тендера, который предложит лучшие условия договора;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балансодержатель - государственное юридическое лицо, за которым объект закреплен на праве оперативного управления или хозяйственного ведения;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веб-портал реестра – интернет-ресурс, размещенный в сети Интернет по адресу www.gosreestr.kz, предоставляющий единую точку доступа к электронной базе данных по договорам </w:t>
      </w:r>
      <w:r>
        <w:rPr>
          <w:rFonts w:ascii="Times New Roman"/>
          <w:b w:val="false"/>
          <w:i w:val="false"/>
          <w:color w:val="000000"/>
          <w:sz w:val="28"/>
        </w:rPr>
        <w:t>имущественного найма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(аренды) государственного имущества и </w:t>
      </w:r>
      <w:r>
        <w:rPr>
          <w:rFonts w:ascii="Times New Roman"/>
          <w:b w:val="false"/>
          <w:i w:val="false"/>
          <w:color w:val="000000"/>
          <w:sz w:val="28"/>
        </w:rPr>
        <w:t>доверительного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имуществом;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 малого предпринимательства в имущественный наем (аренду) или доверительное управление сроком на один год с последующей безвозмездной передачей в собственность передаются объекты государственных предприятий и учреждений (далее - организации), не используемые государством по назначению более одного года.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объектов осуществляется на тендерной основе.</w:t>
      </w:r>
    </w:p>
    <w:bookmarkEnd w:id="18"/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перечня неиспользуемых объектов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неиспользуемых объектов, выставляемых на тендер формируется из числа имущества организаций, находящегося в государственной собственности (здания, сооружения, транспортные средства и оборудования), неиспользуемого государством по назначению более одного года, в том числе выявленного в ходе проверок целевого использования имущества организаций: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отношению к республиканской государственной собственности - территориальными подразделениями,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отношению к коммунальной государственной собственности - исполнительными органами.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Выставление объектов на тендер осуществляется на основании решения территориального подразделения (исполнительного органа) и согласовывается с органом государственного управления организаций.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объектов, находящихся в республиканской государственной собственности, территориальные подразделения дополнительно согласовывают с Комитетом государственного имущества и приватизации Министерства финансов Республики Казахстан.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сформированного перечня, территориальные подразделения (исполнительные органы) составляют график проведения тендеров.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Организации обеспечивают сохранность объектов до передачи их субъектам малого предпринимательства.</w:t>
      </w:r>
    </w:p>
    <w:bookmarkEnd w:id="23"/>
    <w:bookmarkStart w:name="z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тендера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тендера создаются постоянно действующие комиссии.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членов тендерной комиссии составляет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по объектам, находящимся в республиканской государственной собственности входят представители территориальных подразделений, местных исполнительных органов, балансодержателя, государственных органов,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палаты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 Республики Казахстан и иных организаций. Председателем комиссии является представитель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объектам, находящимся в коммунальной государственной собственности входят представители местных исполнительных органов, балансодержателя, государственных органов, Национальной палаты предпринимателей Республики Казахстан и иных организаций. Председателем комиссии является представитель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регламент своей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условия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тендер;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победителя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настоящими Правилами.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являются правомочными, если на них присутствуют не менее 2/3 членов комиссии.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присутствующих членов комиссии, при равенстве голосов голос председателя комиссии является решающим.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Подготовку к проведению тендера осуществляют территориальные подразделения (исполнительные органы), которые: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вид договора (</w:t>
      </w:r>
      <w:r>
        <w:rPr>
          <w:rFonts w:ascii="Times New Roman"/>
          <w:b w:val="false"/>
          <w:i w:val="false"/>
          <w:color w:val="000000"/>
          <w:sz w:val="28"/>
        </w:rPr>
        <w:t>имущественный наем</w:t>
      </w:r>
      <w:r>
        <w:rPr>
          <w:rFonts w:ascii="Times New Roman"/>
          <w:b w:val="false"/>
          <w:i w:val="false"/>
          <w:color w:val="000000"/>
          <w:sz w:val="28"/>
        </w:rPr>
        <w:t xml:space="preserve"> (аренда) или </w:t>
      </w:r>
      <w:r>
        <w:rPr>
          <w:rFonts w:ascii="Times New Roman"/>
          <w:b w:val="false"/>
          <w:i w:val="false"/>
          <w:color w:val="000000"/>
          <w:sz w:val="28"/>
        </w:rPr>
        <w:t>доверительное управление</w:t>
      </w:r>
      <w:r>
        <w:rPr>
          <w:rFonts w:ascii="Times New Roman"/>
          <w:b w:val="false"/>
          <w:i w:val="false"/>
          <w:color w:val="000000"/>
          <w:sz w:val="28"/>
        </w:rPr>
        <w:t>), в зависимости от технического состояния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размер арендной платы (при предоставлении объектов в имущественный наем (аренду);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определяют размер гарантийного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дату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своевременное опубликование извещения о проведении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подготовку комплекта тендерной документации для предоставления участникам тендера по мере их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свободный доступ всем желающим к информации об объектах и условиях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передают поступившие материалы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настоящими Правилами.</w:t>
      </w:r>
    </w:p>
    <w:bookmarkStart w:name="z2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Тендерная документация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Территориальное подразделение (исполнительный орган) обеспечивает публикацию извещения о проведении тендера на веб-портале реестра за пятнадцать календарных дней до его проведения на государственном и русском языках.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проведении тендера включает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краткую характеристику объекта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дату, время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арендной платы (при предоставлении в имущественный наем (аренду);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оформления участия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размер гарантийного взноса и банковские реквизиты для его внесения (размер гарантийного взноса после опубликования информационного сообщения не изменяется);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тендера.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Гарантийный взнос вносится на счет территориального подразделения (исполнительного органа) в форме и порядке, установленном в извещении.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Гарантийный взнос не возвращается: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участнику в случае письменного отказа от участия в тендере менее чем за три календарных дня до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победителю в случае его отказа от заключения договора на условиях, отвечающих предложениям победителя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случаях, гарантийные взносы возвращаются в течение десяти рабочих дней со дня подачи заявок о возврате гарантийного взноса, поданного участником с указанием реквизитов этого участника.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публикации извещения о проведении тендера, территориальное подразделение (исполнительный орган) обеспечивает свободный доступ всем желающим к информации об объекте посредством веб-портала реестра, а балансодержатель обеспечивает доступ к осмотру объекта.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изменения комиссией условий тендера извещение обо всех изменениях должно быть опубликовано на государственном и русском языках на веб-портале реестра за пять календарных дней до проведения тендера.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заявки на участие в тендере до опубликования извещения об изменении условий тендера и отказавшиеся в связи с этим от участия в тендере, на основании заявления могут требовать возврата гарантийного взноса.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Регистрация участников тендера на веб-портале реестра производится со дня публикации извещения о проведении тендера и заканчивается за двадцать четыре часа до проведения тендера.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участия в тендере участнику необходимо предварительно зарегистрироваться на веб-портале реестра с указанием: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физических лиц и индивидуальных предпринимателей: индивидуального идентификационного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ИИН), фамилии, имени и отчества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лиц: бизнес-идентификационного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БИН), полного наименования, фамилии, имени и отчества (при наличии) первого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реквизитов расчетного счета в банке второго уровня для возврата гарантийного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контактных данных (почтовый адрес, телефон, e-mail).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участник в течение одного рабочего дня изменяет данные, внесенные на веб-портал реестра.</w:t>
      </w:r>
    </w:p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регистрации в качестве участника необходимо на веб-портале реестра зарегистрировать заявку на участие в тендере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ЭЦП участника.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Участники регистрируют заявку на участие в тендере, содержащую тендерное и ценовое предложение, загружаемое в электронный конверт на специально отведенной в веб-портале реестре с приложением электронных (сканированных) копии нижеуказанных документов, в том числе документов, подтверждающих соответствие требованиям к участнику (нанимателю), указанным в извещении о проведении тендера: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физических лиц: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свидетельства о государственной регистрации индивидуального предпринимателя (для индивидуального предпринимателя), адресной справки с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лиц: справки или свидетельства о государственной регистрации (перерегистрации) юридического лица, устава;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бизнес-плана по организации производственной деятельности и оказанию услуг населению на данном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бухгалтерского баланса субъекта малого предпринимательства, по состоянию на последнюю отчетную дату, предшествующую дате подачи ходатайства;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перечня лиц, входящих в одну группу лиц с субъектом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платежного поручения, подтверждающего перечисление гарантийного взноса.</w:t>
      </w:r>
    </w:p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Заявки на участие в тендере и прилагаемые к ним электронные (сканированные) копии документов участников хранятся в базе данных веб-портала реестра и не доступны для загрузки и просмотра до времени и даты, указанных в извещении о проведении тендера.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Основанием для отказа веб-порталом реестра в принятии заявки является несоблюдение участником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 поступление гарантийного взноса, указанного в извещении о проведении тендера.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наличия в базе данных веб-портала реестра сведений о поступлении гарантийного взноса, веб-портал реестра осуществляет принятие заявки и допуск участников. При отсутствии в базе данных веб-портала реестра сведений о поступлении гарантийного взноса, веб-портал реестра отклоняет заявку на участие в тендере.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реестра направляет на электронный адрес участника, указанный на веб-портале реестра, электронное уведомление о принятии заявки на участие в тендере либо причинах отказа в ее принятии.</w:t>
      </w:r>
    </w:p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Участник тендера: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на тендере лично или через своих представителей на основании надлежащим образом оформленной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дополнительные сведения, уточнения по выставляемому на тендер объекту;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осматривает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обращается в суд при нарушении его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отзывает свою заявку на участие в тендере, сообщив об этом письменно комиссии не позднее чем за три календарных дня до его проведения.</w:t>
      </w:r>
    </w:p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на момент окончания срока приема заявок зарегистрировано не более одной заявки, комиссией тендер признается не состоявшимся (за исключением второго и последующих тендеров). Решение о несостоявшемся тендере оформляется соответствующим протоколом.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последующие тендеры признаются состоявшимся при наличии на момент окончания срока приема заявок не менее одной зарегистрированной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тендер объявляется несостоявшимся, вскрытие заявок на участие в тендере не производится и в течение двадцати четырех часов после времени и даты тендера, указанных в извещении о проведении тендера, территориальным подразделением (исполнительным органом) подписывается акт о несостоявшемся тендере и размещается в веб-портале реестра.</w:t>
      </w:r>
    </w:p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Вскрытие заявок на участие в тендере производится посредством веб-портала реестра автоматически по наступлению даты и времени тендера, указанных в извещении о проведении тендера.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Заявки на участие в тендере рассматриваются членами комиссии на веб-портале реестра в целях определения участников, соответствующих требованиям к участникам, указанным в извещении о проведении тендера.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Победителем тендера признается участник, предложения которого, по решению комиссии, отвечают всем требованиям, содержащимся в тендерной документации, и являются лучшими в части выполнения условий тендера.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совпадения (равенства) сумм арендной платы, предложенные участниками, победителем, по решению комиссии, признается участник, ранее зарегистрировавший заявку на участие в тендере.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Если количество принятых веб-порталом реестра заявок участников тендера либо допущенных к тендеру комиссией участников менее двух, то тендер объявляется несостоявшимся, за исключением второго и последующего тендера, на которых объект может быть передан единственному участнику.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протоколе о результатах тендера содержатся следующие данные: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и их предложения;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иное решение по итогам тендера с указанием причины отсутствия победителя;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обязательства сторон по подписанию договора.</w:t>
      </w:r>
    </w:p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Протокол о результатах тендера формируется веб-порталом реестра, подписывается с использованием ЭЦП всеми членами комиссии и победителем в день его проведения.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Протокол о результатах тендера является документом, фиксирующим результаты тендера и обязательства победителя и территориального подразделения (исполнительного органа) подписать договор на условиях, являющихся результатом тендера.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Победитель представляет территориальному подразделению (исполнительному органу) при подписании договора предъявляет оригиналы указанных документов, в том числе документов, прикрепленных к заявке на участие в тендере, для сверки: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 справки или свидетельства о государственной регистрации (перерегистрации) юридического лица, устава;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физических лиц: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свидетельства о государственной регистрации индивидуального предпринимателя (для индивидуального предпринимателя);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представителя юридического лица - документа, удостоверяющего личность, 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полномочия представителя юридического лица.</w:t>
      </w:r>
    </w:p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основании протокола о результатах тендера с победителем заключается договор на условиях, отвечающих предложениям победителя.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победителем заключается руководителем территориального подразделения (исполнительного органа) либо лицом, исполняющим его обязанности сроком на один год в течение десяти календарных дней со дня подписания протокола о результатах тендера и подлежит регистрации в веб-портале реестра.</w:t>
      </w:r>
    </w:p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неподписания победителем в установленные сроки договора комиссия принимает решение о проведении нового тендера.</w:t>
      </w:r>
    </w:p>
    <w:bookmarkEnd w:id="53"/>
    <w:bookmarkStart w:name="z5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Оформление результатов тендера и содержание договора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сдачи в имущественный наем (аренду) или доверительное управление зданий (строений, сооружений)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вместе с ними передается в аренду земельный участок, который занят указанным имуществом и необходим для его эксплуатации в соответствии с установленными нормами.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содержит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положения: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технических характеристиках объекта, предоставляемого субъекту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внесения платы за пользование объектом (при предоставлении в имущественный наем (аренду);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территориального подразделения (исполнительного органа) и субъекта малого предпринимательства, взятые в соответствии с бизнес-планом (при передаче объекта в доверительное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территориального подразделения (исполнительного органа) и субъекта малого предпринимательства (при передаче в имущественный наем (аренду);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и формы отчетности доверительного управляющего;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основания и условия досрочного расторжения договора.</w:t>
      </w:r>
    </w:p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течение семи рабочих дней после подписания договора объект передается балансодержателем победителю тендера по акту приема-передачи с одновременным уведомлением органа государственных доходов, на регистрационном учете которого состоит победитель тендера, о передаче в имущественный наем (аренду) или доверительное управление объекта.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(аренды) здания и сооружения, подлежит государственной регистрации и считается заключенным с момента такой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победителя тендера относится в счет причитающихся платежей по договору имущественного найма.</w:t>
      </w:r>
    </w:p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акте приема-передачи указываются: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передаваемого объекта, его место расположения, технические характеристики и состояние, с перечнем выявленных неисправностей.</w:t>
      </w:r>
    </w:p>
    <w:bookmarkStart w:name="z5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передачи объекта в собственность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невыполнении условий договора территориальное подразделение (исполнительный орган) расторгает договор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24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 и выставляет объект повторно на тендер, предварительно направив уведомление комиссии.</w:t>
      </w:r>
    </w:p>
    <w:bookmarkEnd w:id="60"/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расторжения договора субъекту малого предпринимательства возмещается стоимость улучшений, неотделимых без вреда для арендованного объекта, произведенных им за счет собственных средств.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нанесения вреда вследствие необеспечения сохранности объекта, нецелевого использования субъект малого предпринимательства возмещает нанесенный материальный ущерб в соответствии с главой 27 Гражданского кодекса Республики Казахстан.</w:t>
      </w:r>
    </w:p>
    <w:bookmarkEnd w:id="62"/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истечении срока договора и при полном выполнении его условий территориальным подразделением (исполнительным органом) принимается решение о безвозмездной передаче объекта в собственность субъекта малого предпринимательства с уведомлением об этом органа государственных доходов, на регистрационном учете которого состоит субъект малого предпринимательства.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решения по безвозмездной передаче земельных участков под занимаемым объектом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Передача объекта в собственность субъекта малого предпринимательства оформляется актом приема-передачи и договором о безвозмездной передаче объекта.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сделки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имущество".</w:t>
      </w:r>
    </w:p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Территориальное подразделение (исполнительный орган) в течение пяти рабочих дней с момента заключения договора о безвозмездной передаче объекта в собственность субъекта малого предпринимательства извещает орган государственных доходов, на регистрационном учете которого состоит налогоплательщик - субъект малого предпринимательства, о безвозмездной передаче объекта в собственность субъекта малого предпринимательства.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имущественный наем (аренду)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доверительное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развития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населению с 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передачей в собственность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тендере по предоставлению субъектам малого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в имущественный наем (аренду) или доверительное управление неиспользуемых</w:t>
      </w:r>
      <w:r>
        <w:br/>
      </w:r>
      <w:r>
        <w:rPr>
          <w:rFonts w:ascii="Times New Roman"/>
          <w:b/>
          <w:i w:val="false"/>
          <w:color w:val="000000"/>
        </w:rPr>
        <w:t>объектов государственной собственности для организации производственной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и развития сферы услуг населению с последующей безвозмездной передачей в собственность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национальной экономики РК от 24.11.2022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71" w:id="67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предоставлении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собственность, и ознакомившись с правилами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физического лица или наименование юридического лица и фамилия, имя, отчество (при наличии) руководителя или представителя юридического лица, действующего на основании доверенности) желает принять участие в тендере, который состоится "___" _____ 20 __ года на веб-портале реестра государственного имущества www.gosreestr.kz.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(-о) ___________________ гарантийный (-х) (количество) взнос (-ов) для участия в тендере общей суммой ____________ (___________________________________________) тенге (цифрами) (сумма прописью)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счет единого территориального подразделения Комитета государственного имущества и приватизации Министерства финансов Республики Казахстан или государственного учреждения, уполномоченного акиматами на распоряжение коммунальной государственной собственностью, финансируемого из соответствующих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объектах, по которым внесен гарантийный взнос: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подлежащая перечислению,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гарантийных взносах: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гарантийного взноса и наименование объекта, по которому внесен гарантийный взнос для участия в тендере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Согласен (-ы) с тем, что в случае обнаружения моего (нашего) несоответствия требованиям, предъявляемым к участнику тендера (нанимателю, доверительному управляющему), я (мы) лишаюсь (-емся) права участия в тендере, подписанный мной (нами) протокол о результатах тендера и договор имущественного найма (аренды) или доверительного управления будут признаны недействительными.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я (мы) буду(-ем) определен (-ы) победителем (-ями) тендера, принимаю(-ем) на себя обязательства подписать протокол о результатах тендера в день проведения тендера и подписать договор имущественного найма (аренды) или доверительного управления в течение десяти календарных дней со дня проведения тендера.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Согласен (-ы) с тем, что сумма внесенного мною (нами) гарантийного взноса не возвращается и остается у территориального подразделения Комитета государственного имущества и приватизации Министерства финансов Республики Казахстан или государственного учреждения, уполномоченного акиматами на распоряжение коммунальной государственной собственностью, финансируемого из соответствующих местных бюджетов в случаях: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подписать протокол о результатах тендера;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подписать договор имущественного найма (аренды) или доверительного управления в установленные сроки.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Настоящая заявка вместе с протоколом о результатах тендера имеет силу договора, действующего до заключения договора имущественного найма (аренды) или доверительного управления.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Представляю (-ем) сведения о себе: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номер_(БИН)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представителя юридического лица,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доверенности) "___"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веб-порталом реестра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 года ____ часов ____ минут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