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d0e9" w14:textId="4f2d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и ведения государственной статистики в области безопасности и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марта 2015 года № 145. Зарегистрирован в Министерстве юстиции Республики Казахстан 29 апреля 2015 года № 10844. Утратил силу приказом Министра труда и социальной защиты населения Республики Казахстан от 23 июля 2019 года № 373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и ведения государственной статистики в области безопасности и охраны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145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информации и ведения государственной статистики</w:t>
      </w:r>
      <w:r>
        <w:br/>
      </w:r>
      <w:r>
        <w:rPr>
          <w:rFonts w:ascii="Times New Roman"/>
          <w:b/>
          <w:i w:val="false"/>
          <w:color w:val="000000"/>
        </w:rPr>
        <w:t>в области безопасности и охраны труда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информации и ведения государственной статистики в области безопасности и охраны труда (далее - Правила) разработаны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предоставления информации и ведения государственной статистики в области безопасности и охраны труда.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государственной статистики в области безопасности и охраны труда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и иными нормативными правовыми актами.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документация - документы, составляемые работодателем при возникновении несчастных случаев на производстве;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- данные, полученные или зарегистрированные в статистических формах;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данных в области безопасности и охраны труда – совокупность сведений из первичной документации, которая образуется в связи с реализацией функций уполномоченного государственного органа по труду и местного органа по инспекции труда;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общегосударственное статистическое </w:t>
      </w:r>
      <w:r>
        <w:rPr>
          <w:rFonts w:ascii="Times New Roman"/>
          <w:b w:val="false"/>
          <w:i w:val="false"/>
          <w:color w:val="000000"/>
          <w:sz w:val="28"/>
        </w:rPr>
        <w:t>наблюдение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статистическое наблюдение, проводимое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статистики.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информации и ведение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статистики в области безопасности и охраны труда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в области безопасности и охраны труда предоставляется физическими и юридическими лицами на основе первичной документации местным органам по инспекции труда. Информация в области безопасности и охраны труда систематизируется местными органами по инспекции труда и передается в Министерство здравоохранения и социального развития Республики Казахстан (далее - Министерство).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формирования сводных данных на основании информации по регионам, представленной местными органами по инспекции труда, и ведения статистики Министерством создается банк данных.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Первичные статистические данные в области безопасности и охраны труда по травматизму и профессиональным заболеваниям предоставляются юридическими лицами в соответствии с планом статистических работ территориальным органам Комитета по статистике Министерства национальной экономики Республики Казахстан для формирования статистической информации.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Ведение государственной статистики в области безопасности и охраны труда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и планом статистических работ.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