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831b" w14:textId="0ba8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основного вознаграждения временного администратора и реабилитационного управляющих, а также размера основного вознаграждения временного и банкротного управляющих и правил их выплаты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2015 года № 183. Зарегистрирован в Министерстве юстиции Республики Казахстан 27 апреля 2015 года № 10808. Утратил силу приказом Министра финансов Республики Казахстан от 21 апреля 2017 года № 265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финансов РК от 21.04.2017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Заголовок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"О реабилитации и банкротстве"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минимальные размеры основного вознаграждения временного администратора и реабилитационного управляющего,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размеры основного вознаграждения временного и банкротного управляющих,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Правила выплаты минимального размера основного вознаграждения временного администратора и реабилитационного управляющих, а также размера основного вознаграждения временного и банкротного управляющих,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приказом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финансов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Министр Б. Султанов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2015 года № 183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размеры</w:t>
      </w:r>
      <w:r>
        <w:br/>
      </w:r>
      <w:r>
        <w:rPr>
          <w:rFonts w:ascii="Times New Roman"/>
          <w:b/>
          <w:i w:val="false"/>
          <w:color w:val="000000"/>
        </w:rPr>
        <w:t>основного вознаграждения временного администратора и реабилитационного управляющего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1"/>
        <w:gridCol w:w="3511"/>
        <w:gridCol w:w="5028"/>
      </w:tblGrid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размер основного вознаграждения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Временный администратор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малого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среднего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крупного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Реабилитационный управляющий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малого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среднего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3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крупного предпринимательства </w:t>
            </w:r>
          </w:p>
        </w:tc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МРП – месячный расчетный показатель,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МЗП – минимальная заработная плата,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2015 года № 183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В Приложение 2 внесено изменение в текст на казахском языке, текст на русском языке не меняется приказом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основного вознаграждения временного и банкротного управляющих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6173"/>
        <w:gridCol w:w="3505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основного вознаграждения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Временный управляющий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Должник, не имеющий активов на дату возбуждения дела о банкротстве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МЗП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малого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МРП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среднего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крупного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Банкротный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управляющий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Должник, не имеющий активов на дату признания должника банкротом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МЗП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малого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МРП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среднего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МРП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 субъект крупного предпринимательства </w:t>
            </w:r>
          </w:p>
        </w:tc>
        <w:tc>
          <w:tcPr>
            <w:tcW w:w="3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МРП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МРП – месячный расчетный показатель,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МЗП – минимальная заработная плата, установленная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 на соответствующий финансовый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марта 2015 года № 183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минимального размера основного вознаграждения временного администратора и реабилитационного управляющих, а также размера основного вознаграждения временного и банкротного управляющих 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1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выплаты основного вознаграждения администраторам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от 7 марта 2014 года "О реабилитации и банкротстве" и устанавливают порядок выплаты основного вознаграждения администраторам.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Под администратором понимается временный администратор, реабилитационный, временный и банкротный управляющие, назначаемые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период рассмотрения дел в суде и проведения реабилитационной процедуры и процедуры банкротства.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 вознаграждением для временного администратора и реабилитационного управляющего является установленное собранием кредиторов ежемесячное нефиксированное вознаграждение на весь период осуществления полномочий независимо от его продолжительности.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Основным вознаграждением для временного и банкротного управляющих является установленное уполномоченным органом, ежемесячное фиксированное вознаграждение на весь период осуществления полномочий независимо от его продолжительности.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приказом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Размер основного вознаграждения временному администратору и реабилитационному управляющему не может быть ниже </w:t>
      </w:r>
      <w:r>
        <w:rPr>
          <w:rFonts w:ascii="Times New Roman"/>
          <w:b w:val="false"/>
          <w:i w:val="false"/>
          <w:color w:val="000000"/>
          <w:sz w:val="28"/>
        </w:rPr>
        <w:t>минимального размера</w:t>
      </w:r>
      <w:r>
        <w:rPr>
          <w:rFonts w:ascii="Times New Roman"/>
          <w:b w:val="false"/>
          <w:i w:val="false"/>
          <w:color w:val="000000"/>
          <w:sz w:val="28"/>
        </w:rPr>
        <w:t>, установленного уполномоченным органом, и перечисляется на банковский счет временного администратора, реабилитационного управляющего.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Размер основного вознаграждения временному и банкротному управляющим не может быть иным, чем тот, который установлен уполномоченным органом, и перечисляется на банковский счет временного и банкротного управляющего.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основного вознаграждения временному администратору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2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Размер основного вознаграждения временному администратору определяется на собрании кредиторов. Решение собрания кредиторов оформляется протоколом.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Основное вознаграждение временного администратора возмещается за счет имущества должника вне очереди по результатам его деятельности за весь период исполнения временным администратором своих обязанностей.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Основное вознаграждение временному администратору выплачивается реабилитационным управляющим или должностным лицом неплатежеспособного должника после вынесения судом определения об утверждении плана реабилитации или прекращения реабилитационной процедуры. 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выплаты основного вознаграждения реабилитационному управляющему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3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Ежемесячный размер основного вознаграждения реабилитационного управляющего определяется собранием кредиторов. Решение собрания кредиторов оформляется протоколом.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Основное вознаграждение реабилитационного управляющего возмещается за счет имущества должника вне очереди в течение всего периода исполнения реабилитационным управляющим своих обязанностей.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Выплата основного вознаграждения осуществляется путем перечисления денежных средств с банковского счета должника на банковский счет реабилитационного управляющего.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Размер основного вознаграждения может быть пересмотрен собранием кредиторов. Изменение размера основного вознаграждения за отработанный период не допускается. 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выплаты основного вознаграждения временному управляющему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4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Основное вознаграждение временного управляющего относится к административным расходам, и возмещается за счет имущества должника вне очереди по результатам его деятельности за весь период исполнения временным управляющим своих обязанностей.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признания должника банкротом основное вознаграждение временному управляющему выплачивается банкротным управляющим путем перечисления денежных средств с банковского счета должника на банковский счет временного управляющего.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случае отказа в признании должника банкротом в связи с отсутствием оснований, основное вознаграждение временному управляющему выплачивается кредиторами, обратившимися в суд о признании должника банкротом в размере, установленном уполномоченным органом.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основного вознаграждения осуществляется путем перечисления денежных средств с банковского счета кредитора на банковский счет временного управляющего, после вынесения судом решения об отказе в признании должника банкротом.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основного вознаграждения банкротному управляющему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5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Ежемесячный размер основного вознаграждения банкротного управляющего определяется собранием кредиторов. Решение собрания кредиторов оформляется протоколом.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Основное вознаграждение банкротного управляющего относится к административным расходам и возмещается за счет имущества банкрота вне очереди за весь период исполнения банкротным управляющим своих обязанностей.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Выплата основного вознаграждения осуществляется путем перечисления денежных средств с банковского счета должника на банковский счет банкротного управляющего. 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 Заголовок Главы 6 в редакции приказа Министра финансов РК от 30.12.2016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 случае освобождения или отстранения временного администратора, реабилитационного, временного и банкротного управляющих от исполнения возложенных на него обязанностей вознаграждение ему не выплачивается с даты его освобождения или отстранения.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Настоящие Правила не распространяются на случаи возмещения административных расходов, связанных с возбуждением дела о банкротстве и проведением процедуры банкротства, включая основное вознаграждение временного и банкротного управляющих, по решению суда за счет кредитора по налогам и другим обязательным платежам в бюджет.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