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e20d" w14:textId="710e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апреля 2015 года № 9-1/320. Зарегистрирован в Министерстве юстиции Республики Казахстан 21 апреля 2015 года № 10763. Утратил силу приказом Министра сельского хозяйства Республики Казахстан от 5 мая 2016 года № 205</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сельского хозяйства РК от 05.05.2016 </w:t>
      </w:r>
      <w:r>
        <w:rPr>
          <w:rFonts w:ascii="Times New Roman"/>
          <w:b w:val="false"/>
          <w:i w:val="false"/>
          <w:color w:val="ff0000"/>
          <w:sz w:val="28"/>
        </w:rPr>
        <w:t>№ 205</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пунктом 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w:t>
      </w:r>
      <w:r>
        <w:br/>
      </w:r>
      <w:r>
        <w:rPr>
          <w:rFonts w:ascii="Times New Roman"/>
          <w:b w:val="false"/>
          <w:i w:val="false"/>
          <w:color w:val="000000"/>
          <w:sz w:val="28"/>
        </w:rPr>
        <w:t>
</w:t>
      </w:r>
      <w:r>
        <w:rPr>
          <w:rFonts w:ascii="Times New Roman"/>
          <w:b w:val="false"/>
          <w:i w:val="false"/>
          <w:color w:val="000000"/>
          <w:sz w:val="28"/>
        </w:rPr>
        <w:t>
      2. Департаменту инвестиционной политики и финансовых инструментов Министерства сельского хозяйства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r>
        <w:br/>
      </w: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color w:val="000000"/>
          <w:sz w:val="28"/>
        </w:rPr>
        <w:t xml:space="preserve">      Министр сельского хозяйства </w:t>
      </w:r>
      <w:r>
        <w:br/>
      </w:r>
      <w:r>
        <w:rPr>
          <w:rFonts w:ascii="Times New Roman"/>
          <w:b w:val="false"/>
          <w:i w:val="false"/>
          <w:color w:val="000000"/>
          <w:sz w:val="28"/>
        </w:rPr>
        <w:t>
</w:t>
      </w:r>
      <w:r>
        <w:rPr>
          <w:rFonts w:ascii="Times New Roman"/>
          <w:b w:val="false"/>
          <w:i/>
          <w:color w:val="000000"/>
          <w:sz w:val="28"/>
        </w:rPr>
        <w:t>      Республики Казахстан                       А. Мамытбеков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Министра финансов</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 Р. Бекетаев</w:t>
      </w:r>
      <w:r>
        <w:br/>
      </w:r>
      <w:r>
        <w:rPr>
          <w:rFonts w:ascii="Times New Roman"/>
          <w:b w:val="false"/>
          <w:i w:val="false"/>
          <w:color w:val="000000"/>
          <w:sz w:val="28"/>
        </w:rPr>
        <w:t>
      от 15 апреля 2015 год</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Исполняющий обязанности</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Республики Казахстан</w:t>
      </w:r>
      <w:r>
        <w:br/>
      </w:r>
      <w:r>
        <w:rPr>
          <w:rFonts w:ascii="Times New Roman"/>
          <w:b w:val="false"/>
          <w:i w:val="false"/>
          <w:color w:val="000000"/>
          <w:sz w:val="28"/>
        </w:rPr>
        <w:t>
      _____________ М. Кусаинов</w:t>
      </w:r>
      <w:r>
        <w:br/>
      </w:r>
      <w:r>
        <w:rPr>
          <w:rFonts w:ascii="Times New Roman"/>
          <w:b w:val="false"/>
          <w:i w:val="false"/>
          <w:color w:val="000000"/>
          <w:sz w:val="28"/>
        </w:rPr>
        <w:t>
      от 14 апреля 2015 год</w:t>
      </w:r>
    </w:p>
    <w:bookmarkStart w:name="z9"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сельского хозяйства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апреля 2015 года № 9-1/320 </w:t>
      </w:r>
    </w:p>
    <w:bookmarkEnd w:id="2"/>
    <w:bookmarkStart w:name="z10" w:id="3"/>
    <w:p>
      <w:pPr>
        <w:spacing w:after="0"/>
        <w:ind w:left="0"/>
        <w:jc w:val="left"/>
      </w:pPr>
      <w:r>
        <w:rPr>
          <w:rFonts w:ascii="Times New Roman"/>
          <w:b/>
          <w:i w:val="false"/>
          <w:color w:val="000000"/>
        </w:rPr>
        <w:t xml:space="preserve"> 
Правила субсидирования процентной ставки по кредитным и</w:t>
      </w:r>
      <w:r>
        <w:br/>
      </w:r>
      <w:r>
        <w:rPr>
          <w:rFonts w:ascii="Times New Roman"/>
          <w:b/>
          <w:i w:val="false"/>
          <w:color w:val="000000"/>
        </w:rPr>
        <w:t>
лизинговым обязательствам в рамках направления по финансовому</w:t>
      </w:r>
      <w:r>
        <w:br/>
      </w:r>
      <w:r>
        <w:rPr>
          <w:rFonts w:ascii="Times New Roman"/>
          <w:b/>
          <w:i w:val="false"/>
          <w:color w:val="000000"/>
        </w:rPr>
        <w:t>
оздоровлению субъектов агропромышленного комплекса </w:t>
      </w:r>
    </w:p>
    <w:bookmarkEnd w:id="3"/>
    <w:bookmarkStart w:name="z11" w:id="4"/>
    <w:p>
      <w:pPr>
        <w:spacing w:after="0"/>
        <w:ind w:left="0"/>
        <w:jc w:val="left"/>
      </w:pPr>
      <w:r>
        <w:rPr>
          <w:rFonts w:ascii="Times New Roman"/>
          <w:b/>
          <w:i w:val="false"/>
          <w:color w:val="000000"/>
        </w:rPr>
        <w:t xml:space="preserve"> 
1. Общие положения </w:t>
      </w:r>
    </w:p>
    <w:bookmarkEnd w:id="4"/>
    <w:bookmarkStart w:name="z12" w:id="5"/>
    <w:p>
      <w:pPr>
        <w:spacing w:after="0"/>
        <w:ind w:left="0"/>
        <w:jc w:val="both"/>
      </w:pPr>
      <w:r>
        <w:rPr>
          <w:rFonts w:ascii="Times New Roman"/>
          <w:b w:val="false"/>
          <w:i w:val="false"/>
          <w:color w:val="000000"/>
          <w:sz w:val="28"/>
        </w:rPr>
        <w:t>
      1. Настоящие Правила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(далее – Правила) разработаны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по развитию агропромышленного комплекса в Республике Казахстан на 2013 – 2020 годы «Агробизнес – 2020», утвержденной постановлением Правительства Республики Казахстан от 18 февраля 2013 года № 151, и определяют порядок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(далее – АПК).</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xml:space="preserve">
      1) администратор – Министерство сельского хозяйства Республики Казахстан. </w:t>
      </w:r>
      <w:r>
        <w:br/>
      </w:r>
      <w:r>
        <w:rPr>
          <w:rFonts w:ascii="Times New Roman"/>
          <w:b w:val="false"/>
          <w:i w:val="false"/>
          <w:color w:val="000000"/>
          <w:sz w:val="28"/>
        </w:rPr>
        <w:t>
      В целях оптимизации налогообложения администратор признается налоговым агентом, на которого возложена обязанность по исчислению, удержанию и перечислению налогов, удерживаемых у источника выплаты;</w:t>
      </w:r>
      <w:r>
        <w:br/>
      </w:r>
      <w:r>
        <w:rPr>
          <w:rFonts w:ascii="Times New Roman"/>
          <w:b w:val="false"/>
          <w:i w:val="false"/>
          <w:color w:val="000000"/>
          <w:sz w:val="28"/>
        </w:rPr>
        <w:t>
</w:t>
      </w:r>
      <w:r>
        <w:rPr>
          <w:rFonts w:ascii="Times New Roman"/>
          <w:b w:val="false"/>
          <w:i w:val="false"/>
          <w:color w:val="000000"/>
          <w:sz w:val="28"/>
        </w:rPr>
        <w:t>
      2) кредитные и лизинговые обязательства – обязательства заемщика, в отношении которых возможно применение мер финансового оздоровления в рамках настоящих Правил, возникшие перед финансовыми институтами в связи с получением кредита/лизинга на цели пополнения оборотных, приобретение основных средств и строительство, а также на рефинансирование задолженности, возникшей в связи с получением кредита/лизинга на вышеуказанные цели;</w:t>
      </w:r>
      <w:r>
        <w:br/>
      </w:r>
      <w:r>
        <w:rPr>
          <w:rFonts w:ascii="Times New Roman"/>
          <w:b w:val="false"/>
          <w:i w:val="false"/>
          <w:color w:val="000000"/>
          <w:sz w:val="28"/>
        </w:rPr>
        <w:t>
</w:t>
      </w:r>
      <w:r>
        <w:rPr>
          <w:rFonts w:ascii="Times New Roman"/>
          <w:b w:val="false"/>
          <w:i w:val="false"/>
          <w:color w:val="000000"/>
          <w:sz w:val="28"/>
        </w:rPr>
        <w:t>
      3) кредиторские обязательства – обязательства заемщика, возникшие перед иными хозяйствующими субъектами в связи с пополнением оборотных, приобретением основных средств, получением в лизинг сельскохозяйственной и специальной техники, технологического оборудования, а также рефинансирования обязательств перед другими кредиторами;</w:t>
      </w:r>
      <w:r>
        <w:br/>
      </w:r>
      <w:r>
        <w:rPr>
          <w:rFonts w:ascii="Times New Roman"/>
          <w:b w:val="false"/>
          <w:i w:val="false"/>
          <w:color w:val="000000"/>
          <w:sz w:val="28"/>
        </w:rPr>
        <w:t>
</w:t>
      </w:r>
      <w:r>
        <w:rPr>
          <w:rFonts w:ascii="Times New Roman"/>
          <w:b w:val="false"/>
          <w:i w:val="false"/>
          <w:color w:val="000000"/>
          <w:sz w:val="28"/>
        </w:rPr>
        <w:t>
      4) комитет кредиторов – комиссия, формируемая из представителей финансовых институтов-кредиторов, с возможностью включения представителя соответствующей отраслевой ассоциации для каждого отдельного заемщика;</w:t>
      </w:r>
      <w:r>
        <w:br/>
      </w:r>
      <w:r>
        <w:rPr>
          <w:rFonts w:ascii="Times New Roman"/>
          <w:b w:val="false"/>
          <w:i w:val="false"/>
          <w:color w:val="000000"/>
          <w:sz w:val="28"/>
        </w:rPr>
        <w:t>
</w:t>
      </w:r>
      <w:r>
        <w:rPr>
          <w:rFonts w:ascii="Times New Roman"/>
          <w:b w:val="false"/>
          <w:i w:val="false"/>
          <w:color w:val="000000"/>
          <w:sz w:val="28"/>
        </w:rPr>
        <w:t>
      5) реструктуризация кредитных и лизинговых обязательств – увеличение сроков возврата, изменение порядка и очередности погашения платежей, изменение ставки вознаграждения, а также предоставление льготного периода по погашению имеющихся у заемщиков кредитным и лизинговым обязательствам;</w:t>
      </w:r>
      <w:r>
        <w:br/>
      </w:r>
      <w:r>
        <w:rPr>
          <w:rFonts w:ascii="Times New Roman"/>
          <w:b w:val="false"/>
          <w:i w:val="false"/>
          <w:color w:val="000000"/>
          <w:sz w:val="28"/>
        </w:rPr>
        <w:t>
</w:t>
      </w:r>
      <w:r>
        <w:rPr>
          <w:rFonts w:ascii="Times New Roman"/>
          <w:b w:val="false"/>
          <w:i w:val="false"/>
          <w:color w:val="000000"/>
          <w:sz w:val="28"/>
        </w:rPr>
        <w:t>
      6) рефинансирование кредитных/кредиторских и лизинговых обязательств – предоставление заемщикам новых целевых кредитов, либо замещение ранее выданных кредитов путем заключения дополнительных соглашений с долгосрочными сроками возврата, низкой процентной ставкой вознаграждения и льготным периодом на погашение имеющихся задолженностей;</w:t>
      </w:r>
      <w:r>
        <w:br/>
      </w:r>
      <w:r>
        <w:rPr>
          <w:rFonts w:ascii="Times New Roman"/>
          <w:b w:val="false"/>
          <w:i w:val="false"/>
          <w:color w:val="000000"/>
          <w:sz w:val="28"/>
        </w:rPr>
        <w:t>
</w:t>
      </w:r>
      <w:r>
        <w:rPr>
          <w:rFonts w:ascii="Times New Roman"/>
          <w:b w:val="false"/>
          <w:i w:val="false"/>
          <w:color w:val="000000"/>
          <w:sz w:val="28"/>
        </w:rPr>
        <w:t>
      7) заемщик – субъект АПК, осуществляющий деятельность в сфере агропромышленного комплекса, включая переработку и реализацию сельскохозяйственной продукции и имеющий кредитные/кредиторские и лизинговые обязательства;</w:t>
      </w:r>
      <w:r>
        <w:br/>
      </w:r>
      <w:r>
        <w:rPr>
          <w:rFonts w:ascii="Times New Roman"/>
          <w:b w:val="false"/>
          <w:i w:val="false"/>
          <w:color w:val="000000"/>
          <w:sz w:val="28"/>
        </w:rPr>
        <w:t>
</w:t>
      </w:r>
      <w:r>
        <w:rPr>
          <w:rFonts w:ascii="Times New Roman"/>
          <w:b w:val="false"/>
          <w:i w:val="false"/>
          <w:color w:val="000000"/>
          <w:sz w:val="28"/>
        </w:rPr>
        <w:t xml:space="preserve">
      8) решение Комиссии по финансовому оздоровлению – решение об одобрении/неодобрении финансового оздоровления в отношении заемщика; </w:t>
      </w:r>
      <w:r>
        <w:br/>
      </w:r>
      <w:r>
        <w:rPr>
          <w:rFonts w:ascii="Times New Roman"/>
          <w:b w:val="false"/>
          <w:i w:val="false"/>
          <w:color w:val="000000"/>
          <w:sz w:val="28"/>
        </w:rPr>
        <w:t>
</w:t>
      </w:r>
      <w:r>
        <w:rPr>
          <w:rFonts w:ascii="Times New Roman"/>
          <w:b w:val="false"/>
          <w:i w:val="false"/>
          <w:color w:val="000000"/>
          <w:sz w:val="28"/>
        </w:rPr>
        <w:t>
      9) средства фондирования – привлеченные заемные средства финансового агента, предоставляемые финансовым институтам для последующей реструктуризации/рефинансирования кредитных и лизинговых обязательств заемщиков;</w:t>
      </w:r>
      <w:r>
        <w:br/>
      </w:r>
      <w:r>
        <w:rPr>
          <w:rFonts w:ascii="Times New Roman"/>
          <w:b w:val="false"/>
          <w:i w:val="false"/>
          <w:color w:val="000000"/>
          <w:sz w:val="28"/>
        </w:rPr>
        <w:t>
</w:t>
      </w:r>
      <w:r>
        <w:rPr>
          <w:rFonts w:ascii="Times New Roman"/>
          <w:b w:val="false"/>
          <w:i w:val="false"/>
          <w:color w:val="000000"/>
          <w:sz w:val="28"/>
        </w:rPr>
        <w:t>
      10) финансовое оздоровление – реструктуризация, рефинансирование кредитных/кредиторских и лизинговых обязательств заемщиков, использованных на пополнение оборотных, приобретение основных средств и строительство, получение в лизинг технологического оборудования, сельскохозяйственной техники, а также рефинансирование задолженности, возникшей в связи с получением кредита/лизинга на вышеуказанные цели, при поддержке со стороны государства в виде субсидирования ставки вознаграждения;</w:t>
      </w:r>
      <w:r>
        <w:br/>
      </w:r>
      <w:r>
        <w:rPr>
          <w:rFonts w:ascii="Times New Roman"/>
          <w:b w:val="false"/>
          <w:i w:val="false"/>
          <w:color w:val="000000"/>
          <w:sz w:val="28"/>
        </w:rPr>
        <w:t>
</w:t>
      </w:r>
      <w:r>
        <w:rPr>
          <w:rFonts w:ascii="Times New Roman"/>
          <w:b w:val="false"/>
          <w:i w:val="false"/>
          <w:color w:val="000000"/>
          <w:sz w:val="28"/>
        </w:rPr>
        <w:t>
      11) финансовые институты - банки второго уровня, организации осуществляющие отдельные виды банковских операций, кредитные товарищества в сфере АПК, микрофинансовые/микрокредитные организации, лизинговые компании осуществляющие деятельность в сфере АПК;</w:t>
      </w:r>
      <w:r>
        <w:br/>
      </w:r>
      <w:r>
        <w:rPr>
          <w:rFonts w:ascii="Times New Roman"/>
          <w:b w:val="false"/>
          <w:i w:val="false"/>
          <w:color w:val="000000"/>
          <w:sz w:val="28"/>
        </w:rPr>
        <w:t>
</w:t>
      </w:r>
      <w:r>
        <w:rPr>
          <w:rFonts w:ascii="Times New Roman"/>
          <w:b w:val="false"/>
          <w:i w:val="false"/>
          <w:color w:val="000000"/>
          <w:sz w:val="28"/>
        </w:rPr>
        <w:t>
      12) финансовый агент – национальный управляющий холдинг, осуществляющий деятельность в сфере агропромышленного комплекса;</w:t>
      </w:r>
      <w:r>
        <w:br/>
      </w:r>
      <w:r>
        <w:rPr>
          <w:rFonts w:ascii="Times New Roman"/>
          <w:b w:val="false"/>
          <w:i w:val="false"/>
          <w:color w:val="000000"/>
          <w:sz w:val="28"/>
        </w:rPr>
        <w:t>
</w:t>
      </w:r>
      <w:r>
        <w:rPr>
          <w:rFonts w:ascii="Times New Roman"/>
          <w:b w:val="false"/>
          <w:i w:val="false"/>
          <w:color w:val="000000"/>
          <w:sz w:val="28"/>
        </w:rPr>
        <w:t>
      13) оператор – акционерное общество «Казагромаркетинг»;</w:t>
      </w:r>
      <w:r>
        <w:br/>
      </w:r>
      <w:r>
        <w:rPr>
          <w:rFonts w:ascii="Times New Roman"/>
          <w:b w:val="false"/>
          <w:i w:val="false"/>
          <w:color w:val="000000"/>
          <w:sz w:val="28"/>
        </w:rPr>
        <w:t>
</w:t>
      </w:r>
      <w:r>
        <w:rPr>
          <w:rFonts w:ascii="Times New Roman"/>
          <w:b w:val="false"/>
          <w:i w:val="false"/>
          <w:color w:val="000000"/>
          <w:sz w:val="28"/>
        </w:rPr>
        <w:t>
      14) субсидирование процентной ставки вознаграждения – форма государственной поддержки субъектов АПК, используемая для частичного возмещения расходов, уплачиваемых заемщиком финансовому институту, в качестве вознаграждения по кредитным и/или лизинговым обязательствам;</w:t>
      </w:r>
      <w:r>
        <w:br/>
      </w:r>
      <w:r>
        <w:rPr>
          <w:rFonts w:ascii="Times New Roman"/>
          <w:b w:val="false"/>
          <w:i w:val="false"/>
          <w:color w:val="000000"/>
          <w:sz w:val="28"/>
        </w:rPr>
        <w:t>
</w:t>
      </w:r>
      <w:r>
        <w:rPr>
          <w:rFonts w:ascii="Times New Roman"/>
          <w:b w:val="false"/>
          <w:i w:val="false"/>
          <w:color w:val="000000"/>
          <w:sz w:val="28"/>
        </w:rPr>
        <w:t>
      15)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участия которых не может быть обеспечен полный технологический цикл.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24.08.2015 </w:t>
      </w:r>
      <w:r>
        <w:rPr>
          <w:rFonts w:ascii="Times New Roman"/>
          <w:b w:val="false"/>
          <w:i w:val="false"/>
          <w:color w:val="000000"/>
          <w:sz w:val="28"/>
        </w:rPr>
        <w:t>№ 9-1/760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30" w:id="6"/>
    <w:p>
      <w:pPr>
        <w:spacing w:after="0"/>
        <w:ind w:left="0"/>
        <w:jc w:val="left"/>
      </w:pPr>
      <w:r>
        <w:rPr>
          <w:rFonts w:ascii="Times New Roman"/>
          <w:b/>
          <w:i w:val="false"/>
          <w:color w:val="000000"/>
        </w:rPr>
        <w:t xml:space="preserve"> 
 2. Общие условия финансового оздоровления </w:t>
      </w:r>
    </w:p>
    <w:bookmarkEnd w:id="6"/>
    <w:bookmarkStart w:name="z31" w:id="7"/>
    <w:p>
      <w:pPr>
        <w:spacing w:after="0"/>
        <w:ind w:left="0"/>
        <w:jc w:val="both"/>
      </w:pPr>
      <w:r>
        <w:rPr>
          <w:rFonts w:ascii="Times New Roman"/>
          <w:b w:val="false"/>
          <w:i w:val="false"/>
          <w:color w:val="000000"/>
          <w:sz w:val="28"/>
        </w:rPr>
        <w:t>
      3. Реструктуризации и рефинансированию подлежат кредитные /кредиторские и лизинговые обязательства заемщиков на пополнение оборотных, строительство и приобретение основных средств, а также получение в лизинг технологического оборудования,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4. Субсидирование процентной ставки вознаграждения может осуществляться по валютным кредитным/кредиторским и лизинговым обязательствам заемщика, а также по обязательствам с привязкой к иностранной валюте. При этом суммы субсидий уплачивается в тенге по курсу, установленному Национальным Банком Республики Казахстан на дату перечисления сумм субсидий.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w:t>
      </w:r>
      <w:r>
        <w:br/>
      </w:r>
      <w:r>
        <w:rPr>
          <w:rFonts w:ascii="Times New Roman"/>
          <w:b w:val="false"/>
          <w:i w:val="false"/>
          <w:color w:val="000000"/>
          <w:sz w:val="28"/>
        </w:rPr>
        <w:t>
      Финансовое оздоровление осуществляется по кредитным/кредиторским и лизинговым обязательствам, возникшие до 1 января 2014 года.</w:t>
      </w:r>
      <w:r>
        <w:br/>
      </w:r>
      <w:r>
        <w:rPr>
          <w:rFonts w:ascii="Times New Roman"/>
          <w:b w:val="false"/>
          <w:i w:val="false"/>
          <w:color w:val="000000"/>
          <w:sz w:val="28"/>
        </w:rPr>
        <w:t>
</w:t>
      </w:r>
      <w:r>
        <w:rPr>
          <w:rFonts w:ascii="Times New Roman"/>
          <w:b w:val="false"/>
          <w:i w:val="false"/>
          <w:color w:val="000000"/>
          <w:sz w:val="28"/>
        </w:rPr>
        <w:t>
      5. Финансовые институты не взимают с заемщиков комиссии, сборы и (или) иные платежи, связанные с участием в финансовом оздоровлении, за исключением комиссий, сборов и/или иных платежей, связанных с изменением условий кредитования/предоставления лизинга, инициируемым заемщиками.</w:t>
      </w:r>
      <w:r>
        <w:br/>
      </w:r>
      <w:r>
        <w:rPr>
          <w:rFonts w:ascii="Times New Roman"/>
          <w:b w:val="false"/>
          <w:i w:val="false"/>
          <w:color w:val="000000"/>
          <w:sz w:val="28"/>
        </w:rPr>
        <w:t>
</w:t>
      </w:r>
      <w:r>
        <w:rPr>
          <w:rFonts w:ascii="Times New Roman"/>
          <w:b w:val="false"/>
          <w:i w:val="false"/>
          <w:color w:val="000000"/>
          <w:sz w:val="28"/>
        </w:rPr>
        <w:t>
      6. Субсидированию процентной ставки вознаграждения не подлежат договоры по кредитным/лизинговым обязательствам заемщиков, по которым оказывается поддержка в виде субсидирования процентной ставки вознаграждения по другим государственным и/или бюджетным программам, а также по кредитным/лизинговым обязательствам заемщиков профинансированных за счет средств республиканского бюджета и средств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Финансовое оздоровление кредитных/лизинговых обязательств заемщиков, профинансированных за счет средств республиканского бюджета и средств Национального фонда Республики Казахстан, осуществляется при условии их замены финансовыми средствами из внебюджетных средств путем замещения источника финансирования. </w:t>
      </w:r>
      <w:r>
        <w:br/>
      </w:r>
      <w:r>
        <w:rPr>
          <w:rFonts w:ascii="Times New Roman"/>
          <w:b w:val="false"/>
          <w:i w:val="false"/>
          <w:color w:val="000000"/>
          <w:sz w:val="28"/>
        </w:rPr>
        <w:t>
</w:t>
      </w:r>
      <w:r>
        <w:rPr>
          <w:rFonts w:ascii="Times New Roman"/>
          <w:b w:val="false"/>
          <w:i w:val="false"/>
          <w:color w:val="000000"/>
          <w:sz w:val="28"/>
        </w:rPr>
        <w:t>
      8. К процедурам финансового оздоровления не допускаются заемщики, деятельность которых находится в стадии изменения организационно-правовой формы, ликвидации или банкротства, за исключением случаев реструктуризации финансовой задолженности заемщиков, а также заемщиков, находящихся в ускоренной реабилитационной процедуре или реабилитационной процедуре. При этом заемщики, по которым принято решение комиссии по финансовому оздоровлению о прекращении субсидирования, повторно не участвуют в процедуре финансового оздоровления.</w:t>
      </w:r>
      <w:r>
        <w:br/>
      </w:r>
      <w:r>
        <w:rPr>
          <w:rFonts w:ascii="Times New Roman"/>
          <w:b w:val="false"/>
          <w:i w:val="false"/>
          <w:color w:val="000000"/>
          <w:sz w:val="28"/>
        </w:rPr>
        <w:t>
</w:t>
      </w:r>
      <w:r>
        <w:rPr>
          <w:rFonts w:ascii="Times New Roman"/>
          <w:b w:val="false"/>
          <w:i w:val="false"/>
          <w:color w:val="000000"/>
          <w:sz w:val="28"/>
        </w:rPr>
        <w:t>
      Начисление средств субсидирования процентных ставок вознаграждения по кредитным и лизинговым обязательствам начинается со дня заключения договора о реструктуризации/рефинансировании обязательств, подписываемого заемщиком и финансовым институтом, выплата средств субсидирования осуществляется в течение финансового года, с момента заключения договора субсидирования за счет и пределах средств, предусмотренных по соответствующей бюджетной программе. При этом распределение средств на субсидирование осуществляется с учетом ранее заключенных договоров субсидирования.</w:t>
      </w:r>
      <w:r>
        <w:br/>
      </w:r>
      <w:r>
        <w:rPr>
          <w:rFonts w:ascii="Times New Roman"/>
          <w:b w:val="false"/>
          <w:i w:val="false"/>
          <w:color w:val="000000"/>
          <w:sz w:val="28"/>
        </w:rPr>
        <w:t>
</w:t>
      </w:r>
      <w:r>
        <w:rPr>
          <w:rFonts w:ascii="Times New Roman"/>
          <w:b w:val="false"/>
          <w:i w:val="false"/>
          <w:color w:val="000000"/>
          <w:sz w:val="28"/>
        </w:rPr>
        <w:t>
      9. Финансовое оздоровление осуществляется при условии списания финансовыми институтами начисленных штрафов и пеней, начисленное просроченное вознаграждение производится с рассрочкой платежа отдельным графиком (без капитализации в основной долг) со ставкой вознаграждения не более 0,1 % годовых, за исключением случаев, когда имеется согласие заемщика на капитализацию просроченного вознаграждения в основной долг.</w:t>
      </w:r>
      <w:r>
        <w:br/>
      </w:r>
      <w:r>
        <w:rPr>
          <w:rFonts w:ascii="Times New Roman"/>
          <w:b w:val="false"/>
          <w:i w:val="false"/>
          <w:color w:val="000000"/>
          <w:sz w:val="28"/>
        </w:rPr>
        <w:t>
</w:t>
      </w:r>
      <w:r>
        <w:rPr>
          <w:rFonts w:ascii="Times New Roman"/>
          <w:b w:val="false"/>
          <w:i w:val="false"/>
          <w:color w:val="000000"/>
          <w:sz w:val="28"/>
        </w:rPr>
        <w:t xml:space="preserve">
      10. Изменение условий по реструктурированным/рефинансированным кредитным и лизинговым договорам (ставка вознаграждения, срок выплаты, предоставление отсрочки по выплате основного долга и/или вознаграждения), возможно не более одного раза в год по решению комиссии по финансовому оздоровлению. При этом в случае изменении (продлении) сроков действия реструктурированных/рефинансированных кредитных и лизинговых договоров сроки субсидирования не продлеваются, а также не допускается капитализация вознаграждения в основной долг. </w:t>
      </w:r>
      <w:r>
        <w:br/>
      </w:r>
      <w:r>
        <w:rPr>
          <w:rFonts w:ascii="Times New Roman"/>
          <w:b w:val="false"/>
          <w:i w:val="false"/>
          <w:color w:val="000000"/>
          <w:sz w:val="28"/>
        </w:rPr>
        <w:t>
</w:t>
      </w:r>
      <w:r>
        <w:rPr>
          <w:rFonts w:ascii="Times New Roman"/>
          <w:b w:val="false"/>
          <w:i w:val="false"/>
          <w:color w:val="000000"/>
          <w:sz w:val="28"/>
        </w:rPr>
        <w:t>
      11. Субсидирование процентной ставки вознаграждения осуществляется путем снижения ее по кредитным и лизинговым обязательствам заемщиков на 7 % (семь) годовых в тенге и на 5 % (пять) в иностранной валюте.</w:t>
      </w:r>
      <w:r>
        <w:br/>
      </w:r>
      <w:r>
        <w:rPr>
          <w:rFonts w:ascii="Times New Roman"/>
          <w:b w:val="false"/>
          <w:i w:val="false"/>
          <w:color w:val="000000"/>
          <w:sz w:val="28"/>
        </w:rPr>
        <w:t>
      Субсидирование ставки вознаграждения осуществляется при одновременном соблюдении условий, указанных в подпунктах 1) и 3) или подпунктах 2) и 3) настоящего пункта:</w:t>
      </w:r>
      <w:r>
        <w:br/>
      </w:r>
      <w:r>
        <w:rPr>
          <w:rFonts w:ascii="Times New Roman"/>
          <w:b w:val="false"/>
          <w:i w:val="false"/>
          <w:color w:val="000000"/>
          <w:sz w:val="28"/>
        </w:rPr>
        <w:t>
      1) увеличения финансовыми институтами сроков возврата кредитных и лизинговых обязательств заемщиков на срок не более 9 (девять) лет;</w:t>
      </w:r>
      <w:r>
        <w:br/>
      </w:r>
      <w:r>
        <w:rPr>
          <w:rFonts w:ascii="Times New Roman"/>
          <w:b w:val="false"/>
          <w:i w:val="false"/>
          <w:color w:val="000000"/>
          <w:sz w:val="28"/>
        </w:rPr>
        <w:t>
      2) рефинансирования кредиторской задолженности субъектов АПК перед иными хозяйствующими субъектами с заменой их на кредиты финансовых институтов со сроком возврата не более 9 (девять) лет, либо замещение ранее выданных кредитов путем заключения дополнительных соглашений;</w:t>
      </w:r>
      <w:r>
        <w:br/>
      </w:r>
      <w:r>
        <w:rPr>
          <w:rFonts w:ascii="Times New Roman"/>
          <w:b w:val="false"/>
          <w:i w:val="false"/>
          <w:color w:val="000000"/>
          <w:sz w:val="28"/>
        </w:rPr>
        <w:t>
      3) соблюдения критериев предоставления субсидирования процентной ставки вознаграждения при реструктуризации/рефинансировании кредитных/ кредиторских и лизинговых обязательств заемщиком, указанных в главе 3 настоящих Правил, а также соблюдения паритетного участия в финансовом оздоровлении, указанного в </w:t>
      </w:r>
      <w:r>
        <w:rPr>
          <w:rFonts w:ascii="Times New Roman"/>
          <w:b w:val="false"/>
          <w:i w:val="false"/>
          <w:color w:val="000000"/>
          <w:sz w:val="28"/>
        </w:rPr>
        <w:t>главе 11</w:t>
      </w:r>
      <w:r>
        <w:rPr>
          <w:rFonts w:ascii="Times New Roman"/>
          <w:b w:val="false"/>
          <w:i w:val="false"/>
          <w:color w:val="000000"/>
          <w:sz w:val="28"/>
        </w:rPr>
        <w:t xml:space="preserve"> настоящих Правил. </w:t>
      </w:r>
    </w:p>
    <w:bookmarkEnd w:id="7"/>
    <w:bookmarkStart w:name="z46" w:id="8"/>
    <w:p>
      <w:pPr>
        <w:spacing w:after="0"/>
        <w:ind w:left="0"/>
        <w:jc w:val="left"/>
      </w:pPr>
      <w:r>
        <w:rPr>
          <w:rFonts w:ascii="Times New Roman"/>
          <w:b/>
          <w:i w:val="false"/>
          <w:color w:val="000000"/>
        </w:rPr>
        <w:t xml:space="preserve"> 
3. Порядок взаимодействия при субсидировании процентных ставок</w:t>
      </w:r>
      <w:r>
        <w:br/>
      </w:r>
      <w:r>
        <w:rPr>
          <w:rFonts w:ascii="Times New Roman"/>
          <w:b/>
          <w:i w:val="false"/>
          <w:color w:val="000000"/>
        </w:rPr>
        <w:t>
вознаграждения финансовых институтов для реструктуризации/</w:t>
      </w:r>
      <w:r>
        <w:br/>
      </w:r>
      <w:r>
        <w:rPr>
          <w:rFonts w:ascii="Times New Roman"/>
          <w:b/>
          <w:i w:val="false"/>
          <w:color w:val="000000"/>
        </w:rPr>
        <w:t>
рефинансировании кредитных/кредиторских и лизинговых обязательств Заемщиков</w:t>
      </w:r>
    </w:p>
    <w:bookmarkEnd w:id="8"/>
    <w:bookmarkStart w:name="z47" w:id="9"/>
    <w:p>
      <w:pPr>
        <w:spacing w:after="0"/>
        <w:ind w:left="0"/>
        <w:jc w:val="both"/>
      </w:pPr>
      <w:r>
        <w:rPr>
          <w:rFonts w:ascii="Times New Roman"/>
          <w:b w:val="false"/>
          <w:i w:val="false"/>
          <w:color w:val="000000"/>
          <w:sz w:val="28"/>
        </w:rPr>
        <w:t>
      12. Для проведения реструктуризации/рефинансирования кредитных/ кредиторских/лизинговых обязательств заемщиков оператор в течение 3 (три) рабочих дней после вступления в силу договора по оказанию услуг размещает объявления не менее в 3 (три) республиканских средствах массовой информации и на интернет-ресурсах (собственном и администратора) о начале процедуры финансового оздоровления, что дает право заемщикам обращаться в финансовые институты с заявлениями на осуществление реструктуризации и рефинансирования в рамках финансового оздоровления.</w:t>
      </w:r>
      <w:r>
        <w:br/>
      </w:r>
      <w:r>
        <w:rPr>
          <w:rFonts w:ascii="Times New Roman"/>
          <w:b w:val="false"/>
          <w:i w:val="false"/>
          <w:color w:val="000000"/>
          <w:sz w:val="28"/>
        </w:rPr>
        <w:t>
</w:t>
      </w:r>
      <w:r>
        <w:rPr>
          <w:rFonts w:ascii="Times New Roman"/>
          <w:b w:val="false"/>
          <w:i w:val="false"/>
          <w:color w:val="000000"/>
          <w:sz w:val="28"/>
        </w:rPr>
        <w:t xml:space="preserve">
      13. Заемщики обращаются в финансовые институты с заявлением в произвольной форме о намерении реструктуризировать/рефинансировать свои кредитные/кредиторские/лизинговые обязательства. </w:t>
      </w:r>
      <w:r>
        <w:br/>
      </w:r>
      <w:r>
        <w:rPr>
          <w:rFonts w:ascii="Times New Roman"/>
          <w:b w:val="false"/>
          <w:i w:val="false"/>
          <w:color w:val="000000"/>
          <w:sz w:val="28"/>
        </w:rPr>
        <w:t>
</w:t>
      </w:r>
      <w:r>
        <w:rPr>
          <w:rFonts w:ascii="Times New Roman"/>
          <w:b w:val="false"/>
          <w:i w:val="false"/>
          <w:color w:val="000000"/>
          <w:sz w:val="28"/>
        </w:rPr>
        <w:t>
      14. Рассмотрение финансовыми институтами заявлений от заемщиков осуществляется в течение 30 (тридцать) календарных дней после предоставления заемщиком документов, в соответствии с внутренней кредитной политикой и внутренними нормативными документами финансовых институтов.</w:t>
      </w:r>
      <w:r>
        <w:br/>
      </w:r>
      <w:r>
        <w:rPr>
          <w:rFonts w:ascii="Times New Roman"/>
          <w:b w:val="false"/>
          <w:i w:val="false"/>
          <w:color w:val="000000"/>
          <w:sz w:val="28"/>
        </w:rPr>
        <w:t>
</w:t>
      </w:r>
      <w:r>
        <w:rPr>
          <w:rFonts w:ascii="Times New Roman"/>
          <w:b w:val="false"/>
          <w:i w:val="false"/>
          <w:color w:val="000000"/>
          <w:sz w:val="28"/>
        </w:rPr>
        <w:t>
      15. В случае одобрения заявлений заемщиков, финансовые институты формируют и направляют оператору следующие документы:</w:t>
      </w:r>
      <w:r>
        <w:br/>
      </w:r>
      <w:r>
        <w:rPr>
          <w:rFonts w:ascii="Times New Roman"/>
          <w:b w:val="false"/>
          <w:i w:val="false"/>
          <w:color w:val="000000"/>
          <w:sz w:val="28"/>
        </w:rPr>
        <w:t>
      1) заявку на субсидирование процентной ставки вознаграждения при финансовом оздоровлении субъектов АПК,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 </w:t>
      </w:r>
      <w:r>
        <w:br/>
      </w:r>
      <w:r>
        <w:rPr>
          <w:rFonts w:ascii="Times New Roman"/>
          <w:b w:val="false"/>
          <w:i w:val="false"/>
          <w:color w:val="000000"/>
          <w:sz w:val="28"/>
        </w:rPr>
        <w:t xml:space="preserve">
      2) копию лицензии финансового института/платежного агента на право осуществления банковских операций, представляемую в разовом порядке (в случае наличия таковой); </w:t>
      </w:r>
      <w:r>
        <w:br/>
      </w:r>
      <w:r>
        <w:rPr>
          <w:rFonts w:ascii="Times New Roman"/>
          <w:b w:val="false"/>
          <w:i w:val="false"/>
          <w:color w:val="000000"/>
          <w:sz w:val="28"/>
        </w:rPr>
        <w:t>
      3) копии договоров по кредитным/кредиторским/лизинговым обязательствам заемщика, заверенные финансовым институтом;</w:t>
      </w:r>
      <w:r>
        <w:br/>
      </w:r>
      <w:r>
        <w:rPr>
          <w:rFonts w:ascii="Times New Roman"/>
          <w:b w:val="false"/>
          <w:i w:val="false"/>
          <w:color w:val="000000"/>
          <w:sz w:val="28"/>
        </w:rPr>
        <w:t>
      4) документы, подтверждающие целевое использование заемщикам кредита/лизинга (платежное поручение, выписка со счета заемщика указанного в кредитном/лизинговом договоре, акт целевого использования кредита, акт приема-передачи предмета лизинга) или документы, подтверждающие целевое использование заемщикам кредиторской задолженности;</w:t>
      </w:r>
      <w:r>
        <w:br/>
      </w:r>
      <w:r>
        <w:rPr>
          <w:rFonts w:ascii="Times New Roman"/>
          <w:b w:val="false"/>
          <w:i w:val="false"/>
          <w:color w:val="000000"/>
          <w:sz w:val="28"/>
        </w:rPr>
        <w:t>
      5) план финансового оздоровления субъекта АПК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В случае превышения суммы кредитных/кредиторских/лизинговых обязательств заемщика, подлежащих финансовому оздоровлению, 4 500 000 (четыре миллиарда пятьсот миллионов) тенге и наличия более одного кредитора (финансового института), банками второго уровня создается комитет кредиторов по комплексному оздоровлению субъектов АПК и представляется комплексный план финансового оздоровления; </w:t>
      </w:r>
      <w:r>
        <w:br/>
      </w:r>
      <w:r>
        <w:rPr>
          <w:rFonts w:ascii="Times New Roman"/>
          <w:b w:val="false"/>
          <w:i w:val="false"/>
          <w:color w:val="000000"/>
          <w:sz w:val="28"/>
        </w:rPr>
        <w:t>
      6) проект реструктурируемого/рефинансируемого договора, проект обновленного графика погашений, содержащего графу субсидируемой части процентной ставки вознаграждения и графу несубсидируемой части процентной ставки вознаграждения, заверенный финансовым институтом, в том числе в электронном редактируемом формате.</w:t>
      </w:r>
      <w:r>
        <w:br/>
      </w:r>
      <w:r>
        <w:rPr>
          <w:rFonts w:ascii="Times New Roman"/>
          <w:b w:val="false"/>
          <w:i w:val="false"/>
          <w:color w:val="000000"/>
          <w:sz w:val="28"/>
        </w:rPr>
        <w:t>
</w:t>
      </w:r>
      <w:r>
        <w:rPr>
          <w:rFonts w:ascii="Times New Roman"/>
          <w:b w:val="false"/>
          <w:i w:val="false"/>
          <w:color w:val="000000"/>
          <w:sz w:val="28"/>
        </w:rPr>
        <w:t>
      16. Для проведения распределения субсидий создается комиссия по финансовому оздоровлению в составе председателя (в случае отсутствия председателя, он избирается из числа присутствующих членов), членов и секретаря комиссии. При этом количественный состав комиссии должен быть нечетным и не менее семи человек. Секретарь комиссии не является членом комиссии по финансовому оздоровлению.</w:t>
      </w:r>
      <w:r>
        <w:br/>
      </w:r>
      <w:r>
        <w:rPr>
          <w:rFonts w:ascii="Times New Roman"/>
          <w:b w:val="false"/>
          <w:i w:val="false"/>
          <w:color w:val="000000"/>
          <w:sz w:val="28"/>
        </w:rPr>
        <w:t>
</w:t>
      </w:r>
      <w:r>
        <w:rPr>
          <w:rFonts w:ascii="Times New Roman"/>
          <w:b w:val="false"/>
          <w:i w:val="false"/>
          <w:color w:val="000000"/>
          <w:sz w:val="28"/>
        </w:rPr>
        <w:t xml:space="preserve">
      17. Комиссия по финансовому оздоровлению является постоянно действующим коллегиальным органом. Заседание комиссии по финансовому оздоровлению считается легитимным, если на заседании Комиссии по финансовому оздоровлению присутствует не менее двух третей от общего числа членов. </w:t>
      </w:r>
      <w:r>
        <w:br/>
      </w:r>
      <w:r>
        <w:rPr>
          <w:rFonts w:ascii="Times New Roman"/>
          <w:b w:val="false"/>
          <w:i w:val="false"/>
          <w:color w:val="000000"/>
          <w:sz w:val="28"/>
        </w:rPr>
        <w:t>
</w:t>
      </w:r>
      <w:r>
        <w:rPr>
          <w:rFonts w:ascii="Times New Roman"/>
          <w:b w:val="false"/>
          <w:i w:val="false"/>
          <w:color w:val="000000"/>
          <w:sz w:val="28"/>
        </w:rPr>
        <w:t>
      18. Оператор при наличии заявок от финансовых институтов согласно </w:t>
      </w:r>
      <w:r>
        <w:rPr>
          <w:rFonts w:ascii="Times New Roman"/>
          <w:b w:val="false"/>
          <w:i w:val="false"/>
          <w:color w:val="000000"/>
          <w:sz w:val="28"/>
        </w:rPr>
        <w:t>пункту 15</w:t>
      </w:r>
      <w:r>
        <w:rPr>
          <w:rFonts w:ascii="Times New Roman"/>
          <w:b w:val="false"/>
          <w:i w:val="false"/>
          <w:color w:val="000000"/>
          <w:sz w:val="28"/>
        </w:rPr>
        <w:t xml:space="preserve"> настоящих Правил в течение 14 (четырнадцать) календарных дней рассматривает представленные финансовыми институтами документы на соответствие условиям настоящих Правил, созывает заседание комиссии по финансовому оздоровлению путем направления письменного уведомления ее членам. Место, время и дата проведения заседания комиссии по финансовому оздоровлению определяются оператором самостоятельно.</w:t>
      </w:r>
      <w:r>
        <w:br/>
      </w:r>
      <w:r>
        <w:rPr>
          <w:rFonts w:ascii="Times New Roman"/>
          <w:b w:val="false"/>
          <w:i w:val="false"/>
          <w:color w:val="000000"/>
          <w:sz w:val="28"/>
        </w:rPr>
        <w:t>
</w:t>
      </w:r>
      <w:r>
        <w:rPr>
          <w:rFonts w:ascii="Times New Roman"/>
          <w:b w:val="false"/>
          <w:i w:val="false"/>
          <w:color w:val="000000"/>
          <w:sz w:val="28"/>
        </w:rPr>
        <w:t>
      19. Заседание комиссии по финансовому оздоровлению созывается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20. К уведомлению о созыве заседания комиссии по финансовому оздоровлению прилагаются на электронном носителе заключение оператора о соответствии/несоответствии заемщиков, согласно </w:t>
      </w:r>
      <w:r>
        <w:rPr>
          <w:rFonts w:ascii="Times New Roman"/>
          <w:b w:val="false"/>
          <w:i w:val="false"/>
          <w:color w:val="000000"/>
          <w:sz w:val="28"/>
        </w:rPr>
        <w:t>пункту 18</w:t>
      </w:r>
      <w:r>
        <w:rPr>
          <w:rFonts w:ascii="Times New Roman"/>
          <w:b w:val="false"/>
          <w:i w:val="false"/>
          <w:color w:val="000000"/>
          <w:sz w:val="28"/>
        </w:rPr>
        <w:t xml:space="preserve"> настоящих Правил, проект протокольного решения комиссии по финансовому оздоровлению, а также документы,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21. Решение об одобрении/неодобрении кредитных/кредиторских лизинговых обязательств заемщиков принимается комиссией по финансовому оздоровлению голосованием большинством голосов ее членов в виде протокольного решения.</w:t>
      </w:r>
      <w:r>
        <w:br/>
      </w:r>
      <w:r>
        <w:rPr>
          <w:rFonts w:ascii="Times New Roman"/>
          <w:b w:val="false"/>
          <w:i w:val="false"/>
          <w:color w:val="000000"/>
          <w:sz w:val="28"/>
        </w:rPr>
        <w:t>
      При этом комиссия по финансовому оздоровлению при принятии решения руководствуется заключением оператора и документами, указанными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22. Распределение суммы субсидий производится в пределах утвержденных объемов бюджетных средств на соответствующий финансовый год в соответствии с приоритетностью направлений развития АПК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Приоритетность указанных направлений предполагает полное удовлетворение в рамках одного заседания комиссии по финансовому оздоровлению потребности вышестоящего направления до перехода к удовлетворению заявок следующего направления. Распределение суммы субсидий в рамках одного направления приоритетности осуществляется в зависимости от даты предоставления заемщиком заявки. Остальные виды деятельности в сфере АПК, не включенные в приоритетные направления, будут рассматриваться после полного удовлетворения в рамках одного заседания комиссии по финансовому оздоровлению потребностей первого и второго приоритетов.</w:t>
      </w:r>
      <w:r>
        <w:br/>
      </w:r>
      <w:r>
        <w:rPr>
          <w:rFonts w:ascii="Times New Roman"/>
          <w:b w:val="false"/>
          <w:i w:val="false"/>
          <w:color w:val="000000"/>
          <w:sz w:val="28"/>
        </w:rPr>
        <w:t>
</w:t>
      </w:r>
      <w:r>
        <w:rPr>
          <w:rFonts w:ascii="Times New Roman"/>
          <w:b w:val="false"/>
          <w:i w:val="false"/>
          <w:color w:val="000000"/>
          <w:sz w:val="28"/>
        </w:rPr>
        <w:t>
      23. Оператор в течение 5 (пять) рабочих дней собирает подписи членов комиссии по финансовому оздоровлению и в однодневный срок после подписания направляет финансовым институтам и финансовому агенту по электронной почте выписки из протокола заседания комиссии по финансовому оздоровлению с последующим направлением оригинала данной выписки с подписью секретаря, заверенной печатью.</w:t>
      </w:r>
      <w:r>
        <w:br/>
      </w:r>
      <w:r>
        <w:rPr>
          <w:rFonts w:ascii="Times New Roman"/>
          <w:b w:val="false"/>
          <w:i w:val="false"/>
          <w:color w:val="000000"/>
          <w:sz w:val="28"/>
        </w:rPr>
        <w:t>
</w:t>
      </w:r>
      <w:r>
        <w:rPr>
          <w:rFonts w:ascii="Times New Roman"/>
          <w:b w:val="false"/>
          <w:i w:val="false"/>
          <w:color w:val="000000"/>
          <w:sz w:val="28"/>
        </w:rPr>
        <w:t>
      24. Финансовые институты в срок не более 20 (двадцать) календарных дней после получения выписки из протокола заседания комиссии по финансовому оздоровлению принимают меры финансового оздоровления к заемщикам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w:t>
      </w:r>
    </w:p>
    <w:bookmarkEnd w:id="9"/>
    <w:bookmarkStart w:name="z69" w:id="10"/>
    <w:p>
      <w:pPr>
        <w:spacing w:after="0"/>
        <w:ind w:left="0"/>
        <w:jc w:val="left"/>
      </w:pPr>
      <w:r>
        <w:rPr>
          <w:rFonts w:ascii="Times New Roman"/>
          <w:b/>
          <w:i w:val="false"/>
          <w:color w:val="000000"/>
        </w:rPr>
        <w:t xml:space="preserve"> 
4. Порядок субсидирования процентных ставок вознаграждения</w:t>
      </w:r>
      <w:r>
        <w:br/>
      </w:r>
      <w:r>
        <w:rPr>
          <w:rFonts w:ascii="Times New Roman"/>
          <w:b/>
          <w:i w:val="false"/>
          <w:color w:val="000000"/>
        </w:rPr>
        <w:t>
финансовых институтов для финансового оздоровления</w:t>
      </w:r>
      <w:r>
        <w:br/>
      </w:r>
      <w:r>
        <w:rPr>
          <w:rFonts w:ascii="Times New Roman"/>
          <w:b/>
          <w:i w:val="false"/>
          <w:color w:val="000000"/>
        </w:rPr>
        <w:t>
без участия финансового агента</w:t>
      </w:r>
    </w:p>
    <w:bookmarkEnd w:id="10"/>
    <w:bookmarkStart w:name="z70" w:id="11"/>
    <w:p>
      <w:pPr>
        <w:spacing w:after="0"/>
        <w:ind w:left="0"/>
        <w:jc w:val="both"/>
      </w:pPr>
      <w:r>
        <w:rPr>
          <w:rFonts w:ascii="Times New Roman"/>
          <w:b w:val="false"/>
          <w:i w:val="false"/>
          <w:color w:val="000000"/>
          <w:sz w:val="28"/>
        </w:rPr>
        <w:t xml:space="preserve">
      25. Предоставление денег для субсидирования процентной ставки вознаграждения по реструктурированным/рефинансированным кредитным/ лизинговым/кредиторским обязательствам заемщиков осуществляется по трехстороннему договору между администратором, оператором и финансовыми институтами (далее – договор субсидирования). </w:t>
      </w:r>
      <w:r>
        <w:br/>
      </w:r>
      <w:r>
        <w:rPr>
          <w:rFonts w:ascii="Times New Roman"/>
          <w:b w:val="false"/>
          <w:i w:val="false"/>
          <w:color w:val="000000"/>
          <w:sz w:val="28"/>
        </w:rPr>
        <w:t>
</w:t>
      </w:r>
      <w:r>
        <w:rPr>
          <w:rFonts w:ascii="Times New Roman"/>
          <w:b w:val="false"/>
          <w:i w:val="false"/>
          <w:color w:val="000000"/>
          <w:sz w:val="28"/>
        </w:rPr>
        <w:t>
      26. Договор субсидирования заключается на основании решения комиссии по финансовому оздоровлению и предусматривает порядок и условия перечисления средств финансовому институту, условия мониторинга оператором процесса списания финансовым институтом субсидируемой части процентной ставки вознаграждения заемщика, ответственность сторон и иные условия.</w:t>
      </w:r>
      <w:r>
        <w:br/>
      </w:r>
      <w:r>
        <w:rPr>
          <w:rFonts w:ascii="Times New Roman"/>
          <w:b w:val="false"/>
          <w:i w:val="false"/>
          <w:color w:val="000000"/>
          <w:sz w:val="28"/>
        </w:rPr>
        <w:t>
      Порядок подписания договора субсидирования:</w:t>
      </w:r>
      <w:r>
        <w:br/>
      </w:r>
      <w:r>
        <w:rPr>
          <w:rFonts w:ascii="Times New Roman"/>
          <w:b w:val="false"/>
          <w:i w:val="false"/>
          <w:color w:val="000000"/>
          <w:sz w:val="28"/>
        </w:rPr>
        <w:t>
      1) между оператором и финансовым институтом в срок до 5 (пять) рабочих дней со дня заключения договора о реструктуризации/рефинансировании обязательств, подписанного заемщиком и финансовым институтом;</w:t>
      </w:r>
      <w:r>
        <w:br/>
      </w:r>
      <w:r>
        <w:rPr>
          <w:rFonts w:ascii="Times New Roman"/>
          <w:b w:val="false"/>
          <w:i w:val="false"/>
          <w:color w:val="000000"/>
          <w:sz w:val="28"/>
        </w:rPr>
        <w:t>
      2) администратором – в течение 3 (три) рабочих дней с даты получения договора субсидирования от оператора.</w:t>
      </w:r>
      <w:r>
        <w:br/>
      </w:r>
      <w:r>
        <w:rPr>
          <w:rFonts w:ascii="Times New Roman"/>
          <w:b w:val="false"/>
          <w:i w:val="false"/>
          <w:color w:val="000000"/>
          <w:sz w:val="28"/>
        </w:rPr>
        <w:t>
</w:t>
      </w:r>
      <w:r>
        <w:rPr>
          <w:rFonts w:ascii="Times New Roman"/>
          <w:b w:val="false"/>
          <w:i w:val="false"/>
          <w:color w:val="000000"/>
          <w:sz w:val="28"/>
        </w:rPr>
        <w:t>
      27. Финансовый институт для получения субсидируемой части процентной ставки вознаграждения направляет оператору:</w:t>
      </w:r>
      <w:r>
        <w:br/>
      </w:r>
      <w:r>
        <w:rPr>
          <w:rFonts w:ascii="Times New Roman"/>
          <w:b w:val="false"/>
          <w:i w:val="false"/>
          <w:color w:val="000000"/>
          <w:sz w:val="28"/>
        </w:rPr>
        <w:t>
      1) заверенные финансовым институтом копии реструктурированных/рефинансированных кредитных/лизинговых договоров заемщиков;</w:t>
      </w:r>
      <w:r>
        <w:br/>
      </w:r>
      <w:r>
        <w:rPr>
          <w:rFonts w:ascii="Times New Roman"/>
          <w:b w:val="false"/>
          <w:i w:val="false"/>
          <w:color w:val="000000"/>
          <w:sz w:val="28"/>
        </w:rPr>
        <w:t>
      2) копию справки о государственной регистрации/перерегистрации финансового института;</w:t>
      </w:r>
      <w:r>
        <w:br/>
      </w:r>
      <w:r>
        <w:rPr>
          <w:rFonts w:ascii="Times New Roman"/>
          <w:b w:val="false"/>
          <w:i w:val="false"/>
          <w:color w:val="000000"/>
          <w:sz w:val="28"/>
        </w:rPr>
        <w:t>
      3) справку об открытии специального банковского счета.</w:t>
      </w:r>
      <w:r>
        <w:br/>
      </w:r>
      <w:r>
        <w:rPr>
          <w:rFonts w:ascii="Times New Roman"/>
          <w:b w:val="false"/>
          <w:i w:val="false"/>
          <w:color w:val="000000"/>
          <w:sz w:val="28"/>
        </w:rPr>
        <w:t>
</w:t>
      </w:r>
      <w:r>
        <w:rPr>
          <w:rFonts w:ascii="Times New Roman"/>
          <w:b w:val="false"/>
          <w:i w:val="false"/>
          <w:color w:val="000000"/>
          <w:sz w:val="28"/>
        </w:rPr>
        <w:t>
      28. Оператор в течение 3 (три) рабочих дней осуществляет проверку соответствия суммы заявки графикам погашения обязательств заемщиков по реструктурированным/рефинансированным кредитным/лизинговым договорам, а также отчета об использовании средств (при подаче первой заявки предоставление отчета не требуется) для списания субсидируемой части ставки вознаграждения по реструктурированным/рефинансированным кредитным/лизинговым договорам заемщиков в соответствии с договором субсидирования и вносит администратору предложение о перечислении очередного транша денег для субсидирования.</w:t>
      </w:r>
      <w:r>
        <w:br/>
      </w:r>
      <w:r>
        <w:rPr>
          <w:rFonts w:ascii="Times New Roman"/>
          <w:b w:val="false"/>
          <w:i w:val="false"/>
          <w:color w:val="000000"/>
          <w:sz w:val="28"/>
        </w:rPr>
        <w:t>
</w:t>
      </w:r>
      <w:r>
        <w:rPr>
          <w:rFonts w:ascii="Times New Roman"/>
          <w:b w:val="false"/>
          <w:i w:val="false"/>
          <w:color w:val="000000"/>
          <w:sz w:val="28"/>
        </w:rPr>
        <w:t>
      29. Финансовый институт открывает отдельный специальный банковский счет для перечисления администратором сумм субсидий, а в случае отсутствие такой возможности открывает специальный счет в обслуживающем банке.</w:t>
      </w:r>
      <w:r>
        <w:br/>
      </w:r>
      <w:r>
        <w:rPr>
          <w:rFonts w:ascii="Times New Roman"/>
          <w:b w:val="false"/>
          <w:i w:val="false"/>
          <w:color w:val="000000"/>
          <w:sz w:val="28"/>
        </w:rPr>
        <w:t>
      Администратор осуществляет перечисление субсидий финансовому институту, начисляемых со дня заключения договора о реструктуризации/рефинансировании обязательств, подписываемого заемщиком и финансовым институтом, авансовым платежом ежеквартально на специальный банковский счет в последнем месяце предшествующего квартала в соответствии с индивидуальным планом финансирования по платежам, предусмотренным соответствующей бюджетной программой. Для этого администратор в течение 3 (три) рабочих дней на основании заявки оператора направляет соответствующие счета к оплате в органы казначейства.</w:t>
      </w:r>
      <w:r>
        <w:br/>
      </w:r>
      <w:r>
        <w:rPr>
          <w:rFonts w:ascii="Times New Roman"/>
          <w:b w:val="false"/>
          <w:i w:val="false"/>
          <w:color w:val="000000"/>
          <w:sz w:val="28"/>
        </w:rPr>
        <w:t>
      Финансовый институт не может использовать специальный банковский счет и размещенные на нем денежные средства на иные цели, не предусмотренные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Сноска. Пункт 29 в редакции приказа Министра сельского хозяйства РК от 18.12.2015 </w:t>
      </w:r>
      <w:r>
        <w:rPr>
          <w:rFonts w:ascii="Times New Roman"/>
          <w:b w:val="false"/>
          <w:i w:val="false"/>
          <w:color w:val="000000"/>
          <w:sz w:val="28"/>
        </w:rPr>
        <w:t>№ 9-1/1099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Финансовый институт при получении от заемщика несубсидируемой части ставки вознаграждения осуществляет списание со специального банковского счета субсидируемой части процентной ставки вознаграждения в соответствии с графиком погашения к реструктурированному/рефинансированному кредитному/лизинговому договору.</w:t>
      </w:r>
      <w:r>
        <w:br/>
      </w:r>
      <w:r>
        <w:rPr>
          <w:rFonts w:ascii="Times New Roman"/>
          <w:b w:val="false"/>
          <w:i w:val="false"/>
          <w:color w:val="000000"/>
          <w:sz w:val="28"/>
        </w:rPr>
        <w:t>
</w:t>
      </w:r>
      <w:r>
        <w:rPr>
          <w:rFonts w:ascii="Times New Roman"/>
          <w:b w:val="false"/>
          <w:i w:val="false"/>
          <w:color w:val="000000"/>
          <w:sz w:val="28"/>
        </w:rPr>
        <w:t>
      31. В случае образования остатка неиспользованных средств на специальном счете по заемщикам, исключенным из программы в соответствии с пунктами 38 и 58 настоящих Правил, в течение одного месяца после принятия решения комиссией по финансовому оздоровлению, финансовый институт возвращает их в республиканский бюджет.</w:t>
      </w:r>
      <w:r>
        <w:br/>
      </w:r>
      <w:r>
        <w:rPr>
          <w:rFonts w:ascii="Times New Roman"/>
          <w:b w:val="false"/>
          <w:i w:val="false"/>
          <w:color w:val="000000"/>
          <w:sz w:val="28"/>
        </w:rPr>
        <w:t>
      </w:t>
      </w:r>
      <w:r>
        <w:rPr>
          <w:rFonts w:ascii="Times New Roman"/>
          <w:b w:val="false"/>
          <w:i w:val="false"/>
          <w:color w:val="ff0000"/>
          <w:sz w:val="28"/>
        </w:rPr>
        <w:t xml:space="preserve">Сноска. Пункт 31 в редакции приказа Министра сельского хозяйства РК от 18.12.2015 </w:t>
      </w:r>
      <w:r>
        <w:rPr>
          <w:rFonts w:ascii="Times New Roman"/>
          <w:b w:val="false"/>
          <w:i w:val="false"/>
          <w:color w:val="000000"/>
          <w:sz w:val="28"/>
        </w:rPr>
        <w:t>№ 9-1/1099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В случаях наступления даты платежа по реструктурированному/ рефинансированному кредитному/лизинговому договору и отсутствия средств на специальном банковском счете финансового института для оплаты субсидируемой части процентной ставки вознаграждения, заемщик осуществляет оплату полной процентной ставки вознаграждения за счет собственных средств. Субсидируемую часть процентной ставки вознаграждения администратор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процентной ставки вознаграждения путем перечисления субсидируемой процентной ставки вознаграждения на расчетный счет заемщика.</w:t>
      </w:r>
      <w:r>
        <w:br/>
      </w:r>
      <w:r>
        <w:rPr>
          <w:rFonts w:ascii="Times New Roman"/>
          <w:b w:val="false"/>
          <w:i w:val="false"/>
          <w:color w:val="000000"/>
          <w:sz w:val="28"/>
        </w:rPr>
        <w:t>
</w:t>
      </w:r>
      <w:r>
        <w:rPr>
          <w:rFonts w:ascii="Times New Roman"/>
          <w:b w:val="false"/>
          <w:i w:val="false"/>
          <w:color w:val="000000"/>
          <w:sz w:val="28"/>
        </w:rPr>
        <w:t>
      33. Финансовый институт ежеквартально до 15 числа месяца, следующего за отчетным периодом и в конце года до 10 декабря (информация по состоянию на 1 декабря), представляет оператору отчетность с приложением выписки со специального банковского счета, заверенной финансовым институтом.</w:t>
      </w:r>
      <w:r>
        <w:br/>
      </w: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сельского хозяйства РК от 24.08.2015 </w:t>
      </w:r>
      <w:r>
        <w:rPr>
          <w:rFonts w:ascii="Times New Roman"/>
          <w:b w:val="false"/>
          <w:i w:val="false"/>
          <w:color w:val="000000"/>
          <w:sz w:val="28"/>
        </w:rPr>
        <w:t>№ 9-1/760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Оператор после получения от финансового института отчета о фактическом использовании субсидий,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проводит его анализ на предмет соответствия оплаченных средств субсидируемой части ставки вознаграждения условиям настоящих Правил и ежеквартально до 30 числа месяца, следующего за отчетным периодом и в конце года до 10 декабря (информация по состоянию на 1 декабря) направляет его администратору.</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приказа Министра сельского хозяйства РК от 24.08.2015 </w:t>
      </w:r>
      <w:r>
        <w:rPr>
          <w:rFonts w:ascii="Times New Roman"/>
          <w:b w:val="false"/>
          <w:i w:val="false"/>
          <w:color w:val="000000"/>
          <w:sz w:val="28"/>
        </w:rPr>
        <w:t>№ 9-1/760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В случае если финансовой институт меняет условия действующего реструктурированного/рефинансированного кредитного/лизингового договора (процентная ставка вознаграждения, срок выплаты вознаграждения, предоставление отсрочки по выплате основного долга и/или вознаграждения), он в течение 10 (десять) календарных дней направляет оператору заявку с пакетом документов, содержащим копию принятого решения по изменению условий финансирования, обновленный график погашения основного долга и вознаграждения.</w:t>
      </w:r>
      <w:r>
        <w:br/>
      </w:r>
      <w:r>
        <w:rPr>
          <w:rFonts w:ascii="Times New Roman"/>
          <w:b w:val="false"/>
          <w:i w:val="false"/>
          <w:color w:val="000000"/>
          <w:sz w:val="28"/>
        </w:rPr>
        <w:t>
</w:t>
      </w:r>
      <w:r>
        <w:rPr>
          <w:rFonts w:ascii="Times New Roman"/>
          <w:b w:val="false"/>
          <w:i w:val="false"/>
          <w:color w:val="000000"/>
          <w:sz w:val="28"/>
        </w:rPr>
        <w:t>
      36. Оператор принимает пакет документов, осуществляет проверку правильности расчета обновленного графика погашения основного долга и вознаграждения и в срок не позднее 14 (четырнадцать) календарных дней составляет заключение и направляет документы для рассмотрения на очередное заседание комиссии по финансовому оздоровлению.</w:t>
      </w:r>
      <w:r>
        <w:br/>
      </w:r>
      <w:r>
        <w:rPr>
          <w:rFonts w:ascii="Times New Roman"/>
          <w:b w:val="false"/>
          <w:i w:val="false"/>
          <w:color w:val="000000"/>
          <w:sz w:val="28"/>
        </w:rPr>
        <w:t>
      При отрицательном решении комиссии по финансовому оздоровлению, условия действующего реструктурированного/рефинансированного кредитного/лизингового договора остаются без изменений.</w:t>
      </w:r>
      <w:r>
        <w:br/>
      </w:r>
      <w:r>
        <w:rPr>
          <w:rFonts w:ascii="Times New Roman"/>
          <w:b w:val="false"/>
          <w:i w:val="false"/>
          <w:color w:val="000000"/>
          <w:sz w:val="28"/>
        </w:rPr>
        <w:t>
      В случае частичного досрочного погашения основного долга заемщиком по реструктурированному/рефинансированному кредитному договору, финансовый институт производит зачисление субсидий, рассчитанных по факту начисленного вознаграждения. </w:t>
      </w:r>
    </w:p>
    <w:bookmarkEnd w:id="11"/>
    <w:bookmarkStart w:name="z92" w:id="12"/>
    <w:p>
      <w:pPr>
        <w:spacing w:after="0"/>
        <w:ind w:left="0"/>
        <w:jc w:val="left"/>
      </w:pPr>
      <w:r>
        <w:rPr>
          <w:rFonts w:ascii="Times New Roman"/>
          <w:b/>
          <w:i w:val="false"/>
          <w:color w:val="000000"/>
        </w:rPr>
        <w:t xml:space="preserve"> 
5. Порядок прекращения субсидирования процентных ставок</w:t>
      </w:r>
      <w:r>
        <w:br/>
      </w:r>
      <w:r>
        <w:rPr>
          <w:rFonts w:ascii="Times New Roman"/>
          <w:b/>
          <w:i w:val="false"/>
          <w:color w:val="000000"/>
        </w:rPr>
        <w:t>
вознаграждения по кредитным/кредиторским/лизинговым</w:t>
      </w:r>
      <w:r>
        <w:br/>
      </w:r>
      <w:r>
        <w:rPr>
          <w:rFonts w:ascii="Times New Roman"/>
          <w:b/>
          <w:i w:val="false"/>
          <w:color w:val="000000"/>
        </w:rPr>
        <w:t>
обязательствам заемщиков, без участия финансового агента</w:t>
      </w:r>
    </w:p>
    <w:bookmarkEnd w:id="12"/>
    <w:bookmarkStart w:name="z93" w:id="13"/>
    <w:p>
      <w:pPr>
        <w:spacing w:after="0"/>
        <w:ind w:left="0"/>
        <w:jc w:val="both"/>
      </w:pPr>
      <w:r>
        <w:rPr>
          <w:rFonts w:ascii="Times New Roman"/>
          <w:b w:val="false"/>
          <w:i w:val="false"/>
          <w:color w:val="000000"/>
          <w:sz w:val="28"/>
        </w:rPr>
        <w:t>
      37. В случае неисполнения заемщиком обязательств по погашению планового платежа основного долга и/или несубсидируемой части вознаграждения в течение 3 месяцев подряд, финансовый институт в течение 3 (три) рабочих дней с момента обнаружения данного факта письменно информирует об этом оператора.</w:t>
      </w:r>
      <w:r>
        <w:br/>
      </w:r>
      <w:r>
        <w:rPr>
          <w:rFonts w:ascii="Times New Roman"/>
          <w:b w:val="false"/>
          <w:i w:val="false"/>
          <w:color w:val="000000"/>
          <w:sz w:val="28"/>
        </w:rPr>
        <w:t>
      Оператор на основе представленной финансовым институтом информации выносит на рассмотрение очередного заседания комиссии по финансовому оздоровлению вопрос о прекращении субсидирования процентных ставок вознаграждения по кредитным/кредиторским/лизинговым обязательствам заемщика.</w:t>
      </w:r>
      <w:r>
        <w:br/>
      </w:r>
      <w:r>
        <w:rPr>
          <w:rFonts w:ascii="Times New Roman"/>
          <w:b w:val="false"/>
          <w:i w:val="false"/>
          <w:color w:val="000000"/>
          <w:sz w:val="28"/>
        </w:rPr>
        <w:t>
</w:t>
      </w:r>
      <w:r>
        <w:rPr>
          <w:rFonts w:ascii="Times New Roman"/>
          <w:b w:val="false"/>
          <w:i w:val="false"/>
          <w:color w:val="000000"/>
          <w:sz w:val="28"/>
        </w:rPr>
        <w:t>
      38. Прекращение субсидирования осуществляется по решению комиссии по финансовому оздоровлению в случаях:</w:t>
      </w:r>
      <w:r>
        <w:br/>
      </w:r>
      <w:r>
        <w:rPr>
          <w:rFonts w:ascii="Times New Roman"/>
          <w:b w:val="false"/>
          <w:i w:val="false"/>
          <w:color w:val="000000"/>
          <w:sz w:val="28"/>
        </w:rPr>
        <w:t>
      1) неисполнения заемщиком обязательств по погашению части основного долга и/или несубсидируемой части вознаграждения сроком более чем 90 (девяносто) календарных дней подряд;</w:t>
      </w:r>
      <w:r>
        <w:br/>
      </w:r>
      <w:r>
        <w:rPr>
          <w:rFonts w:ascii="Times New Roman"/>
          <w:b w:val="false"/>
          <w:i w:val="false"/>
          <w:color w:val="000000"/>
          <w:sz w:val="28"/>
        </w:rPr>
        <w:t>
      2) нецелевого использования кредитных средств;</w:t>
      </w:r>
      <w:r>
        <w:br/>
      </w:r>
      <w:r>
        <w:rPr>
          <w:rFonts w:ascii="Times New Roman"/>
          <w:b w:val="false"/>
          <w:i w:val="false"/>
          <w:color w:val="000000"/>
          <w:sz w:val="28"/>
        </w:rPr>
        <w:t>
      3) ареста счетов заемщика по решению суда, вступившему в законную силу после одобрения участия в программе финансового оздоровления;</w:t>
      </w:r>
      <w:r>
        <w:br/>
      </w:r>
      <w:r>
        <w:rPr>
          <w:rFonts w:ascii="Times New Roman"/>
          <w:b w:val="false"/>
          <w:i w:val="false"/>
          <w:color w:val="000000"/>
          <w:sz w:val="28"/>
        </w:rPr>
        <w:t>
      4) полного погашения заемщиком обязательств перед финансовым институтом по реструктурированному/рефинансированному кредитному/ лизинговому договору.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реструктурированному/рефинансированному кредитному/лизинговому договору;</w:t>
      </w:r>
      <w:r>
        <w:br/>
      </w:r>
      <w:r>
        <w:rPr>
          <w:rFonts w:ascii="Times New Roman"/>
          <w:b w:val="false"/>
          <w:i w:val="false"/>
          <w:color w:val="000000"/>
          <w:sz w:val="28"/>
        </w:rPr>
        <w:t>
      5) инициативы (письменного обращения) заемщика о прекращении субсидирования.</w:t>
      </w:r>
      <w:r>
        <w:br/>
      </w:r>
      <w:r>
        <w:rPr>
          <w:rFonts w:ascii="Times New Roman"/>
          <w:b w:val="false"/>
          <w:i w:val="false"/>
          <w:color w:val="000000"/>
          <w:sz w:val="28"/>
        </w:rPr>
        <w:t>
</w:t>
      </w:r>
      <w:r>
        <w:rPr>
          <w:rFonts w:ascii="Times New Roman"/>
          <w:b w:val="false"/>
          <w:i w:val="false"/>
          <w:color w:val="000000"/>
          <w:sz w:val="28"/>
        </w:rPr>
        <w:t>
      39. Оператор в течение 5 (пять) рабочих дней с момента принятия комиссией по финансовому оздоровлению решения о прекращении субсидирования уведомляет письмом финансовый институт и заемщика с указанием причин принятого решения. </w:t>
      </w:r>
    </w:p>
    <w:bookmarkEnd w:id="13"/>
    <w:bookmarkStart w:name="z102" w:id="14"/>
    <w:p>
      <w:pPr>
        <w:spacing w:after="0"/>
        <w:ind w:left="0"/>
        <w:jc w:val="left"/>
      </w:pPr>
      <w:r>
        <w:rPr>
          <w:rFonts w:ascii="Times New Roman"/>
          <w:b/>
          <w:i w:val="false"/>
          <w:color w:val="000000"/>
        </w:rPr>
        <w:t xml:space="preserve"> 
6. Условия финансового оздоровления с участием</w:t>
      </w:r>
      <w:r>
        <w:br/>
      </w:r>
      <w:r>
        <w:rPr>
          <w:rFonts w:ascii="Times New Roman"/>
          <w:b/>
          <w:i w:val="false"/>
          <w:color w:val="000000"/>
        </w:rPr>
        <w:t>
финансового агента</w:t>
      </w:r>
    </w:p>
    <w:bookmarkEnd w:id="14"/>
    <w:bookmarkStart w:name="z103" w:id="15"/>
    <w:p>
      <w:pPr>
        <w:spacing w:after="0"/>
        <w:ind w:left="0"/>
        <w:jc w:val="both"/>
      </w:pPr>
      <w:r>
        <w:rPr>
          <w:rFonts w:ascii="Times New Roman"/>
          <w:b w:val="false"/>
          <w:i w:val="false"/>
          <w:color w:val="000000"/>
          <w:sz w:val="28"/>
        </w:rPr>
        <w:t>
      40. Объем средств фондирования для каждого финансового института определяется индивидуально в соответствии с внутренними нормативными документами финансового агента.</w:t>
      </w:r>
      <w:r>
        <w:br/>
      </w:r>
      <w:r>
        <w:rPr>
          <w:rFonts w:ascii="Times New Roman"/>
          <w:b w:val="false"/>
          <w:i w:val="false"/>
          <w:color w:val="000000"/>
          <w:sz w:val="28"/>
        </w:rPr>
        <w:t>
</w:t>
      </w:r>
      <w:r>
        <w:rPr>
          <w:rFonts w:ascii="Times New Roman"/>
          <w:b w:val="false"/>
          <w:i w:val="false"/>
          <w:color w:val="000000"/>
          <w:sz w:val="28"/>
        </w:rPr>
        <w:t>
      41. Объем средств фондирования и сроки их возврата не должны превышать суммы основного долга и сроков действия реструктуризируемых/рефинансируемых финансовыми институтами кредитных и лизинговых обязательств заемщиков.</w:t>
      </w:r>
      <w:r>
        <w:br/>
      </w:r>
      <w:r>
        <w:rPr>
          <w:rFonts w:ascii="Times New Roman"/>
          <w:b w:val="false"/>
          <w:i w:val="false"/>
          <w:color w:val="000000"/>
          <w:sz w:val="28"/>
        </w:rPr>
        <w:t>
</w:t>
      </w:r>
      <w:r>
        <w:rPr>
          <w:rFonts w:ascii="Times New Roman"/>
          <w:b w:val="false"/>
          <w:i w:val="false"/>
          <w:color w:val="000000"/>
          <w:sz w:val="28"/>
        </w:rPr>
        <w:t>
      42. Процентная ставка вознаграждения по размещению средств фондирования устанавливается в размере не более 10 % (десять) годовых в тенге из которых 7 % (семь) субсидируется государством и не более 6 % (шесть) годовых в иностранной валюте, 5 % (пять) из которых субсидируется государством на основании решения комиссии по финансовому оздоровлению, для последующего размещения средств фондирования финансовым агентом в финансовых институтах.</w:t>
      </w:r>
      <w:r>
        <w:br/>
      </w:r>
      <w:r>
        <w:rPr>
          <w:rFonts w:ascii="Times New Roman"/>
          <w:b w:val="false"/>
          <w:i w:val="false"/>
          <w:color w:val="000000"/>
          <w:sz w:val="28"/>
        </w:rPr>
        <w:t xml:space="preserve">
      Средства фондирования размещаются финансовым агентом в финансовых институтах с процентной ставкой вознаграждения не более 3 % (три) годовых в тенге и 1 (один) % в иностранной валюте. </w:t>
      </w:r>
      <w:r>
        <w:br/>
      </w:r>
      <w:r>
        <w:rPr>
          <w:rFonts w:ascii="Times New Roman"/>
          <w:b w:val="false"/>
          <w:i w:val="false"/>
          <w:color w:val="000000"/>
          <w:sz w:val="28"/>
        </w:rPr>
        <w:t>
</w:t>
      </w:r>
      <w:r>
        <w:rPr>
          <w:rFonts w:ascii="Times New Roman"/>
          <w:b w:val="false"/>
          <w:i w:val="false"/>
          <w:color w:val="000000"/>
          <w:sz w:val="28"/>
        </w:rPr>
        <w:t>
      43. Финансовые институты используют средства фондирования для целей реструктуризации/рефинансирования кредитных/кредиторских и лизинговых обязательств Заемщиков.</w:t>
      </w:r>
      <w:r>
        <w:br/>
      </w:r>
      <w:r>
        <w:rPr>
          <w:rFonts w:ascii="Times New Roman"/>
          <w:b w:val="false"/>
          <w:i w:val="false"/>
          <w:color w:val="000000"/>
          <w:sz w:val="28"/>
        </w:rPr>
        <w:t>
      При этом процентная ставка вознаграждения по реструктурированным/ рефинансированным договорам заемщиков не должна превышать 7 (семь) % годовых в тенге и 5 % (пять) в иностранной валюте по кредитным по лизинговым обязательствам. </w:t>
      </w:r>
    </w:p>
    <w:bookmarkEnd w:id="15"/>
    <w:bookmarkStart w:name="z109" w:id="16"/>
    <w:p>
      <w:pPr>
        <w:spacing w:after="0"/>
        <w:ind w:left="0"/>
        <w:jc w:val="left"/>
      </w:pPr>
      <w:r>
        <w:rPr>
          <w:rFonts w:ascii="Times New Roman"/>
          <w:b/>
          <w:i w:val="false"/>
          <w:color w:val="000000"/>
        </w:rPr>
        <w:t xml:space="preserve"> 
7. Порядок взаимодействия при фондировании с участием</w:t>
      </w:r>
      <w:r>
        <w:br/>
      </w:r>
      <w:r>
        <w:rPr>
          <w:rFonts w:ascii="Times New Roman"/>
          <w:b/>
          <w:i w:val="false"/>
          <w:color w:val="000000"/>
        </w:rPr>
        <w:t>
финансового агента </w:t>
      </w:r>
    </w:p>
    <w:bookmarkEnd w:id="16"/>
    <w:bookmarkStart w:name="z110" w:id="17"/>
    <w:p>
      <w:pPr>
        <w:spacing w:after="0"/>
        <w:ind w:left="0"/>
        <w:jc w:val="both"/>
      </w:pPr>
      <w:r>
        <w:rPr>
          <w:rFonts w:ascii="Times New Roman"/>
          <w:b w:val="false"/>
          <w:i w:val="false"/>
          <w:color w:val="000000"/>
          <w:sz w:val="28"/>
        </w:rPr>
        <w:t xml:space="preserve">
      44. Заемщики обращаются в финансовые институты с заявлением в произвольной форме о намерении реструктуризировать/рефинансировать свои кредитные/ кредиторские/лизинговые обязательства. </w:t>
      </w:r>
      <w:r>
        <w:br/>
      </w:r>
      <w:r>
        <w:rPr>
          <w:rFonts w:ascii="Times New Roman"/>
          <w:b w:val="false"/>
          <w:i w:val="false"/>
          <w:color w:val="000000"/>
          <w:sz w:val="28"/>
        </w:rPr>
        <w:t>
</w:t>
      </w:r>
      <w:r>
        <w:rPr>
          <w:rFonts w:ascii="Times New Roman"/>
          <w:b w:val="false"/>
          <w:i w:val="false"/>
          <w:color w:val="000000"/>
          <w:sz w:val="28"/>
        </w:rPr>
        <w:t>
      45. Рассмотрение финансовыми институтами заявлений от заемщиков осуществляется в соответствии с внутренней кредитной политикой и внутренними нормативными документами финансовых институтов.</w:t>
      </w:r>
      <w:r>
        <w:br/>
      </w:r>
      <w:r>
        <w:rPr>
          <w:rFonts w:ascii="Times New Roman"/>
          <w:b w:val="false"/>
          <w:i w:val="false"/>
          <w:color w:val="000000"/>
          <w:sz w:val="28"/>
        </w:rPr>
        <w:t>
</w:t>
      </w:r>
      <w:r>
        <w:rPr>
          <w:rFonts w:ascii="Times New Roman"/>
          <w:b w:val="false"/>
          <w:i w:val="false"/>
          <w:color w:val="000000"/>
          <w:sz w:val="28"/>
        </w:rPr>
        <w:t xml:space="preserve">
      46. Финансовые институты формируют и направляют финансовому агенту документы в соответствии с внутренними нормативными документами финансового агента. </w:t>
      </w:r>
      <w:r>
        <w:br/>
      </w:r>
      <w:r>
        <w:rPr>
          <w:rFonts w:ascii="Times New Roman"/>
          <w:b w:val="false"/>
          <w:i w:val="false"/>
          <w:color w:val="000000"/>
          <w:sz w:val="28"/>
        </w:rPr>
        <w:t>
</w:t>
      </w:r>
      <w:r>
        <w:rPr>
          <w:rFonts w:ascii="Times New Roman"/>
          <w:b w:val="false"/>
          <w:i w:val="false"/>
          <w:color w:val="000000"/>
          <w:sz w:val="28"/>
        </w:rPr>
        <w:t>
      47. Финансовый агент в течение 15 (пятнадцать) рабочих дней с даты получения документов, в случае одобрения представленных документов, уведомляет финансовый институт о принятом решении.</w:t>
      </w:r>
      <w:r>
        <w:br/>
      </w:r>
      <w:r>
        <w:rPr>
          <w:rFonts w:ascii="Times New Roman"/>
          <w:b w:val="false"/>
          <w:i w:val="false"/>
          <w:color w:val="000000"/>
          <w:sz w:val="28"/>
        </w:rPr>
        <w:t>
</w:t>
      </w:r>
      <w:r>
        <w:rPr>
          <w:rFonts w:ascii="Times New Roman"/>
          <w:b w:val="false"/>
          <w:i w:val="false"/>
          <w:color w:val="000000"/>
          <w:sz w:val="28"/>
        </w:rPr>
        <w:t>
      48. Финансовый институт в случае одобрения заявки на фондирование формирует документы,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с приложением письма финансового агента, и направляет оператору.</w:t>
      </w:r>
      <w:r>
        <w:br/>
      </w:r>
      <w:r>
        <w:rPr>
          <w:rFonts w:ascii="Times New Roman"/>
          <w:b w:val="false"/>
          <w:i w:val="false"/>
          <w:color w:val="000000"/>
          <w:sz w:val="28"/>
        </w:rPr>
        <w:t>
</w:t>
      </w:r>
      <w:r>
        <w:rPr>
          <w:rFonts w:ascii="Times New Roman"/>
          <w:b w:val="false"/>
          <w:i w:val="false"/>
          <w:color w:val="000000"/>
          <w:sz w:val="28"/>
        </w:rPr>
        <w:t>
      49. Для принятия решения по заявке, представленной финансовым институтом, оператором проводится работа в соответствии со сроками и в порядке, указанными в </w:t>
      </w:r>
      <w:r>
        <w:rPr>
          <w:rFonts w:ascii="Times New Roman"/>
          <w:b w:val="false"/>
          <w:i w:val="false"/>
          <w:color w:val="000000"/>
          <w:sz w:val="28"/>
        </w:rPr>
        <w:t>пунктах 18</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50. Финансовый агент в срок не более 10 (десять) рабочих дней после получения выписки из протокола заседания комиссии по финансовому оздоровлению заключает рамочное соглашение о займе/договор целевого срочного банковского вклада с финансовыми институтами, предусматривающие порядок и условия перечисления средств фондирования и их возврат, а также условия мониторинга финансового оздоровления, ответственность сторон.</w:t>
      </w:r>
      <w:r>
        <w:br/>
      </w:r>
      <w:r>
        <w:rPr>
          <w:rFonts w:ascii="Times New Roman"/>
          <w:b w:val="false"/>
          <w:i w:val="false"/>
          <w:color w:val="000000"/>
          <w:sz w:val="28"/>
        </w:rPr>
        <w:t>
</w:t>
      </w:r>
      <w:r>
        <w:rPr>
          <w:rFonts w:ascii="Times New Roman"/>
          <w:b w:val="false"/>
          <w:i w:val="false"/>
          <w:color w:val="000000"/>
          <w:sz w:val="28"/>
        </w:rPr>
        <w:t>
      51. Предоставление займов финансовым институтам в рамках заключенных рамочных соглашений осуществляется посредством предоставления траншей.</w:t>
      </w:r>
      <w:r>
        <w:br/>
      </w:r>
      <w:r>
        <w:rPr>
          <w:rFonts w:ascii="Times New Roman"/>
          <w:b w:val="false"/>
          <w:i w:val="false"/>
          <w:color w:val="000000"/>
          <w:sz w:val="28"/>
        </w:rPr>
        <w:t>
</w:t>
      </w:r>
      <w:r>
        <w:rPr>
          <w:rFonts w:ascii="Times New Roman"/>
          <w:b w:val="false"/>
          <w:i w:val="false"/>
          <w:color w:val="000000"/>
          <w:sz w:val="28"/>
        </w:rPr>
        <w:t>
      52. В случае не проведения финансовыми институтами в течение 45 (сорок пять) рабочих дней со дня выдачи займа реструктуризации/рефинансирования кредитных/кредиторских/лизинговых обязательств заемщиков за счет предоставленных средств фондирования, данные средства подлежат возврату финансовому агенту в течение 5 (пять) рабочих дней со дня истечения вышеуказанного срока в соответствии с рамочным соглашением о займе. </w:t>
      </w:r>
    </w:p>
    <w:bookmarkEnd w:id="17"/>
    <w:bookmarkStart w:name="z119" w:id="18"/>
    <w:p>
      <w:pPr>
        <w:spacing w:after="0"/>
        <w:ind w:left="0"/>
        <w:jc w:val="left"/>
      </w:pPr>
      <w:r>
        <w:rPr>
          <w:rFonts w:ascii="Times New Roman"/>
          <w:b/>
          <w:i w:val="false"/>
          <w:color w:val="000000"/>
        </w:rPr>
        <w:t xml:space="preserve"> 
8. Порядок субсидирования процентных ставок вознаграждения по</w:t>
      </w:r>
      <w:r>
        <w:br/>
      </w:r>
      <w:r>
        <w:rPr>
          <w:rFonts w:ascii="Times New Roman"/>
          <w:b/>
          <w:i w:val="false"/>
          <w:color w:val="000000"/>
        </w:rPr>
        <w:t>
размещению средств фондирования в финансовых институтах для</w:t>
      </w:r>
      <w:r>
        <w:br/>
      </w:r>
      <w:r>
        <w:rPr>
          <w:rFonts w:ascii="Times New Roman"/>
          <w:b/>
          <w:i w:val="false"/>
          <w:color w:val="000000"/>
        </w:rPr>
        <w:t>
последующего финансового оздоровления кредитных и лизинговых</w:t>
      </w:r>
      <w:r>
        <w:br/>
      </w:r>
      <w:r>
        <w:rPr>
          <w:rFonts w:ascii="Times New Roman"/>
          <w:b/>
          <w:i w:val="false"/>
          <w:color w:val="000000"/>
        </w:rPr>
        <w:t>
обязательств заемщиков с участием финансового агента</w:t>
      </w:r>
    </w:p>
    <w:bookmarkEnd w:id="18"/>
    <w:bookmarkStart w:name="z120" w:id="19"/>
    <w:p>
      <w:pPr>
        <w:spacing w:after="0"/>
        <w:ind w:left="0"/>
        <w:jc w:val="both"/>
      </w:pPr>
      <w:r>
        <w:rPr>
          <w:rFonts w:ascii="Times New Roman"/>
          <w:b w:val="false"/>
          <w:i w:val="false"/>
          <w:color w:val="000000"/>
          <w:sz w:val="28"/>
        </w:rPr>
        <w:t>
      53. Предоставление средств для субсидирования процентной ставки вознаграждения по реструктуризированным/рефинансированным кредитным/ лизинговым обязательствам заемщиков осуществляется по трехстороннему договору между администратором, оператором и финансовым агентом (далее - договор субсидирования финансового агента), заключаемому по форме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54. Договор субсидирования заключается на основании решения комиссии по финансовому оздоровлению и в соответствии с условиями настоящих Правил. </w:t>
      </w:r>
      <w:r>
        <w:br/>
      </w:r>
      <w:r>
        <w:rPr>
          <w:rFonts w:ascii="Times New Roman"/>
          <w:b w:val="false"/>
          <w:i w:val="false"/>
          <w:color w:val="000000"/>
          <w:sz w:val="28"/>
        </w:rPr>
        <w:t>
      Порядок подписания договора субсидирования:</w:t>
      </w:r>
      <w:r>
        <w:br/>
      </w:r>
      <w:r>
        <w:rPr>
          <w:rFonts w:ascii="Times New Roman"/>
          <w:b w:val="false"/>
          <w:i w:val="false"/>
          <w:color w:val="000000"/>
          <w:sz w:val="28"/>
        </w:rPr>
        <w:t>
      1) между оператором и финансовым агентом в срок до 5 (пять) рабочих дней со дня заключения договора о реструктуризации/рефинансировании обязательств, подписанного заемщиком и финансовым институтом;</w:t>
      </w:r>
      <w:r>
        <w:br/>
      </w:r>
      <w:r>
        <w:rPr>
          <w:rFonts w:ascii="Times New Roman"/>
          <w:b w:val="false"/>
          <w:i w:val="false"/>
          <w:color w:val="000000"/>
          <w:sz w:val="28"/>
        </w:rPr>
        <w:t>
      2) администратором – в течение 5 (пяти) рабочих дней с даты получения договора субсидирования от оператора.</w:t>
      </w:r>
      <w:r>
        <w:br/>
      </w:r>
      <w:r>
        <w:rPr>
          <w:rFonts w:ascii="Times New Roman"/>
          <w:b w:val="false"/>
          <w:i w:val="false"/>
          <w:color w:val="000000"/>
          <w:sz w:val="28"/>
        </w:rPr>
        <w:t>
</w:t>
      </w:r>
      <w:r>
        <w:rPr>
          <w:rFonts w:ascii="Times New Roman"/>
          <w:b w:val="false"/>
          <w:i w:val="false"/>
          <w:color w:val="000000"/>
          <w:sz w:val="28"/>
        </w:rPr>
        <w:t>
      55. Финансовый агент для получения субсидий направляет оператору:</w:t>
      </w:r>
      <w:r>
        <w:br/>
      </w:r>
      <w:r>
        <w:rPr>
          <w:rFonts w:ascii="Times New Roman"/>
          <w:b w:val="false"/>
          <w:i w:val="false"/>
          <w:color w:val="000000"/>
          <w:sz w:val="28"/>
        </w:rPr>
        <w:t>
      1) заявку с приложением документов, подтверждающих перечисление средств фондирования по каждому финансовому институту;</w:t>
      </w:r>
      <w:r>
        <w:br/>
      </w:r>
      <w:r>
        <w:rPr>
          <w:rFonts w:ascii="Times New Roman"/>
          <w:b w:val="false"/>
          <w:i w:val="false"/>
          <w:color w:val="000000"/>
          <w:sz w:val="28"/>
        </w:rPr>
        <w:t>
      2) отчет об использовании финансовыми институтами средств фондирования;</w:t>
      </w:r>
      <w:r>
        <w:br/>
      </w:r>
      <w:r>
        <w:rPr>
          <w:rFonts w:ascii="Times New Roman"/>
          <w:b w:val="false"/>
          <w:i w:val="false"/>
          <w:color w:val="000000"/>
          <w:sz w:val="28"/>
        </w:rPr>
        <w:t>
      3) заверенные финансовыми институтами копии реструктурированных/рефинансированных кредитных/лизинговых договоров заемщиков.</w:t>
      </w:r>
      <w:r>
        <w:br/>
      </w:r>
      <w:r>
        <w:rPr>
          <w:rFonts w:ascii="Times New Roman"/>
          <w:b w:val="false"/>
          <w:i w:val="false"/>
          <w:color w:val="000000"/>
          <w:sz w:val="28"/>
        </w:rPr>
        <w:t>
</w:t>
      </w:r>
      <w:r>
        <w:rPr>
          <w:rFonts w:ascii="Times New Roman"/>
          <w:b w:val="false"/>
          <w:i w:val="false"/>
          <w:color w:val="000000"/>
          <w:sz w:val="28"/>
        </w:rPr>
        <w:t>
      56. Оператор в течение 3 (три) рабочих дней осуществляет проверку соответствия суммы заявки к размещенным средствам фондирования в финансовых институтах, а также отчета об использовании средств фондирования в соответствии с договором субсидирования финансового агента и вносит администратору заявку на перечисление очередного транша денег для субсидирования.</w:t>
      </w:r>
      <w:r>
        <w:br/>
      </w:r>
      <w:r>
        <w:rPr>
          <w:rFonts w:ascii="Times New Roman"/>
          <w:b w:val="false"/>
          <w:i w:val="false"/>
          <w:color w:val="000000"/>
          <w:sz w:val="28"/>
        </w:rPr>
        <w:t>
      Сумма субсидий предоставляется ежегодно финансовому агенту в размере 7 % (семь) от общей суммы, средств фондирования, размещенных в финансовых институтах в тенге и 5 % годовых размещенных в иностранной валюте. При этом размер субсидии определяется с учетом ежегодного возврата средств фондирования финансовыми институтами.</w:t>
      </w:r>
      <w:r>
        <w:br/>
      </w:r>
      <w:r>
        <w:rPr>
          <w:rFonts w:ascii="Times New Roman"/>
          <w:b w:val="false"/>
          <w:i w:val="false"/>
          <w:color w:val="000000"/>
          <w:sz w:val="28"/>
        </w:rPr>
        <w:t>
      При этом суммы субсидий выплачивается в тенге по курсу, установленному Национальным Банком Республики Казахстан на дату перечисления сумм субсидий.</w:t>
      </w:r>
      <w:r>
        <w:br/>
      </w:r>
      <w:r>
        <w:rPr>
          <w:rFonts w:ascii="Times New Roman"/>
          <w:b w:val="false"/>
          <w:i w:val="false"/>
          <w:color w:val="000000"/>
          <w:sz w:val="28"/>
        </w:rPr>
        <w:t>
</w:t>
      </w:r>
      <w:r>
        <w:rPr>
          <w:rFonts w:ascii="Times New Roman"/>
          <w:b w:val="false"/>
          <w:i w:val="false"/>
          <w:color w:val="000000"/>
          <w:sz w:val="28"/>
        </w:rPr>
        <w:t>
      57. Администратор осуществляет перечисление субсидий финансовому агенту авансовым платежом начисляемых с даты предоставления средств фондирования финансовому институту ежеквартально, в последнем месяце предшествующего квартала, в соответствии с индивидуальным планом финансирования по платежам, предусмотренным соответствующей бюджетной программой.</w:t>
      </w:r>
      <w:r>
        <w:br/>
      </w:r>
      <w:r>
        <w:rPr>
          <w:rFonts w:ascii="Times New Roman"/>
          <w:b w:val="false"/>
          <w:i w:val="false"/>
          <w:color w:val="000000"/>
          <w:sz w:val="28"/>
        </w:rPr>
        <w:t>
      </w:t>
      </w:r>
      <w:r>
        <w:rPr>
          <w:rFonts w:ascii="Times New Roman"/>
          <w:b w:val="false"/>
          <w:i w:val="false"/>
          <w:color w:val="ff0000"/>
          <w:sz w:val="28"/>
        </w:rPr>
        <w:t xml:space="preserve">Сноска. Пункт 57 в редакции приказа Министра сельского хозяйства РК от 18.12.2015 </w:t>
      </w:r>
      <w:r>
        <w:rPr>
          <w:rFonts w:ascii="Times New Roman"/>
          <w:b w:val="false"/>
          <w:i w:val="false"/>
          <w:color w:val="000000"/>
          <w:sz w:val="28"/>
        </w:rPr>
        <w:t>№ 9-1/1099</w:t>
      </w:r>
      <w:r>
        <w:rPr>
          <w:rFonts w:ascii="Times New Roman"/>
          <w:b w:val="false"/>
          <w:i w:val="false"/>
          <w:color w:val="ff0000"/>
          <w:sz w:val="28"/>
        </w:rPr>
        <w:t xml:space="preserve"> (вводится в действие после дня его первого официального опубликования).</w:t>
      </w:r>
    </w:p>
    <w:bookmarkEnd w:id="19"/>
    <w:bookmarkStart w:name="z133" w:id="20"/>
    <w:p>
      <w:pPr>
        <w:spacing w:after="0"/>
        <w:ind w:left="0"/>
        <w:jc w:val="left"/>
      </w:pPr>
      <w:r>
        <w:rPr>
          <w:rFonts w:ascii="Times New Roman"/>
          <w:b/>
          <w:i w:val="false"/>
          <w:color w:val="000000"/>
        </w:rPr>
        <w:t xml:space="preserve"> 
9. Порядок прекращения субсидирования процентных ставок</w:t>
      </w:r>
      <w:r>
        <w:br/>
      </w:r>
      <w:r>
        <w:rPr>
          <w:rFonts w:ascii="Times New Roman"/>
          <w:b/>
          <w:i w:val="false"/>
          <w:color w:val="000000"/>
        </w:rPr>
        <w:t>
вознаграждения для финансового оздоровления заемщиков</w:t>
      </w:r>
      <w:r>
        <w:br/>
      </w:r>
      <w:r>
        <w:rPr>
          <w:rFonts w:ascii="Times New Roman"/>
          <w:b/>
          <w:i w:val="false"/>
          <w:color w:val="000000"/>
        </w:rPr>
        <w:t>
с участием финансового агента</w:t>
      </w:r>
    </w:p>
    <w:bookmarkEnd w:id="20"/>
    <w:bookmarkStart w:name="z134" w:id="21"/>
    <w:p>
      <w:pPr>
        <w:spacing w:after="0"/>
        <w:ind w:left="0"/>
        <w:jc w:val="both"/>
      </w:pPr>
      <w:r>
        <w:rPr>
          <w:rFonts w:ascii="Times New Roman"/>
          <w:b w:val="false"/>
          <w:i w:val="false"/>
          <w:color w:val="000000"/>
          <w:sz w:val="28"/>
        </w:rPr>
        <w:t>
      58. Оператор на основе представленной финансовым агентом информации выносит на рассмотрение очередного заседания комиссии по финансовому оздоровлению вопрос о прекращении субсидирования финансового агента в случаях:</w:t>
      </w:r>
      <w:r>
        <w:br/>
      </w:r>
      <w:r>
        <w:rPr>
          <w:rFonts w:ascii="Times New Roman"/>
          <w:b w:val="false"/>
          <w:i w:val="false"/>
          <w:color w:val="000000"/>
          <w:sz w:val="28"/>
        </w:rPr>
        <w:t>
      1) полного погашения заемщиком обязательств перед финансовым институтом по реструктурированному/рефинансированному кредитному/ лизинговому договору.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реструктурированному/рефинансированному кредитному/лизинговому договору;</w:t>
      </w:r>
      <w:r>
        <w:br/>
      </w:r>
      <w:r>
        <w:rPr>
          <w:rFonts w:ascii="Times New Roman"/>
          <w:b w:val="false"/>
          <w:i w:val="false"/>
          <w:color w:val="000000"/>
          <w:sz w:val="28"/>
        </w:rPr>
        <w:t>
      2) инициативы финансового агента о прекращении субсидирования;</w:t>
      </w:r>
      <w:r>
        <w:br/>
      </w:r>
      <w:r>
        <w:rPr>
          <w:rFonts w:ascii="Times New Roman"/>
          <w:b w:val="false"/>
          <w:i w:val="false"/>
          <w:color w:val="000000"/>
          <w:sz w:val="28"/>
        </w:rPr>
        <w:t>
      3) неисполнения заемщиком обязательств по погашению части основного долга и/или несубсидируемой части вознаграждения сроком более чем 90 (девяносто) календарных дней подряд.</w:t>
      </w:r>
      <w:r>
        <w:br/>
      </w: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сельского хозяйства РК от 24.08.2015 </w:t>
      </w:r>
      <w:r>
        <w:rPr>
          <w:rFonts w:ascii="Times New Roman"/>
          <w:b w:val="false"/>
          <w:i w:val="false"/>
          <w:color w:val="000000"/>
          <w:sz w:val="28"/>
        </w:rPr>
        <w:t>№ 9-1/760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 Оператор в течение 5 (пять) рабочих дней с момента принятия комиссией по финансовому оздоровлению решения о прекращении субсидирования уведомляет письмом финансового агента с указанием причин принятого решения. </w:t>
      </w:r>
    </w:p>
    <w:bookmarkEnd w:id="21"/>
    <w:bookmarkStart w:name="z138" w:id="22"/>
    <w:p>
      <w:pPr>
        <w:spacing w:after="0"/>
        <w:ind w:left="0"/>
        <w:jc w:val="left"/>
      </w:pPr>
      <w:r>
        <w:rPr>
          <w:rFonts w:ascii="Times New Roman"/>
          <w:b/>
          <w:i w:val="false"/>
          <w:color w:val="000000"/>
        </w:rPr>
        <w:t xml:space="preserve"> 
10. Паритетное участие заинтересованных сторон в</w:t>
      </w:r>
      <w:r>
        <w:br/>
      </w:r>
      <w:r>
        <w:rPr>
          <w:rFonts w:ascii="Times New Roman"/>
          <w:b/>
          <w:i w:val="false"/>
          <w:color w:val="000000"/>
        </w:rPr>
        <w:t>
финансовом оздоровлении заемщиков</w:t>
      </w:r>
    </w:p>
    <w:bookmarkEnd w:id="22"/>
    <w:bookmarkStart w:name="z139" w:id="23"/>
    <w:p>
      <w:pPr>
        <w:spacing w:after="0"/>
        <w:ind w:left="0"/>
        <w:jc w:val="both"/>
      </w:pPr>
      <w:r>
        <w:rPr>
          <w:rFonts w:ascii="Times New Roman"/>
          <w:b w:val="false"/>
          <w:i w:val="false"/>
          <w:color w:val="000000"/>
          <w:sz w:val="28"/>
        </w:rPr>
        <w:t>
      60. При проведении финансового оздоровления заемщиков заинтересованные стороны берут на себя следующие обязательства:</w:t>
      </w:r>
      <w:r>
        <w:br/>
      </w:r>
      <w:r>
        <w:rPr>
          <w:rFonts w:ascii="Times New Roman"/>
          <w:b w:val="false"/>
          <w:i w:val="false"/>
          <w:color w:val="000000"/>
          <w:sz w:val="28"/>
        </w:rPr>
        <w:t>
      1) финансовые институты, в случае финансового оздоровления за счет собственных либо привлеченных без участия финансового агента средств,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14 % (четырнадцать) годовых в тенге и не более 10 % (десять) в иностранной валюте; пролонгируют сроки возврата кредита на срок не более 9 (девять) лет либо предоставляют новые кредиты со ставкой вознаграждения не более 14 (четырнадцать) % годовых в тенге и 10 % (десять) в иностранной валюте, со сроками возврата не более 9 (девять) лет, либо замещают ранее выданные кредиты путем заключения дополнительных соглашений. При этом, в случае если процентная ставка вознаграждения по займу финансового института равна или ниже чем 14 % годовых, то 7 % субсидируется государством, разницу оплачивает заемщик.</w:t>
      </w:r>
      <w:r>
        <w:br/>
      </w:r>
      <w:r>
        <w:rPr>
          <w:rFonts w:ascii="Times New Roman"/>
          <w:b w:val="false"/>
          <w:i w:val="false"/>
          <w:color w:val="000000"/>
          <w:sz w:val="28"/>
        </w:rPr>
        <w:t>
      Финансовые институты, в случае финансового оздоровления за счет средств фондирования с участием финансового агента,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7 % (семь) годовых в тенге и 5 % годовых в иностранной валюте; пролонгируют сроки возврата кредита на срок не более 9 (девять) лет либо предоставляют новые кредиты со ставкой вознаграждения не более 7 % (семь) годовых в тенге и 5 % годовых в иностранной валюте со сроками возврата не более 9 (девять) лет, либо замещают ранее выданные кредиты путем заключения дополнительных соглашений;</w:t>
      </w:r>
      <w:r>
        <w:br/>
      </w:r>
      <w:r>
        <w:rPr>
          <w:rFonts w:ascii="Times New Roman"/>
          <w:b w:val="false"/>
          <w:i w:val="false"/>
          <w:color w:val="000000"/>
          <w:sz w:val="28"/>
        </w:rPr>
        <w:t>
      2) заемщики принимают все меры по стабильной выплате основного долга реструктурированного/рефинансированного кредита и процентов по нему, исключают распределение чистой прибыли до полного погашения долга и процентов по нему;</w:t>
      </w:r>
      <w:r>
        <w:br/>
      </w:r>
      <w:r>
        <w:rPr>
          <w:rFonts w:ascii="Times New Roman"/>
          <w:b w:val="false"/>
          <w:i w:val="false"/>
          <w:color w:val="000000"/>
          <w:sz w:val="28"/>
        </w:rPr>
        <w:t>
      3) собственники заемщиков оказывают поддержку путем: не распределения всей прибыли между участниками до полного погашения заемщиками обязательств перед финансовыми институтами по условиям финансового оздоровления, дополнительной капитализации, привлечения инвесторов, полного содействия финансовым институтам по исполнению условий финансового оздоровления и другими мерами;</w:t>
      </w:r>
      <w:r>
        <w:br/>
      </w:r>
      <w:r>
        <w:rPr>
          <w:rFonts w:ascii="Times New Roman"/>
          <w:b w:val="false"/>
          <w:i w:val="false"/>
          <w:color w:val="000000"/>
          <w:sz w:val="28"/>
        </w:rPr>
        <w:t xml:space="preserve">
      4) администратор обеспечивает предоставление субсидирования процентной ставки вознаграждения путем ее снижения на 7 % (семь) годовых в тенге и 5 % (пять) годовых в иностранной валюте по кредитным и лизинговым обязательствам заемщиков. </w:t>
      </w:r>
      <w:r>
        <w:br/>
      </w:r>
      <w:r>
        <w:rPr>
          <w:rFonts w:ascii="Times New Roman"/>
          <w:b w:val="false"/>
          <w:i w:val="false"/>
          <w:color w:val="000000"/>
          <w:sz w:val="28"/>
        </w:rPr>
        <w:t>
</w:t>
      </w:r>
      <w:r>
        <w:rPr>
          <w:rFonts w:ascii="Times New Roman"/>
          <w:b w:val="false"/>
          <w:i w:val="false"/>
          <w:color w:val="000000"/>
          <w:sz w:val="28"/>
        </w:rPr>
        <w:t>
      61. В целях эффективного финансового оздоровления всех кредитных/лизинговых обязательств заемщика, финансовые институты осуществляют согласованные меры по комплексному оздоровлению. </w:t>
      </w:r>
    </w:p>
    <w:bookmarkEnd w:id="23"/>
    <w:bookmarkStart w:name="z146" w:id="24"/>
    <w:p>
      <w:pPr>
        <w:spacing w:after="0"/>
        <w:ind w:left="0"/>
        <w:jc w:val="left"/>
      </w:pPr>
      <w:r>
        <w:rPr>
          <w:rFonts w:ascii="Times New Roman"/>
          <w:b/>
          <w:i w:val="false"/>
          <w:color w:val="000000"/>
        </w:rPr>
        <w:t xml:space="preserve"> 
11. Порядок взаимодействия администратора и оператора</w:t>
      </w:r>
    </w:p>
    <w:bookmarkEnd w:id="24"/>
    <w:bookmarkStart w:name="z147" w:id="25"/>
    <w:p>
      <w:pPr>
        <w:spacing w:after="0"/>
        <w:ind w:left="0"/>
        <w:jc w:val="both"/>
      </w:pPr>
      <w:r>
        <w:rPr>
          <w:rFonts w:ascii="Times New Roman"/>
          <w:b w:val="false"/>
          <w:i w:val="false"/>
          <w:color w:val="000000"/>
          <w:sz w:val="28"/>
        </w:rPr>
        <w:t>
      62. Для упорядочения взаимоотношений между администратором и оператором в течение 10 (десять) рабочих дней заключается договор по оказанию услуг оператора по субсидированию процентных ставок вознаграждения по кредитным и лизинговым обязательствам субъектов АПК для финансового оздоровления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w:t>
      </w:r>
      <w:r>
        <w:br/>
      </w:r>
      <w:r>
        <w:rPr>
          <w:rFonts w:ascii="Times New Roman"/>
          <w:b w:val="false"/>
          <w:i w:val="false"/>
          <w:color w:val="000000"/>
          <w:sz w:val="28"/>
        </w:rPr>
        <w:t>
      При завершении срока действия договора по оказанию услуг, функции оператора, предусмотренные настоящими Правилами, могут осуществляться администратором.</w:t>
      </w:r>
      <w:r>
        <w:br/>
      </w: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сельского хозяйства РК от 24.08.2015 </w:t>
      </w:r>
      <w:r>
        <w:rPr>
          <w:rFonts w:ascii="Times New Roman"/>
          <w:b w:val="false"/>
          <w:i w:val="false"/>
          <w:color w:val="000000"/>
          <w:sz w:val="28"/>
        </w:rPr>
        <w:t>№ 9-1/760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63. Услуги оператора оплачиваются администратором за счет средств соответствующей республиканской бюджетной программы согласно заключаемому договору по оказанию услуг на соответствующий финансовый год. </w:t>
      </w:r>
    </w:p>
    <w:bookmarkEnd w:id="25"/>
    <w:bookmarkStart w:name="z149" w:id="26"/>
    <w:p>
      <w:pPr>
        <w:spacing w:after="0"/>
        <w:ind w:left="0"/>
        <w:jc w:val="left"/>
      </w:pPr>
      <w:r>
        <w:rPr>
          <w:rFonts w:ascii="Times New Roman"/>
          <w:b/>
          <w:i w:val="false"/>
          <w:color w:val="000000"/>
        </w:rPr>
        <w:t xml:space="preserve"> 
12. Мониторинг финансового оздоровления</w:t>
      </w:r>
    </w:p>
    <w:bookmarkEnd w:id="26"/>
    <w:bookmarkStart w:name="z150" w:id="27"/>
    <w:p>
      <w:pPr>
        <w:spacing w:after="0"/>
        <w:ind w:left="0"/>
        <w:jc w:val="both"/>
      </w:pPr>
      <w:r>
        <w:rPr>
          <w:rFonts w:ascii="Times New Roman"/>
          <w:b w:val="false"/>
          <w:i w:val="false"/>
          <w:color w:val="000000"/>
          <w:sz w:val="28"/>
        </w:rPr>
        <w:t>
      64. Мониторинг реализации финансового оздоровления осуществляется оператором, к функциям которого относится мониторинг:</w:t>
      </w:r>
      <w:r>
        <w:br/>
      </w:r>
      <w:r>
        <w:rPr>
          <w:rFonts w:ascii="Times New Roman"/>
          <w:b w:val="false"/>
          <w:i w:val="false"/>
          <w:color w:val="000000"/>
          <w:sz w:val="28"/>
        </w:rPr>
        <w:t>
      1) при рассмотрении заявки мониторинг целевого использования кредита заемщиком на основании представленных документов, представляемых финансовым институтом;</w:t>
      </w:r>
      <w:r>
        <w:br/>
      </w:r>
      <w:r>
        <w:rPr>
          <w:rFonts w:ascii="Times New Roman"/>
          <w:b w:val="false"/>
          <w:i w:val="false"/>
          <w:color w:val="000000"/>
          <w:sz w:val="28"/>
        </w:rPr>
        <w:t>
      2) ежеквартальный мониторинг своевременного погашения заемщиком части основного долга и процентов по нему на основании документов, представляемых финансовым институтом;</w:t>
      </w:r>
      <w:r>
        <w:br/>
      </w:r>
      <w:r>
        <w:rPr>
          <w:rFonts w:ascii="Times New Roman"/>
          <w:b w:val="false"/>
          <w:i w:val="false"/>
          <w:color w:val="000000"/>
          <w:sz w:val="28"/>
        </w:rPr>
        <w:t>
      3) ежеквартальный мониторинг досрочного погашения заемщиком субсидируемого кредита/лизинга на основании документов, представляемых финансовым институтом;</w:t>
      </w:r>
      <w:r>
        <w:br/>
      </w:r>
      <w:r>
        <w:rPr>
          <w:rFonts w:ascii="Times New Roman"/>
          <w:b w:val="false"/>
          <w:i w:val="false"/>
          <w:color w:val="000000"/>
          <w:sz w:val="28"/>
        </w:rPr>
        <w:t>
      4) ежеквартальный мониторинг досрочного полного погашения обязательств заемщиком перед финансовым институтом по реструктурированному/рефинансированному кредитному/лизинговому договору, на основании сведений предоставляемых финансовым агентом;</w:t>
      </w:r>
      <w:r>
        <w:br/>
      </w:r>
      <w:r>
        <w:rPr>
          <w:rFonts w:ascii="Times New Roman"/>
          <w:b w:val="false"/>
          <w:i w:val="false"/>
          <w:color w:val="000000"/>
          <w:sz w:val="28"/>
        </w:rPr>
        <w:t>
      5) ежегодный мониторинг исполнения планов финансового оздоровления;</w:t>
      </w:r>
      <w:r>
        <w:br/>
      </w:r>
      <w:r>
        <w:rPr>
          <w:rFonts w:ascii="Times New Roman"/>
          <w:b w:val="false"/>
          <w:i w:val="false"/>
          <w:color w:val="000000"/>
          <w:sz w:val="28"/>
        </w:rPr>
        <w:t>
      6) ежегодный мониторинг просубсидированных кредитных и лизинговых договоров;</w:t>
      </w:r>
      <w:r>
        <w:br/>
      </w:r>
      <w:r>
        <w:rPr>
          <w:rFonts w:ascii="Times New Roman"/>
          <w:b w:val="false"/>
          <w:i w:val="false"/>
          <w:color w:val="000000"/>
          <w:sz w:val="28"/>
        </w:rPr>
        <w:t>
      7) ежегодный мониторинг распределения субсидий на соответствующий финансовый год с учетом ранее заключенных договоров субсидирования.</w:t>
      </w:r>
      <w:r>
        <w:br/>
      </w:r>
      <w:r>
        <w:rPr>
          <w:rFonts w:ascii="Times New Roman"/>
          <w:b w:val="false"/>
          <w:i w:val="false"/>
          <w:color w:val="000000"/>
          <w:sz w:val="28"/>
        </w:rPr>
        <w:t>
</w:t>
      </w:r>
      <w:r>
        <w:rPr>
          <w:rFonts w:ascii="Times New Roman"/>
          <w:b w:val="false"/>
          <w:i w:val="false"/>
          <w:color w:val="000000"/>
          <w:sz w:val="28"/>
        </w:rPr>
        <w:t>
      65. Оператор ежеквартально до 30 числа месяца, следующего за отчетным периодом, представляет администратору отчет о выполненной работе по финансовому оздоровлению заемщиков.</w:t>
      </w:r>
      <w:r>
        <w:br/>
      </w:r>
      <w:r>
        <w:rPr>
          <w:rFonts w:ascii="Times New Roman"/>
          <w:b w:val="false"/>
          <w:i w:val="false"/>
          <w:color w:val="000000"/>
          <w:sz w:val="28"/>
        </w:rPr>
        <w:t>
</w:t>
      </w:r>
      <w:r>
        <w:rPr>
          <w:rFonts w:ascii="Times New Roman"/>
          <w:b w:val="false"/>
          <w:i w:val="false"/>
          <w:color w:val="000000"/>
          <w:sz w:val="28"/>
        </w:rPr>
        <w:t>
      66. Для осуществления функций мониторинга оператор может запрашивать у финансового института и финансового агента все необходимые документы и информацию.</w:t>
      </w:r>
      <w:r>
        <w:br/>
      </w:r>
      <w:r>
        <w:rPr>
          <w:rFonts w:ascii="Times New Roman"/>
          <w:b w:val="false"/>
          <w:i w:val="false"/>
          <w:color w:val="000000"/>
          <w:sz w:val="28"/>
        </w:rPr>
        <w:t>
</w:t>
      </w:r>
      <w:r>
        <w:rPr>
          <w:rFonts w:ascii="Times New Roman"/>
          <w:b w:val="false"/>
          <w:i w:val="false"/>
          <w:color w:val="000000"/>
          <w:sz w:val="28"/>
        </w:rPr>
        <w:t>
      67. Администратор направляет ежегодно информацию в центральный уполномоченный орган по исполнению бюджета о заемщиках, получивших субсидии в рамках бюджетной программы, в порядке, утверждаемом совместно с администратором и центральным уполномоченным органом по исполнению бюджета.</w:t>
      </w:r>
    </w:p>
    <w:bookmarkEnd w:id="27"/>
    <w:bookmarkStart w:name="z161"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субсидирования процентной </w:t>
      </w:r>
      <w:r>
        <w:br/>
      </w:r>
      <w:r>
        <w:rPr>
          <w:rFonts w:ascii="Times New Roman"/>
          <w:b w:val="false"/>
          <w:i w:val="false"/>
          <w:color w:val="000000"/>
          <w:sz w:val="28"/>
        </w:rPr>
        <w:t xml:space="preserve">
ставки по кредитным и лизинговым   </w:t>
      </w:r>
      <w:r>
        <w:br/>
      </w:r>
      <w:r>
        <w:rPr>
          <w:rFonts w:ascii="Times New Roman"/>
          <w:b w:val="false"/>
          <w:i w:val="false"/>
          <w:color w:val="000000"/>
          <w:sz w:val="28"/>
        </w:rPr>
        <w:t xml:space="preserve">
обязательствам в рамках направления  </w:t>
      </w:r>
      <w:r>
        <w:br/>
      </w:r>
      <w:r>
        <w:rPr>
          <w:rFonts w:ascii="Times New Roman"/>
          <w:b w:val="false"/>
          <w:i w:val="false"/>
          <w:color w:val="000000"/>
          <w:sz w:val="28"/>
        </w:rPr>
        <w:t>
по финансовому оздоровления субъектов</w:t>
      </w:r>
      <w:r>
        <w:br/>
      </w:r>
      <w:r>
        <w:rPr>
          <w:rFonts w:ascii="Times New Roman"/>
          <w:b w:val="false"/>
          <w:i w:val="false"/>
          <w:color w:val="000000"/>
          <w:sz w:val="28"/>
        </w:rPr>
        <w:t xml:space="preserve">
агропромышленного комплекса    </w:t>
      </w:r>
    </w:p>
    <w:bookmarkEnd w:id="28"/>
    <w:p>
      <w:pPr>
        <w:spacing w:after="0"/>
        <w:ind w:left="0"/>
        <w:jc w:val="both"/>
      </w:pPr>
      <w:r>
        <w:rPr>
          <w:rFonts w:ascii="Times New Roman"/>
          <w:b w:val="false"/>
          <w:i w:val="false"/>
          <w:color w:val="000000"/>
          <w:sz w:val="28"/>
        </w:rPr>
        <w:t xml:space="preserve">Форма        </w:t>
      </w:r>
    </w:p>
    <w:bookmarkStart w:name="z5" w:id="29"/>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субсидирование процентной ставки вознаграждения</w:t>
      </w:r>
      <w:r>
        <w:br/>
      </w:r>
      <w:r>
        <w:rPr>
          <w:rFonts w:ascii="Times New Roman"/>
          <w:b w:val="false"/>
          <w:i w:val="false"/>
          <w:color w:val="000000"/>
          <w:sz w:val="28"/>
        </w:rPr>
        <w:t>
</w:t>
      </w:r>
      <w:r>
        <w:rPr>
          <w:rFonts w:ascii="Times New Roman"/>
          <w:b/>
          <w:i w:val="false"/>
          <w:color w:val="000000"/>
          <w:sz w:val="28"/>
        </w:rPr>
        <w:t>               при финансовом оздоровлении субъектов АПК</w:t>
      </w:r>
    </w:p>
    <w:bookmarkEnd w:id="29"/>
    <w:p>
      <w:pPr>
        <w:spacing w:after="0"/>
        <w:ind w:left="0"/>
        <w:jc w:val="both"/>
      </w:pPr>
      <w:r>
        <w:rPr>
          <w:rFonts w:ascii="Times New Roman"/>
          <w:b w:val="false"/>
          <w:i w:val="false"/>
          <w:color w:val="000000"/>
          <w:sz w:val="28"/>
        </w:rPr>
        <w:t>                                            «__» _______ 20__года </w:t>
      </w:r>
    </w:p>
    <w:p>
      <w:pPr>
        <w:spacing w:after="0"/>
        <w:ind w:left="0"/>
        <w:jc w:val="both"/>
      </w:pPr>
      <w:r>
        <w:rPr>
          <w:rFonts w:ascii="Times New Roman"/>
          <w:b w:val="false"/>
          <w:i w:val="false"/>
          <w:color w:val="000000"/>
          <w:sz w:val="28"/>
        </w:rPr>
        <w:t>Кому: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(наименование оператора)  </w:t>
      </w:r>
      <w:r>
        <w:br/>
      </w:r>
      <w:r>
        <w:rPr>
          <w:rFonts w:ascii="Times New Roman"/>
          <w:b w:val="false"/>
          <w:i w:val="false"/>
          <w:color w:val="000000"/>
          <w:sz w:val="28"/>
        </w:rPr>
        <w:t xml:space="preserve">
От кого: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финансового института, почтовый юридический адрес,</w:t>
      </w:r>
      <w:r>
        <w:br/>
      </w:r>
      <w:r>
        <w:rPr>
          <w:rFonts w:ascii="Times New Roman"/>
          <w:b w:val="false"/>
          <w:i w:val="false"/>
          <w:color w:val="000000"/>
          <w:sz w:val="28"/>
        </w:rPr>
        <w:t>
           контактные телефоны, БИН, банковские реквизиты)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9192"/>
        <w:gridCol w:w="3819"/>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заемщике</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Полный почтовый (юридический) адрес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Контактные телефоны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Банковские реквизиты </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заявки заемщика</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субсидирования</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графика (-ов) погашения</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финансового оздоровления с указанием предлагаемых мероприятий со стороны финансового института и заемщика и ожидаемого эффекта от финансового оздоровления в натуральном и финансовом выражении</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1) по кредитным и лизинговым договорам заемщика не оказывается поддержка в виде субсидирования ставки вознаграждения по другим государственным и/или бюджетным программам, а также государственная поддержка за счет средств республиканского бюджета и Национального фонда Республики Казахстан;</w:t>
      </w:r>
      <w:r>
        <w:br/>
      </w:r>
      <w:r>
        <w:rPr>
          <w:rFonts w:ascii="Times New Roman"/>
          <w:b w:val="false"/>
          <w:i w:val="false"/>
          <w:color w:val="000000"/>
          <w:sz w:val="28"/>
        </w:rPr>
        <w:t>
      2) деятельность заемщика не находится в стадии изменения организационно-правовой формы, ликвидации, реабилитации или банкротства, а также его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заемщиков, а также заемщиков, находящихся в ускоренной реабилитационной процедуре или реабилитационной процедуре.</w:t>
      </w:r>
    </w:p>
    <w:p>
      <w:pPr>
        <w:spacing w:after="0"/>
        <w:ind w:left="0"/>
        <w:jc w:val="both"/>
      </w:pPr>
      <w:r>
        <w:rPr>
          <w:rFonts w:ascii="Times New Roman"/>
          <w:b w:val="false"/>
          <w:i w:val="false"/>
          <w:color w:val="000000"/>
          <w:sz w:val="28"/>
        </w:rPr>
        <w:t>Ф.И.О. и подпись первого руководителя финансового института 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Дата подачи заявки                   «____»__________20__ г. </w:t>
      </w:r>
    </w:p>
    <w:p>
      <w:pPr>
        <w:spacing w:after="0"/>
        <w:ind w:left="0"/>
        <w:jc w:val="both"/>
      </w:pPr>
      <w:r>
        <w:rPr>
          <w:rFonts w:ascii="Times New Roman"/>
          <w:b w:val="false"/>
          <w:i w:val="false"/>
          <w:color w:val="000000"/>
          <w:sz w:val="28"/>
        </w:rPr>
        <w:t>      Дата принятия заявки                 «____»___________20__г.</w:t>
      </w:r>
    </w:p>
    <w:bookmarkStart w:name="z163" w:id="3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процентной </w:t>
      </w:r>
      <w:r>
        <w:br/>
      </w:r>
      <w:r>
        <w:rPr>
          <w:rFonts w:ascii="Times New Roman"/>
          <w:b w:val="false"/>
          <w:i w:val="false"/>
          <w:color w:val="000000"/>
          <w:sz w:val="28"/>
        </w:rPr>
        <w:t xml:space="preserve">
ставки по кредитным и лизинговым   </w:t>
      </w:r>
      <w:r>
        <w:br/>
      </w:r>
      <w:r>
        <w:rPr>
          <w:rFonts w:ascii="Times New Roman"/>
          <w:b w:val="false"/>
          <w:i w:val="false"/>
          <w:color w:val="000000"/>
          <w:sz w:val="28"/>
        </w:rPr>
        <w:t xml:space="preserve">
обязательствам в рамках направления  </w:t>
      </w:r>
      <w:r>
        <w:br/>
      </w:r>
      <w:r>
        <w:rPr>
          <w:rFonts w:ascii="Times New Roman"/>
          <w:b w:val="false"/>
          <w:i w:val="false"/>
          <w:color w:val="000000"/>
          <w:sz w:val="28"/>
        </w:rPr>
        <w:t>
по финансовому оздоровления субъектов</w:t>
      </w:r>
      <w:r>
        <w:br/>
      </w:r>
      <w:r>
        <w:rPr>
          <w:rFonts w:ascii="Times New Roman"/>
          <w:b w:val="false"/>
          <w:i w:val="false"/>
          <w:color w:val="000000"/>
          <w:sz w:val="28"/>
        </w:rPr>
        <w:t xml:space="preserve">
агропромышленного комплекса    </w:t>
      </w:r>
    </w:p>
    <w:bookmarkEnd w:id="30"/>
    <w:bookmarkStart w:name="z6" w:id="31"/>
    <w:p>
      <w:pPr>
        <w:spacing w:after="0"/>
        <w:ind w:left="0"/>
        <w:jc w:val="both"/>
      </w:pPr>
      <w:r>
        <w:rPr>
          <w:rFonts w:ascii="Times New Roman"/>
          <w:b w:val="false"/>
          <w:i w:val="false"/>
          <w:color w:val="000000"/>
          <w:sz w:val="28"/>
        </w:rPr>
        <w:t>
            </w:t>
      </w:r>
      <w:r>
        <w:rPr>
          <w:rFonts w:ascii="Times New Roman"/>
          <w:b/>
          <w:i w:val="false"/>
          <w:color w:val="000000"/>
          <w:sz w:val="28"/>
        </w:rPr>
        <w:t>План финансового оздоровления субъекта АПК</w:t>
      </w:r>
      <w:r>
        <w:br/>
      </w:r>
      <w:r>
        <w:rPr>
          <w:rFonts w:ascii="Times New Roman"/>
          <w:b w:val="false"/>
          <w:i w:val="false"/>
          <w:color w:val="000000"/>
          <w:sz w:val="28"/>
        </w:rPr>
        <w:t>
                  «_______________________________»</w:t>
      </w:r>
      <w:r>
        <w:br/>
      </w:r>
      <w:r>
        <w:rPr>
          <w:rFonts w:ascii="Times New Roman"/>
          <w:b w:val="false"/>
          <w:i w:val="false"/>
          <w:color w:val="000000"/>
          <w:sz w:val="28"/>
        </w:rPr>
        <w:t>
                      (наименование субъекта АПК)</w:t>
      </w:r>
    </w:p>
    <w:bookmarkEnd w:id="31"/>
    <w:p>
      <w:pPr>
        <w:spacing w:after="0"/>
        <w:ind w:left="0"/>
        <w:jc w:val="both"/>
      </w:pPr>
      <w:r>
        <w:rPr>
          <w:rFonts w:ascii="Times New Roman"/>
          <w:b w:val="false"/>
          <w:i w:val="false"/>
          <w:color w:val="000000"/>
          <w:sz w:val="28"/>
        </w:rPr>
        <w:t>      1. Планируемые условия по обязательству (ам) для финансового оздоровления: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7004"/>
        <w:gridCol w:w="6402"/>
      </w:tblGrid>
      <w:tr>
        <w:trPr>
          <w:trHeight w:val="1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участия в программе финансового оздоровления, в том числе по признакам проблемности кредитных и лизинговых обязательств, определяемых финансовыми институтами</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номер, дата реструктуризируемого/ рефинансируемого договора(ов) (указать действующий договор, по графику которого производится погашение Заемщиком)</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реструктуризируемого/ рефинансируемого договора(ов) - Договор банковского займа/Договор займа/Кредитный договор/Договор финансового лизинга/иное; номер, дата договора(ров), с указанием выданной суммы по данному(ым) договору(ам));</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 обязательства согласно договору(ам)</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(подробное описание целевого назначения выданных денежных средств)</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финансового оздоровления</w:t>
            </w:r>
            <w:r>
              <w:br/>
            </w:r>
            <w:r>
              <w:rPr>
                <w:rFonts w:ascii="Times New Roman"/>
                <w:b w:val="false"/>
                <w:i w:val="false"/>
                <w:color w:val="000000"/>
                <w:sz w:val="20"/>
              </w:rPr>
              <w:t>
</w:t>
            </w:r>
            <w:r>
              <w:rPr>
                <w:rFonts w:ascii="Times New Roman"/>
                <w:b w:val="false"/>
                <w:i w:val="false"/>
                <w:color w:val="000000"/>
                <w:sz w:val="20"/>
              </w:rPr>
              <w:t>(реструктуризация/рефинансирование)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Реструктуризация/рефинансирование обязательства;</w:t>
            </w:r>
            <w:r>
              <w:br/>
            </w:r>
            <w:r>
              <w:rPr>
                <w:rFonts w:ascii="Times New Roman"/>
                <w:b w:val="false"/>
                <w:i w:val="false"/>
                <w:color w:val="000000"/>
                <w:sz w:val="20"/>
              </w:rPr>
              <w:t>
</w:t>
            </w:r>
            <w:r>
              <w:rPr>
                <w:rFonts w:ascii="Times New Roman"/>
                <w:b w:val="false"/>
                <w:i w:val="false"/>
                <w:color w:val="000000"/>
                <w:sz w:val="20"/>
              </w:rPr>
              <w:t>(нужное оставить)</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задолженности по реструктуризируемому/ рефинансируемому договору(ам)</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сумму остатка Основного Долга, подаваемого на финансовое оздоровление);</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 ставка вознаграждения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 годовых, </w:t>
            </w:r>
            <w:r>
              <w:br/>
            </w:r>
            <w:r>
              <w:rPr>
                <w:rFonts w:ascii="Times New Roman"/>
                <w:b w:val="false"/>
                <w:i w:val="false"/>
                <w:color w:val="000000"/>
                <w:sz w:val="20"/>
              </w:rPr>
              <w:t>
</w:t>
            </w:r>
            <w:r>
              <w:rPr>
                <w:rFonts w:ascii="Times New Roman"/>
                <w:b w:val="false"/>
                <w:i w:val="false"/>
                <w:color w:val="000000"/>
                <w:sz w:val="20"/>
              </w:rPr>
              <w:t>(указать действующую процентную ставку по реструктуризируемому/ рефинансируемому договору)</w:t>
            </w:r>
          </w:p>
        </w:tc>
      </w:tr>
      <w:tr>
        <w:trPr>
          <w:trHeight w:val="8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 дата погашения обязательств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действующую дату погашения по реструктуризируемому/ рефинансируемому договору)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просроченного начисленного вознаграждения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Присутствует/Отсутствует (нужное оставить)</w:t>
            </w:r>
            <w:r>
              <w:br/>
            </w:r>
            <w:r>
              <w:rPr>
                <w:rFonts w:ascii="Times New Roman"/>
                <w:b w:val="false"/>
                <w:i w:val="false"/>
                <w:color w:val="000000"/>
                <w:sz w:val="20"/>
              </w:rPr>
              <w:t>
</w:t>
            </w:r>
            <w:r>
              <w:rPr>
                <w:rFonts w:ascii="Times New Roman"/>
                <w:b w:val="false"/>
                <w:i w:val="false"/>
                <w:color w:val="000000"/>
                <w:sz w:val="20"/>
              </w:rPr>
              <w:t>В случае «присутствует», прописать:</w:t>
            </w:r>
            <w:r>
              <w:br/>
            </w:r>
            <w:r>
              <w:rPr>
                <w:rFonts w:ascii="Times New Roman"/>
                <w:b w:val="false"/>
                <w:i w:val="false"/>
                <w:color w:val="000000"/>
                <w:sz w:val="20"/>
              </w:rPr>
              <w:t>
</w:t>
            </w:r>
            <w:r>
              <w:rPr>
                <w:rFonts w:ascii="Times New Roman"/>
                <w:b w:val="false"/>
                <w:i w:val="false"/>
                <w:color w:val="000000"/>
                <w:sz w:val="20"/>
              </w:rPr>
              <w:t>«Начисленное просроченное вознаграждение в тенге в сумме _______________ по реструктуризируемому(ым)/рефинансируемому (ым) кредиту(ам) будет выделено в отдельный кредит/ будет выделено отдельным столбцом в графике погашения (нужное оставить) со ставкой вознаграждения не более 0,1 % годовых и рассрочкой платежа»</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неисполнения Заемщиков своих обязательств перед Финансовым институтом</w:t>
            </w:r>
            <w:r>
              <w:br/>
            </w:r>
            <w:r>
              <w:rPr>
                <w:rFonts w:ascii="Times New Roman"/>
                <w:b w:val="false"/>
                <w:i w:val="false"/>
                <w:color w:val="000000"/>
                <w:sz w:val="20"/>
              </w:rPr>
              <w:t>
</w:t>
            </w:r>
            <w:r>
              <w:rPr>
                <w:rFonts w:ascii="Times New Roman"/>
                <w:b w:val="false"/>
                <w:i w:val="false"/>
                <w:color w:val="000000"/>
                <w:sz w:val="20"/>
              </w:rPr>
              <w:t>(данный пункт указывается при наличии просроченной задолженности Заемщика)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причины неисполнения Заемщиком своих обязательств перед Финансовым институтом)</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штрафов и пеней, сумма, тенге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Присутствует/ Отсутствует (нужное оставить)</w:t>
            </w:r>
            <w:r>
              <w:br/>
            </w:r>
            <w:r>
              <w:rPr>
                <w:rFonts w:ascii="Times New Roman"/>
                <w:b w:val="false"/>
                <w:i w:val="false"/>
                <w:color w:val="000000"/>
                <w:sz w:val="20"/>
              </w:rPr>
              <w:t>
</w:t>
            </w:r>
            <w:r>
              <w:rPr>
                <w:rFonts w:ascii="Times New Roman"/>
                <w:b w:val="false"/>
                <w:i w:val="false"/>
                <w:color w:val="000000"/>
                <w:sz w:val="20"/>
              </w:rPr>
              <w:t>В случае «присутствует», прописать:</w:t>
            </w:r>
            <w:r>
              <w:br/>
            </w:r>
            <w:r>
              <w:rPr>
                <w:rFonts w:ascii="Times New Roman"/>
                <w:b w:val="false"/>
                <w:i w:val="false"/>
                <w:color w:val="000000"/>
                <w:sz w:val="20"/>
              </w:rPr>
              <w:t>
</w:t>
            </w:r>
            <w:r>
              <w:rPr>
                <w:rFonts w:ascii="Times New Roman"/>
                <w:b w:val="false"/>
                <w:i w:val="false"/>
                <w:color w:val="000000"/>
                <w:sz w:val="20"/>
              </w:rPr>
              <w:t>«штрафы/пени по реструктуризируемому(ым)/рефинансируемому(ым) кредиту(ам)</w:t>
            </w:r>
            <w:r>
              <w:br/>
            </w:r>
            <w:r>
              <w:rPr>
                <w:rFonts w:ascii="Times New Roman"/>
                <w:b w:val="false"/>
                <w:i w:val="false"/>
                <w:color w:val="000000"/>
                <w:sz w:val="20"/>
              </w:rPr>
              <w:t>
</w:t>
            </w:r>
            <w:r>
              <w:rPr>
                <w:rFonts w:ascii="Times New Roman"/>
                <w:b w:val="false"/>
                <w:i w:val="false"/>
                <w:color w:val="000000"/>
                <w:sz w:val="20"/>
              </w:rPr>
              <w:t xml:space="preserve">будут(нужное оставить) списаны в сумме_____________тенге; </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Приоритетное направление развития АПК</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Не соответствует (нужное оставить)</w:t>
            </w:r>
            <w:r>
              <w:br/>
            </w:r>
            <w:r>
              <w:rPr>
                <w:rFonts w:ascii="Times New Roman"/>
                <w:b w:val="false"/>
                <w:i w:val="false"/>
                <w:color w:val="000000"/>
                <w:sz w:val="20"/>
              </w:rPr>
              <w:t>
</w:t>
            </w:r>
            <w:r>
              <w:rPr>
                <w:rFonts w:ascii="Times New Roman"/>
                <w:b w:val="false"/>
                <w:i w:val="false"/>
                <w:color w:val="000000"/>
                <w:sz w:val="20"/>
              </w:rPr>
              <w:t>Приоритет - первый/второй:</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xml:space="preserve">(указать приоритет и наименование вида деятельности согласно приоритетам, указанным в </w:t>
            </w:r>
            <w:r>
              <w:rPr>
                <w:rFonts w:ascii="Times New Roman"/>
                <w:b w:val="false"/>
                <w:i w:val="false"/>
                <w:color w:val="000000"/>
                <w:sz w:val="20"/>
              </w:rPr>
              <w:t>Приложении 4</w:t>
            </w:r>
            <w:r>
              <w:rPr>
                <w:rFonts w:ascii="Times New Roman"/>
                <w:b w:val="false"/>
                <w:i w:val="false"/>
                <w:color w:val="000000"/>
                <w:sz w:val="20"/>
              </w:rPr>
              <w:t xml:space="preserve"> к Правилам субсидирования)</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арестов на банковских счетах заемщика по решению суда, вступившему в законную силу либо наличие иных приостановлений /ограничений на счетах заемщика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Присутствует/Отсутствует (нужное оставить)</w:t>
            </w:r>
            <w:r>
              <w:br/>
            </w:r>
            <w:r>
              <w:rPr>
                <w:rFonts w:ascii="Times New Roman"/>
                <w:b w:val="false"/>
                <w:i w:val="false"/>
                <w:color w:val="000000"/>
                <w:sz w:val="20"/>
              </w:rPr>
              <w:t>
</w:t>
            </w:r>
            <w:r>
              <w:rPr>
                <w:rFonts w:ascii="Times New Roman"/>
                <w:b w:val="false"/>
                <w:i w:val="false"/>
                <w:color w:val="000000"/>
                <w:sz w:val="20"/>
              </w:rPr>
              <w:t>В случае «присутствует»:</w:t>
            </w:r>
            <w:r>
              <w:br/>
            </w:r>
            <w:r>
              <w:rPr>
                <w:rFonts w:ascii="Times New Roman"/>
                <w:b w:val="false"/>
                <w:i w:val="false"/>
                <w:color w:val="000000"/>
                <w:sz w:val="20"/>
              </w:rPr>
              <w:t>
</w:t>
            </w:r>
            <w:r>
              <w:rPr>
                <w:rFonts w:ascii="Times New Roman"/>
                <w:b w:val="false"/>
                <w:i w:val="false"/>
                <w:color w:val="000000"/>
                <w:sz w:val="20"/>
              </w:rPr>
              <w:t>(необходимо указать суммы арестов/приостановлений/иных ограничений; кем наложено данное ограничение; дату наложения ограничения; что субъект АПК планирует предпринимать либо предпринимает для «снятия» данных ограничений)</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Залоговое обеспечение по договору</w:t>
            </w:r>
            <w:r>
              <w:br/>
            </w:r>
            <w:r>
              <w:rPr>
                <w:rFonts w:ascii="Times New Roman"/>
                <w:b w:val="false"/>
                <w:i w:val="false"/>
                <w:color w:val="000000"/>
                <w:sz w:val="20"/>
              </w:rPr>
              <w:t>
</w:t>
            </w:r>
            <w:r>
              <w:rPr>
                <w:rFonts w:ascii="Times New Roman"/>
                <w:b w:val="false"/>
                <w:i w:val="false"/>
                <w:color w:val="000000"/>
                <w:sz w:val="20"/>
              </w:rPr>
              <w:t>(наименование, номер, дата договора(ов))</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залоговое обеспечение по договору(ам), подаваемого(ых) на финансовое оздоровление, с указанием рыночной и залоговой стоимостей; датой последней независимой оценки)</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заявки Заемщиком в Финансовый институт на финансовое оздоровление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дату принятия Заявления на финансовое оздоровление от Заемщика Финансовым институтом)</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ставка вознаграждения  (%)</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новую ставку вознаграждения, согласно планируемому графику погашения)</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Пролонгация срока возврата обязательства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планируемую дату погашения обязательства; новый срок займа в месяцах)</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списываемых штрафов и пеней при одобрении Комиссией по финансовому оздоровлению, тенге</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в тенге сумму штрафов и пеней, которую Финансовый институт спишет в случае одобрения Комиссии по финансовому оздоровлению)</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график погашения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___;</w:t>
            </w:r>
            <w:r>
              <w:br/>
            </w:r>
            <w:r>
              <w:rPr>
                <w:rFonts w:ascii="Times New Roman"/>
                <w:b w:val="false"/>
                <w:i w:val="false"/>
                <w:color w:val="000000"/>
                <w:sz w:val="20"/>
              </w:rPr>
              <w:t>
</w:t>
            </w:r>
            <w:r>
              <w:rPr>
                <w:rFonts w:ascii="Times New Roman"/>
                <w:b w:val="false"/>
                <w:i w:val="false"/>
                <w:color w:val="000000"/>
                <w:sz w:val="20"/>
              </w:rPr>
              <w:t>(указать номер приложения, где указан планируемый график погашения)</w:t>
            </w:r>
          </w:p>
        </w:tc>
      </w:tr>
      <w:tr>
        <w:trPr>
          <w:trHeight w:val="112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метод погашения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долг - __________, (например, ежеквартально)</w:t>
            </w:r>
            <w:r>
              <w:br/>
            </w:r>
            <w:r>
              <w:rPr>
                <w:rFonts w:ascii="Times New Roman"/>
                <w:b w:val="false"/>
                <w:i w:val="false"/>
                <w:color w:val="000000"/>
                <w:sz w:val="20"/>
              </w:rPr>
              <w:t>
</w:t>
            </w:r>
            <w:r>
              <w:rPr>
                <w:rFonts w:ascii="Times New Roman"/>
                <w:b w:val="false"/>
                <w:i w:val="false"/>
                <w:color w:val="000000"/>
                <w:sz w:val="20"/>
              </w:rPr>
              <w:t>вознаграждение - ______________ (например, ежемесячно);</w:t>
            </w:r>
            <w:r>
              <w:br/>
            </w:r>
            <w:r>
              <w:rPr>
                <w:rFonts w:ascii="Times New Roman"/>
                <w:b w:val="false"/>
                <w:i w:val="false"/>
                <w:color w:val="000000"/>
                <w:sz w:val="20"/>
              </w:rPr>
              <w:t>
</w:t>
            </w:r>
            <w:r>
              <w:rPr>
                <w:rFonts w:ascii="Times New Roman"/>
                <w:b w:val="false"/>
                <w:i w:val="false"/>
                <w:color w:val="000000"/>
                <w:sz w:val="20"/>
              </w:rPr>
              <w:t>(прописать метод погашения основного долга и вознаграждения)</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(тенге):</w:t>
            </w:r>
            <w:r>
              <w:br/>
            </w:r>
            <w:r>
              <w:rPr>
                <w:rFonts w:ascii="Times New Roman"/>
                <w:b w:val="false"/>
                <w:i w:val="false"/>
                <w:color w:val="000000"/>
                <w:sz w:val="20"/>
              </w:rPr>
              <w:t>
</w:t>
            </w:r>
            <w:r>
              <w:rPr>
                <w:rFonts w:ascii="Times New Roman"/>
                <w:b w:val="false"/>
                <w:i w:val="false"/>
                <w:color w:val="000000"/>
                <w:sz w:val="20"/>
              </w:rPr>
              <w:t>общая уплачиваемая заемщиком</w:t>
            </w:r>
            <w:r>
              <w:br/>
            </w:r>
            <w:r>
              <w:rPr>
                <w:rFonts w:ascii="Times New Roman"/>
                <w:b w:val="false"/>
                <w:i w:val="false"/>
                <w:color w:val="000000"/>
                <w:sz w:val="20"/>
              </w:rPr>
              <w:t>
</w:t>
            </w:r>
            <w:r>
              <w:rPr>
                <w:rFonts w:ascii="Times New Roman"/>
                <w:b w:val="false"/>
                <w:i w:val="false"/>
                <w:color w:val="000000"/>
                <w:sz w:val="20"/>
              </w:rPr>
              <w:t>субсидируемая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сумму вознаграждения в тенге, согласно разбивке: общая, уплачиваемая заемщиком, субсидируемая)</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Фондирование, предлагаемое АО «НУХ «КазАгро»</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Не требуется (нужное оставить)</w:t>
            </w:r>
            <w:r>
              <w:br/>
            </w:r>
            <w:r>
              <w:rPr>
                <w:rFonts w:ascii="Times New Roman"/>
                <w:b w:val="false"/>
                <w:i w:val="false"/>
                <w:color w:val="000000"/>
                <w:sz w:val="20"/>
              </w:rPr>
              <w:t>
</w:t>
            </w:r>
            <w:r>
              <w:rPr>
                <w:rFonts w:ascii="Times New Roman"/>
                <w:b w:val="false"/>
                <w:i w:val="false"/>
                <w:color w:val="000000"/>
                <w:sz w:val="20"/>
              </w:rPr>
              <w:t>В случае если «требуется», прописать:</w:t>
            </w:r>
            <w:r>
              <w:br/>
            </w:r>
            <w:r>
              <w:rPr>
                <w:rFonts w:ascii="Times New Roman"/>
                <w:b w:val="false"/>
                <w:i w:val="false"/>
                <w:color w:val="000000"/>
                <w:sz w:val="20"/>
              </w:rPr>
              <w:t>
</w:t>
            </w:r>
            <w:r>
              <w:rPr>
                <w:rFonts w:ascii="Times New Roman"/>
                <w:b w:val="false"/>
                <w:i w:val="false"/>
                <w:color w:val="000000"/>
                <w:sz w:val="20"/>
              </w:rPr>
              <w:t>«Для реструктуризации/рефинансирования (нужное оставить) задолженности заемщика, Банк предполагает использовать Фондирование, предлагаемое АО «НУХ «КазАгро», в сумме _________тенге».</w:t>
            </w:r>
            <w:r>
              <w:br/>
            </w:r>
            <w:r>
              <w:rPr>
                <w:rFonts w:ascii="Times New Roman"/>
                <w:b w:val="false"/>
                <w:i w:val="false"/>
                <w:color w:val="000000"/>
                <w:sz w:val="20"/>
              </w:rPr>
              <w:t>
</w:t>
            </w:r>
            <w:r>
              <w:rPr>
                <w:rFonts w:ascii="Times New Roman"/>
                <w:b w:val="false"/>
                <w:i w:val="false"/>
                <w:color w:val="000000"/>
                <w:sz w:val="20"/>
              </w:rPr>
              <w:t>В случае если «не требуется», прописать:</w:t>
            </w:r>
            <w:r>
              <w:br/>
            </w:r>
            <w:r>
              <w:rPr>
                <w:rFonts w:ascii="Times New Roman"/>
                <w:b w:val="false"/>
                <w:i w:val="false"/>
                <w:color w:val="000000"/>
                <w:sz w:val="20"/>
              </w:rPr>
              <w:t>
</w:t>
            </w:r>
            <w:r>
              <w:rPr>
                <w:rFonts w:ascii="Times New Roman"/>
                <w:b w:val="false"/>
                <w:i w:val="false"/>
                <w:color w:val="000000"/>
                <w:sz w:val="20"/>
              </w:rPr>
              <w:t>«Для реструктуризации/рефинансирования (нужное оставить) задолженности заемщика, Банк будет использовать собственные средства».</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условия</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Собственники заемщиков оказывают поддержку путем: нераспределения части прибыли между участниками до полного погашения  обязательств перед кредиторами, дополнительной капитализации, привлечения инвесторов, полного содействия финансовым институтам по исполнению условий финансового оздоровления и другими мерами </w:t>
            </w:r>
            <w:r>
              <w:rPr>
                <w:rFonts w:ascii="Times New Roman"/>
                <w:b/>
                <w:i w:val="false"/>
                <w:color w:val="000000"/>
                <w:sz w:val="20"/>
              </w:rPr>
              <w:t>–</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(необходимо разъяснить, как данный пункт Правил будет исполняться – к примеру, путем подписания гарантийного обязательства либо путем включения данного пункта в договор, подписываемый между Заемщиком и Финансовым институтом, либо иным способом)</w:t>
            </w:r>
          </w:p>
        </w:tc>
      </w:tr>
      <w:tr>
        <w:trPr>
          <w:trHeight w:val="7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(иные условия, предусмотренные внутренней политикой/правилами/ Финансового института)</w:t>
            </w:r>
          </w:p>
        </w:tc>
        <w:tc>
          <w:tcPr>
            <w:tcW w:w="6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 Информация по Заемщику: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1"/>
        <w:gridCol w:w="6369"/>
      </w:tblGrid>
      <w:tr>
        <w:trPr>
          <w:trHeight w:val="75"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 деятельности</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(почтовый) адрес</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Фактический адрес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свидетельства или справки о государственной регистрации</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перерегистрации</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Акционеры, учредители, доли владения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образование, опыт работы</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Аффилированные юридические лица, учредители, доля владения</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работников</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История бизнеса:</w:t>
      </w:r>
      <w:r>
        <w:br/>
      </w:r>
      <w:r>
        <w:rPr>
          <w:rFonts w:ascii="Times New Roman"/>
          <w:b w:val="false"/>
          <w:i w:val="false"/>
          <w:color w:val="000000"/>
          <w:sz w:val="28"/>
        </w:rPr>
        <w:t>
(подробное описание истории предприятия)</w:t>
      </w:r>
      <w:r>
        <w:br/>
      </w:r>
      <w:r>
        <w:rPr>
          <w:rFonts w:ascii="Times New Roman"/>
          <w:b w:val="false"/>
          <w:i w:val="false"/>
          <w:color w:val="000000"/>
          <w:sz w:val="28"/>
        </w:rPr>
        <w:t>
      4. Описание деятельности:</w:t>
      </w:r>
      <w:r>
        <w:br/>
      </w:r>
      <w:r>
        <w:rPr>
          <w:rFonts w:ascii="Times New Roman"/>
          <w:b w:val="false"/>
          <w:i w:val="false"/>
          <w:color w:val="000000"/>
          <w:sz w:val="28"/>
        </w:rPr>
        <w:t>
(подробное описание деятельности предприятия, производимых продовольственных товаров, методов производства, конкурентов, поставщиков, рынков сбыта (покупателей) и т.д.)</w:t>
      </w:r>
      <w:r>
        <w:br/>
      </w:r>
      <w:r>
        <w:rPr>
          <w:rFonts w:ascii="Times New Roman"/>
          <w:b w:val="false"/>
          <w:i w:val="false"/>
          <w:color w:val="000000"/>
          <w:sz w:val="28"/>
        </w:rPr>
        <w:t>
      5. Сведения по урожаю:</w:t>
      </w:r>
      <w:r>
        <w:br/>
      </w:r>
      <w:r>
        <w:rPr>
          <w:rFonts w:ascii="Times New Roman"/>
          <w:b w:val="false"/>
          <w:i w:val="false"/>
          <w:color w:val="000000"/>
          <w:sz w:val="28"/>
        </w:rPr>
        <w:t>
(сведения по собранному урожаю в разбивке по каждой культуре и в разрезе каждого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1"/>
        <w:gridCol w:w="3728"/>
        <w:gridCol w:w="2704"/>
        <w:gridCol w:w="2747"/>
      </w:tblGrid>
      <w:tr>
        <w:trPr>
          <w:trHeight w:val="42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Годы/наименование культуры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ц/га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 ц/га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 ц/га</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Структура земель: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4988"/>
        <w:gridCol w:w="2328"/>
        <w:gridCol w:w="1939"/>
        <w:gridCol w:w="3779"/>
      </w:tblGrid>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га</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r>
              <w:br/>
            </w:r>
            <w:r>
              <w:rPr>
                <w:rFonts w:ascii="Times New Roman"/>
                <w:b w:val="false"/>
                <w:i w:val="false"/>
                <w:color w:val="000000"/>
                <w:sz w:val="20"/>
              </w:rPr>
              <w:t>
</w:t>
            </w:r>
            <w:r>
              <w:rPr>
                <w:rFonts w:ascii="Times New Roman"/>
                <w:b w:val="false"/>
                <w:i w:val="false"/>
                <w:color w:val="000000"/>
                <w:sz w:val="20"/>
              </w:rPr>
              <w:t>Месторасположение</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сельскохозяйственных угодий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сельскохозяйственных угодий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Пастбища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сельскохозяйственных угодий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Материально техническая база: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3777"/>
        <w:gridCol w:w="2955"/>
        <w:gridCol w:w="2328"/>
        <w:gridCol w:w="3974"/>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м2</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 (использование в деятельности предприятия)</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Технический парк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5354"/>
        <w:gridCol w:w="3746"/>
        <w:gridCol w:w="3940"/>
      </w:tblGrid>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выпуска</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Текущее финансовое состояние:</w:t>
      </w:r>
      <w:r>
        <w:br/>
      </w:r>
      <w:r>
        <w:rPr>
          <w:rFonts w:ascii="Times New Roman"/>
          <w:b w:val="false"/>
          <w:i w:val="false"/>
          <w:color w:val="000000"/>
          <w:sz w:val="28"/>
        </w:rPr>
        <w:t>
(финансовая отчетность субъекта АПК на текущую дату и за последний отчетный период (бухгалтерский баланс, отчет о прибылях и убытках, отчет о движении денежных средств)</w:t>
      </w:r>
      <w:r>
        <w:br/>
      </w:r>
      <w:r>
        <w:rPr>
          <w:rFonts w:ascii="Times New Roman"/>
          <w:b w:val="false"/>
          <w:i w:val="false"/>
          <w:color w:val="000000"/>
          <w:sz w:val="28"/>
        </w:rPr>
        <w:t>
      10. Прогнозные показатели финансовой отчетности:</w:t>
      </w:r>
      <w:r>
        <w:br/>
      </w:r>
      <w:r>
        <w:rPr>
          <w:rFonts w:ascii="Times New Roman"/>
          <w:b w:val="false"/>
          <w:i w:val="false"/>
          <w:color w:val="000000"/>
          <w:sz w:val="28"/>
        </w:rPr>
        <w:t>
(прогноз финансовых отчетов «без» и «с» учетом субсидирования (прогнозный бухгалтерский баланс, отчет о прибылях и убытках, прогноз денежных потоков)</w:t>
      </w:r>
      <w:r>
        <w:br/>
      </w:r>
      <w:r>
        <w:rPr>
          <w:rFonts w:ascii="Times New Roman"/>
          <w:b w:val="false"/>
          <w:i w:val="false"/>
          <w:color w:val="000000"/>
          <w:sz w:val="28"/>
        </w:rPr>
        <w:t>
      11. Заключение Финансового института:</w:t>
      </w:r>
      <w:r>
        <w:br/>
      </w:r>
      <w:r>
        <w:rPr>
          <w:rFonts w:ascii="Times New Roman"/>
          <w:b w:val="false"/>
          <w:i w:val="false"/>
          <w:color w:val="000000"/>
          <w:sz w:val="28"/>
        </w:rPr>
        <w:t>
(данное заключение, подгот.вленное Финансовым институтом, должно содержать описание ожидаемого эффекта от финансового оздоровления в натуральном и финансовом выражении)</w:t>
      </w:r>
      <w:r>
        <w:br/>
      </w:r>
      <w:r>
        <w:rPr>
          <w:rFonts w:ascii="Times New Roman"/>
          <w:b w:val="false"/>
          <w:i w:val="false"/>
          <w:color w:val="000000"/>
          <w:sz w:val="28"/>
        </w:rPr>
        <w:t>
Приложение______</w:t>
      </w:r>
      <w:r>
        <w:br/>
      </w:r>
      <w:r>
        <w:rPr>
          <w:rFonts w:ascii="Times New Roman"/>
          <w:b w:val="false"/>
          <w:i w:val="false"/>
          <w:color w:val="000000"/>
          <w:sz w:val="28"/>
        </w:rPr>
        <w:t xml:space="preserve">
(в одном из приложений, помимо планируемого графика погашения Заемщика, необходимо указывать разбивку вознаграждения, субсидий и основного долга в разрезе каждого квартала каждого года по приведенной ниже форме).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383"/>
        <w:gridCol w:w="2697"/>
        <w:gridCol w:w="4695"/>
      </w:tblGrid>
      <w:tr>
        <w:trPr>
          <w:trHeight w:val="30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201_ год</w:t>
            </w:r>
          </w:p>
        </w:tc>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уплачиваемая Заемщиком (несубсидируемая), тенге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квартал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уплачиваемая государством (субсидируемая), тенге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квартал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квартал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4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основного долга к оплате по графику, тенге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Заемщик                            ____________________________</w:t>
      </w:r>
      <w:r>
        <w:br/>
      </w:r>
      <w:r>
        <w:rPr>
          <w:rFonts w:ascii="Times New Roman"/>
          <w:b w:val="false"/>
          <w:i w:val="false"/>
          <w:color w:val="000000"/>
          <w:sz w:val="28"/>
        </w:rPr>
        <w:t xml:space="preserve">
                                         (ФИО, подпись) </w:t>
      </w:r>
      <w:r>
        <w:br/>
      </w:r>
      <w:r>
        <w:rPr>
          <w:rFonts w:ascii="Times New Roman"/>
          <w:b w:val="false"/>
          <w:i w:val="false"/>
          <w:color w:val="000000"/>
          <w:sz w:val="28"/>
        </w:rPr>
        <w:t>
                                             М.П.</w:t>
      </w:r>
    </w:p>
    <w:bookmarkStart w:name="z164"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процентной </w:t>
      </w:r>
      <w:r>
        <w:br/>
      </w:r>
      <w:r>
        <w:rPr>
          <w:rFonts w:ascii="Times New Roman"/>
          <w:b w:val="false"/>
          <w:i w:val="false"/>
          <w:color w:val="000000"/>
          <w:sz w:val="28"/>
        </w:rPr>
        <w:t xml:space="preserve">
ставки по кредитным и лизинговым   </w:t>
      </w:r>
      <w:r>
        <w:br/>
      </w:r>
      <w:r>
        <w:rPr>
          <w:rFonts w:ascii="Times New Roman"/>
          <w:b w:val="false"/>
          <w:i w:val="false"/>
          <w:color w:val="000000"/>
          <w:sz w:val="28"/>
        </w:rPr>
        <w:t xml:space="preserve">
обязательствам в рамках направления  </w:t>
      </w:r>
      <w:r>
        <w:br/>
      </w:r>
      <w:r>
        <w:rPr>
          <w:rFonts w:ascii="Times New Roman"/>
          <w:b w:val="false"/>
          <w:i w:val="false"/>
          <w:color w:val="000000"/>
          <w:sz w:val="28"/>
        </w:rPr>
        <w:t>
по финансовому оздоровления субъектов</w:t>
      </w:r>
      <w:r>
        <w:br/>
      </w:r>
      <w:r>
        <w:rPr>
          <w:rFonts w:ascii="Times New Roman"/>
          <w:b w:val="false"/>
          <w:i w:val="false"/>
          <w:color w:val="000000"/>
          <w:sz w:val="28"/>
        </w:rPr>
        <w:t xml:space="preserve">
агропромышленного комплекса    </w:t>
      </w:r>
    </w:p>
    <w:bookmarkEnd w:id="32"/>
    <w:bookmarkStart w:name="z15" w:id="33"/>
    <w:p>
      <w:pPr>
        <w:spacing w:after="0"/>
        <w:ind w:left="0"/>
        <w:jc w:val="both"/>
      </w:pPr>
      <w:r>
        <w:rPr>
          <w:rFonts w:ascii="Times New Roman"/>
          <w:b w:val="false"/>
          <w:i w:val="false"/>
          <w:color w:val="000000"/>
          <w:sz w:val="28"/>
        </w:rPr>
        <w:t>
                  </w:t>
      </w:r>
      <w:r>
        <w:rPr>
          <w:rFonts w:ascii="Times New Roman"/>
          <w:b/>
          <w:i w:val="false"/>
          <w:color w:val="000000"/>
          <w:sz w:val="28"/>
        </w:rPr>
        <w:t>Приоритетные направления развития АПК</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8"/>
        <w:gridCol w:w="10502"/>
      </w:tblGrid>
      <w:tr>
        <w:trPr>
          <w:trHeight w:val="30" w:hRule="atLeast"/>
        </w:trPr>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деятельности</w:t>
            </w:r>
          </w:p>
        </w:tc>
      </w:tr>
      <w:tr>
        <w:trPr>
          <w:trHeight w:val="315" w:hRule="atLeast"/>
        </w:trPr>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приоритет</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риса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овощей и бахчевых, корнеплодов и клубнеплодов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молочных пород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прочих пород скота и буйволов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лошадей и прочих копытных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овец 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свиней и поросят</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прочих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Пресноводное 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из мяса и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хлопка-сырца на волокно (первичная 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мяса на промышленной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яиц и яичного порошка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переработки и хранения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маргарина и подобных животных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переработка молока и производство сыров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мукомольно-крупяной промышленности</w:t>
            </w:r>
          </w:p>
        </w:tc>
      </w:tr>
      <w:tr>
        <w:trPr>
          <w:trHeight w:val="285"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хлеба; производство свежих мучных кондитерских изделий,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детского питания и диетических пищевых продуктов</w:t>
            </w:r>
          </w:p>
        </w:tc>
      </w:tr>
      <w:tr>
        <w:trPr>
          <w:trHeight w:val="24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зерновых культур (за исключением риса), бобовых культур и масличных семян</w:t>
            </w:r>
          </w:p>
        </w:tc>
      </w:tr>
      <w:tr>
        <w:trPr>
          <w:trHeight w:val="315"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и хранение зерновых и масличных культур</w:t>
            </w:r>
          </w:p>
        </w:tc>
      </w:tr>
      <w:tr>
        <w:trPr>
          <w:trHeight w:val="30" w:hRule="atLeast"/>
        </w:trPr>
        <w:tc>
          <w:tcPr>
            <w:tcW w:w="3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приоритет</w:t>
            </w: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прочих сезонных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семечковых и косточковых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прочих видов плодовых деревьев, кустарников и орехов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культур для производства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мороженого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приготовленных пищевых продуктов 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животных, содержащихся на фермах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домашних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шерсти (первичная 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кожевенного сырья</w:t>
            </w:r>
          </w:p>
        </w:tc>
      </w:tr>
    </w:tbl>
    <w:bookmarkStart w:name="z33" w:id="34"/>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субсидирования процентных </w:t>
      </w:r>
      <w:r>
        <w:br/>
      </w:r>
      <w:r>
        <w:rPr>
          <w:rFonts w:ascii="Times New Roman"/>
          <w:b w:val="false"/>
          <w:i w:val="false"/>
          <w:color w:val="000000"/>
          <w:sz w:val="28"/>
        </w:rPr>
        <w:t xml:space="preserve">
ставок вознаграждения по кредитным и </w:t>
      </w:r>
      <w:r>
        <w:br/>
      </w:r>
      <w:r>
        <w:rPr>
          <w:rFonts w:ascii="Times New Roman"/>
          <w:b w:val="false"/>
          <w:i w:val="false"/>
          <w:color w:val="000000"/>
          <w:sz w:val="28"/>
        </w:rPr>
        <w:t xml:space="preserve">
лизинговым обязательствам субъектов  </w:t>
      </w:r>
      <w:r>
        <w:br/>
      </w:r>
      <w:r>
        <w:rPr>
          <w:rFonts w:ascii="Times New Roman"/>
          <w:b w:val="false"/>
          <w:i w:val="false"/>
          <w:color w:val="000000"/>
          <w:sz w:val="28"/>
        </w:rPr>
        <w:t xml:space="preserve">
агропромышленного комплекса    </w:t>
      </w:r>
    </w:p>
    <w:bookmarkEnd w:id="34"/>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сельского хозяйства РК от 24.08.2015 </w:t>
      </w:r>
      <w:r>
        <w:rPr>
          <w:rFonts w:ascii="Times New Roman"/>
          <w:b w:val="false"/>
          <w:i w:val="false"/>
          <w:color w:val="ff0000"/>
          <w:sz w:val="28"/>
        </w:rPr>
        <w:t>№ 9-1/760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фактическом использовании субсидий за ____ квартал 20 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784"/>
        <w:gridCol w:w="648"/>
        <w:gridCol w:w="648"/>
        <w:gridCol w:w="544"/>
        <w:gridCol w:w="560"/>
        <w:gridCol w:w="786"/>
        <w:gridCol w:w="854"/>
        <w:gridCol w:w="662"/>
        <w:gridCol w:w="1"/>
        <w:gridCol w:w="703"/>
        <w:gridCol w:w="903"/>
        <w:gridCol w:w="1118"/>
        <w:gridCol w:w="690"/>
        <w:gridCol w:w="992"/>
        <w:gridCol w:w="663"/>
        <w:gridCol w:w="993"/>
        <w:gridCol w:w="886"/>
        <w:gridCol w:w="1042"/>
      </w:tblGrid>
      <w:tr>
        <w:trPr>
          <w:trHeight w:val="64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предусмотрено субсидий (утверждено по Протоколу Комиссии),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уплачиваемая Заемщиком, за вычетом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Администратором Финансовому агенту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Финансовым институтом заемщику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 погашения</w:t>
            </w:r>
          </w:p>
        </w:tc>
        <w:tc>
          <w:tcPr>
            <w:tcW w:w="0" w:type="auto"/>
            <w:gridSpan w:val="2"/>
            <w:vMerge/>
            <w:tcBorders>
              <w:top w:val="nil"/>
              <w:left w:val="single" w:color="cfcfcf" w:sz="5"/>
              <w:bottom w:val="single" w:color="cfcfcf" w:sz="5"/>
              <w:right w:val="single" w:color="cfcfcf" w:sz="5"/>
            </w:tcBorders>
          </w:tcP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 6-гр.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(гр.7-гр.9)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 12-гр.14)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(гр.13-гр.15)</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8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института</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_______________(подпись, Ф.И.О.)</w:t>
      </w:r>
    </w:p>
    <w:p>
      <w:pPr>
        <w:spacing w:after="0"/>
        <w:ind w:left="0"/>
        <w:jc w:val="both"/>
      </w:pPr>
      <w:r>
        <w:rPr>
          <w:rFonts w:ascii="Times New Roman"/>
          <w:b w:val="false"/>
          <w:i w:val="false"/>
          <w:color w:val="000000"/>
          <w:sz w:val="28"/>
        </w:rPr>
        <w:t>                     Место печати</w:t>
      </w:r>
    </w:p>
    <w:bookmarkStart w:name="z166" w:id="35"/>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субсидирования процентной </w:t>
      </w:r>
      <w:r>
        <w:br/>
      </w:r>
      <w:r>
        <w:rPr>
          <w:rFonts w:ascii="Times New Roman"/>
          <w:b w:val="false"/>
          <w:i w:val="false"/>
          <w:color w:val="000000"/>
          <w:sz w:val="28"/>
        </w:rPr>
        <w:t xml:space="preserve">
ставки по кредитным и лизинговым   </w:t>
      </w:r>
      <w:r>
        <w:br/>
      </w:r>
      <w:r>
        <w:rPr>
          <w:rFonts w:ascii="Times New Roman"/>
          <w:b w:val="false"/>
          <w:i w:val="false"/>
          <w:color w:val="000000"/>
          <w:sz w:val="28"/>
        </w:rPr>
        <w:t xml:space="preserve">
обязательствам в рамках направления  </w:t>
      </w:r>
      <w:r>
        <w:br/>
      </w:r>
      <w:r>
        <w:rPr>
          <w:rFonts w:ascii="Times New Roman"/>
          <w:b w:val="false"/>
          <w:i w:val="false"/>
          <w:color w:val="000000"/>
          <w:sz w:val="28"/>
        </w:rPr>
        <w:t>
по финансовому оздоровления субъектов</w:t>
      </w:r>
      <w:r>
        <w:br/>
      </w:r>
      <w:r>
        <w:rPr>
          <w:rFonts w:ascii="Times New Roman"/>
          <w:b w:val="false"/>
          <w:i w:val="false"/>
          <w:color w:val="000000"/>
          <w:sz w:val="28"/>
        </w:rPr>
        <w:t xml:space="preserve">
агропромышленного комплекса    </w:t>
      </w:r>
    </w:p>
    <w:bookmarkEnd w:id="35"/>
    <w:p>
      <w:pPr>
        <w:spacing w:after="0"/>
        <w:ind w:left="0"/>
        <w:jc w:val="both"/>
      </w:pPr>
      <w:r>
        <w:rPr>
          <w:rFonts w:ascii="Times New Roman"/>
          <w:b w:val="false"/>
          <w:i w:val="false"/>
          <w:color w:val="000000"/>
          <w:sz w:val="28"/>
        </w:rPr>
        <w:t xml:space="preserve">Форма        </w:t>
      </w:r>
    </w:p>
    <w:bookmarkStart w:name="z167" w:id="36"/>
    <w:p>
      <w:pPr>
        <w:spacing w:after="0"/>
        <w:ind w:left="0"/>
        <w:jc w:val="left"/>
      </w:pPr>
      <w:r>
        <w:rPr>
          <w:rFonts w:ascii="Times New Roman"/>
          <w:b/>
          <w:i w:val="false"/>
          <w:color w:val="000000"/>
        </w:rPr>
        <w:t xml:space="preserve"> 
Договор №_____</w:t>
      </w:r>
      <w:r>
        <w:br/>
      </w:r>
      <w:r>
        <w:rPr>
          <w:rFonts w:ascii="Times New Roman"/>
          <w:b/>
          <w:i w:val="false"/>
          <w:color w:val="000000"/>
        </w:rPr>
        <w:t>
субсидирования процентных ставок вознаграждения по кредитным и</w:t>
      </w:r>
      <w:r>
        <w:br/>
      </w:r>
      <w:r>
        <w:rPr>
          <w:rFonts w:ascii="Times New Roman"/>
          <w:b/>
          <w:i w:val="false"/>
          <w:color w:val="000000"/>
        </w:rPr>
        <w:t>
лизинговым обязательствам субъектов агропромышленного комплекса</w:t>
      </w:r>
      <w:r>
        <w:br/>
      </w:r>
      <w:r>
        <w:rPr>
          <w:rFonts w:ascii="Times New Roman"/>
          <w:b/>
          <w:i w:val="false"/>
          <w:color w:val="000000"/>
        </w:rPr>
        <w:t>
для финансового оздоровления с участием финансового агента</w:t>
      </w:r>
    </w:p>
    <w:bookmarkEnd w:id="36"/>
    <w:p>
      <w:pPr>
        <w:spacing w:after="0"/>
        <w:ind w:left="0"/>
        <w:jc w:val="both"/>
      </w:pPr>
      <w:r>
        <w:rPr>
          <w:rFonts w:ascii="Times New Roman"/>
          <w:b w:val="false"/>
          <w:i w:val="false"/>
          <w:color w:val="000000"/>
          <w:sz w:val="28"/>
        </w:rPr>
        <w:t>г. Астана                                 «___»__________ 2015 года</w:t>
      </w:r>
    </w:p>
    <w:bookmarkStart w:name="z168" w:id="37"/>
    <w:p>
      <w:pPr>
        <w:spacing w:after="0"/>
        <w:ind w:left="0"/>
        <w:jc w:val="both"/>
      </w:pPr>
      <w:r>
        <w:rPr>
          <w:rFonts w:ascii="Times New Roman"/>
          <w:b w:val="false"/>
          <w:i w:val="false"/>
          <w:color w:val="000000"/>
          <w:sz w:val="28"/>
        </w:rPr>
        <w:t>      Министерство сельского хозяйства Республики Казахстан, именуемое в дальнейшем «Администратор», в лице вице-министра сельского хозяйства _____________________________, действующего на основании доверенности № ________ от ______________________ 2015 года, с одной стороны, ___________________________________________, именуемое в дальнейшем «Оператор», в лице ______________________________________, действующего на основании ______________________ № ______ от ___________________2015 года с другой стороны,  и __________________________________________, именуемое в дальнейшем «Финансовый агент», в лице _________________, действующего на основании ______________________, с третьей стороны, далее совместно именуемые «Стороны», а по отдельности «Сторона», либо как указано выше, заключили настоящий Договор субсидирования процентных ставок вознаграждения по реструктуризированным/рефинансированным кредитным и лизинговым обязательствам Заемщиков (далее – Договор) о нижеследующем.</w:t>
      </w:r>
      <w:r>
        <w:br/>
      </w:r>
      <w:r>
        <w:rPr>
          <w:rFonts w:ascii="Times New Roman"/>
          <w:b w:val="false"/>
          <w:i w:val="false"/>
          <w:color w:val="000000"/>
          <w:sz w:val="28"/>
        </w:rPr>
        <w:t xml:space="preserve">
      1. В настоящем Договоре используются понятия, указанные в пункте 2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 </w:t>
      </w:r>
    </w:p>
    <w:bookmarkEnd w:id="37"/>
    <w:bookmarkStart w:name="z169" w:id="38"/>
    <w:p>
      <w:pPr>
        <w:spacing w:after="0"/>
        <w:ind w:left="0"/>
        <w:jc w:val="left"/>
      </w:pPr>
      <w:r>
        <w:rPr>
          <w:rFonts w:ascii="Times New Roman"/>
          <w:b/>
          <w:i w:val="false"/>
          <w:color w:val="000000"/>
        </w:rPr>
        <w:t xml:space="preserve"> 
1. Предмет договора</w:t>
      </w:r>
    </w:p>
    <w:bookmarkEnd w:id="38"/>
    <w:bookmarkStart w:name="z170" w:id="39"/>
    <w:p>
      <w:pPr>
        <w:spacing w:after="0"/>
        <w:ind w:left="0"/>
        <w:jc w:val="both"/>
      </w:pPr>
      <w:r>
        <w:rPr>
          <w:rFonts w:ascii="Times New Roman"/>
          <w:b w:val="false"/>
          <w:i w:val="false"/>
          <w:color w:val="000000"/>
          <w:sz w:val="28"/>
        </w:rPr>
        <w:t>
      2. Настоящий Договор предусматривает порядок и условия перечисления субсидий Финансовому агенту, условия мониторинга Оператором процесса субсидирования, оздоровления части ставки вознаграждения Заемщика, ответственность Сторон.</w:t>
      </w:r>
    </w:p>
    <w:bookmarkEnd w:id="39"/>
    <w:bookmarkStart w:name="z171" w:id="40"/>
    <w:p>
      <w:pPr>
        <w:spacing w:after="0"/>
        <w:ind w:left="0"/>
        <w:jc w:val="left"/>
      </w:pPr>
      <w:r>
        <w:rPr>
          <w:rFonts w:ascii="Times New Roman"/>
          <w:b/>
          <w:i w:val="false"/>
          <w:color w:val="000000"/>
        </w:rPr>
        <w:t xml:space="preserve"> 
2. Условия договора</w:t>
      </w:r>
    </w:p>
    <w:bookmarkEnd w:id="40"/>
    <w:bookmarkStart w:name="z172" w:id="41"/>
    <w:p>
      <w:pPr>
        <w:spacing w:after="0"/>
        <w:ind w:left="0"/>
        <w:jc w:val="both"/>
      </w:pPr>
      <w:r>
        <w:rPr>
          <w:rFonts w:ascii="Times New Roman"/>
          <w:b w:val="false"/>
          <w:i w:val="false"/>
          <w:color w:val="000000"/>
          <w:sz w:val="28"/>
        </w:rPr>
        <w:t>
      3. По настоящему Договору Администратор обязуется на условиях, определяемых Договором осуществить субсидирование в пределах сумм денег, выделенных по соответствующей бюджетной программе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4. Сумма по настоящему Договору может быть скорректирована в случае частичного или полного досрочного исполнения Заемщиком своих обязательств,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или иных случаев, предусмотренных Правилами субсидирования процентных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5. Финансовый агент для получения субсидируемой части процентной ставки вознаграждения направляет Оператору заявку с приложением отчета на перечисление средств фондирования по каждому финансовому институту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Договору, при этом сумма субсидий определяется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6. Оператор в течение 3 (три) рабочих дней осуществляет проверку соответствия суммы заявки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и вносит Администратору предложение о перечислении очередного транша денежных средств для субсидирования.</w:t>
      </w:r>
      <w:r>
        <w:br/>
      </w:r>
      <w:r>
        <w:rPr>
          <w:rFonts w:ascii="Times New Roman"/>
          <w:b w:val="false"/>
          <w:i w:val="false"/>
          <w:color w:val="000000"/>
          <w:sz w:val="28"/>
        </w:rPr>
        <w:t>
</w:t>
      </w:r>
      <w:r>
        <w:rPr>
          <w:rFonts w:ascii="Times New Roman"/>
          <w:b w:val="false"/>
          <w:i w:val="false"/>
          <w:color w:val="000000"/>
          <w:sz w:val="28"/>
        </w:rPr>
        <w:t>
      7. Сумма субсидий предоставляется ежегодно финансовому агенту в размере 7 % (семь) в тенге от общей суммы средств фондирования, размещенных в финансовых институтах. При этом размер субсидии определяется с учетом ежегодного возврата средств фондирования финансовыми институтами.</w:t>
      </w:r>
      <w:r>
        <w:br/>
      </w:r>
      <w:r>
        <w:rPr>
          <w:rFonts w:ascii="Times New Roman"/>
          <w:b w:val="false"/>
          <w:i w:val="false"/>
          <w:color w:val="000000"/>
          <w:sz w:val="28"/>
        </w:rPr>
        <w:t>
</w:t>
      </w:r>
      <w:r>
        <w:rPr>
          <w:rFonts w:ascii="Times New Roman"/>
          <w:b w:val="false"/>
          <w:i w:val="false"/>
          <w:color w:val="000000"/>
          <w:sz w:val="28"/>
        </w:rPr>
        <w:t>
      8. Согласно заключенному договору субсидирования Администратор перечисляет на специальный счет Финансовому агенту сумму субсидий авансовым платежом ежеквартально, в последнем месяце предшествующего квартала, в соответствии с индивидуальным планом финансирования по платежам, предусмотренным соответствующей бюджетной программой.</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приказа Министра сельского хозяйства РК от 18.12.2015 </w:t>
      </w:r>
      <w:r>
        <w:rPr>
          <w:rFonts w:ascii="Times New Roman"/>
          <w:b w:val="false"/>
          <w:i w:val="false"/>
          <w:color w:val="000000"/>
          <w:sz w:val="28"/>
        </w:rPr>
        <w:t>№ 9-1/1099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Ставка вознаграждения по размещению средств фондирования устанавливается в размере не более 10 % (десять) годовых в тенге 7 % (семь) из которых субсидируется государством и не более 6 % (шесть) годовых в иностранной валюте, 5 % (пять) из которых субсидируется государством на основании решения комиссии по финансовому оздоровлению, для последующего размещения средств фондирования финансовым агентом в финансовых институтах.</w:t>
      </w:r>
      <w:r>
        <w:br/>
      </w:r>
      <w:r>
        <w:rPr>
          <w:rFonts w:ascii="Times New Roman"/>
          <w:b w:val="false"/>
          <w:i w:val="false"/>
          <w:color w:val="000000"/>
          <w:sz w:val="28"/>
        </w:rPr>
        <w:t>
</w:t>
      </w:r>
      <w:r>
        <w:rPr>
          <w:rFonts w:ascii="Times New Roman"/>
          <w:b w:val="false"/>
          <w:i w:val="false"/>
          <w:color w:val="000000"/>
          <w:sz w:val="28"/>
        </w:rPr>
        <w:t>
      10. Средства фондирования размещаются финансовым агентом в финансовых институтах со ставкой вознаграждения не более 3 % (три) годовых в тенге и 1 (один) % в иностранной валюте.</w:t>
      </w:r>
      <w:r>
        <w:br/>
      </w:r>
      <w:r>
        <w:rPr>
          <w:rFonts w:ascii="Times New Roman"/>
          <w:b w:val="false"/>
          <w:i w:val="false"/>
          <w:color w:val="000000"/>
          <w:sz w:val="28"/>
        </w:rPr>
        <w:t>
</w:t>
      </w:r>
      <w:r>
        <w:rPr>
          <w:rFonts w:ascii="Times New Roman"/>
          <w:b w:val="false"/>
          <w:i w:val="false"/>
          <w:color w:val="000000"/>
          <w:sz w:val="28"/>
        </w:rPr>
        <w:t>
      11. Финансовый агент в срок не более 10 (десять) рабочих дней после получения выписки из протокола заседания комиссии по финансовому оздоровлению заключает рамочное соглашение о займе с финансовыми институтами, предусматривающие порядок и условия перечисления средств фондирования и их возврат, а также условия мониторинга финансового оздоровления,  ответственность сторон и иные условия. </w:t>
      </w:r>
    </w:p>
    <w:bookmarkEnd w:id="41"/>
    <w:bookmarkStart w:name="z181" w:id="42"/>
    <w:p>
      <w:pPr>
        <w:spacing w:after="0"/>
        <w:ind w:left="0"/>
        <w:jc w:val="left"/>
      </w:pPr>
      <w:r>
        <w:rPr>
          <w:rFonts w:ascii="Times New Roman"/>
          <w:b/>
          <w:i w:val="false"/>
          <w:color w:val="000000"/>
        </w:rPr>
        <w:t xml:space="preserve"> 
3. Права и обязанности сторон</w:t>
      </w:r>
    </w:p>
    <w:bookmarkEnd w:id="42"/>
    <w:bookmarkStart w:name="z182" w:id="43"/>
    <w:p>
      <w:pPr>
        <w:spacing w:after="0"/>
        <w:ind w:left="0"/>
        <w:jc w:val="both"/>
      </w:pPr>
      <w:r>
        <w:rPr>
          <w:rFonts w:ascii="Times New Roman"/>
          <w:b w:val="false"/>
          <w:i w:val="false"/>
          <w:color w:val="000000"/>
          <w:sz w:val="28"/>
        </w:rPr>
        <w:t>
      12. Администратор вправе:</w:t>
      </w:r>
      <w:r>
        <w:br/>
      </w: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r>
        <w:br/>
      </w:r>
      <w:r>
        <w:rPr>
          <w:rFonts w:ascii="Times New Roman"/>
          <w:b w:val="false"/>
          <w:i w:val="false"/>
          <w:color w:val="000000"/>
          <w:sz w:val="28"/>
        </w:rPr>
        <w:t>
      2) запрашивать от Финансового агента, документы и информацию по размещению средств фондирования в финансовых институтах;</w:t>
      </w:r>
      <w:r>
        <w:br/>
      </w:r>
      <w:r>
        <w:rPr>
          <w:rFonts w:ascii="Times New Roman"/>
          <w:b w:val="false"/>
          <w:i w:val="false"/>
          <w:color w:val="000000"/>
          <w:sz w:val="28"/>
        </w:rPr>
        <w:t>
      3)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13. Администратор обязуется:</w:t>
      </w:r>
      <w:r>
        <w:br/>
      </w:r>
      <w:r>
        <w:rPr>
          <w:rFonts w:ascii="Times New Roman"/>
          <w:b w:val="false"/>
          <w:i w:val="false"/>
          <w:color w:val="000000"/>
          <w:sz w:val="28"/>
        </w:rPr>
        <w:t xml:space="preserve">
      1) в сроки, предусмотренные  Договором, перечислять суммы субсидий на специальный счет Финансового агента; </w:t>
      </w:r>
      <w:r>
        <w:br/>
      </w:r>
      <w:r>
        <w:rPr>
          <w:rFonts w:ascii="Times New Roman"/>
          <w:b w:val="false"/>
          <w:i w:val="false"/>
          <w:color w:val="000000"/>
          <w:sz w:val="28"/>
        </w:rPr>
        <w:t xml:space="preserve">
      2) в случае отсутствия средств в республиканском бюджете уведомить Финансового агента о невозможности перечисления субсидий. </w:t>
      </w:r>
      <w:r>
        <w:br/>
      </w:r>
      <w:r>
        <w:rPr>
          <w:rFonts w:ascii="Times New Roman"/>
          <w:b w:val="false"/>
          <w:i w:val="false"/>
          <w:color w:val="000000"/>
          <w:sz w:val="28"/>
        </w:rPr>
        <w:t>
</w:t>
      </w:r>
      <w:r>
        <w:rPr>
          <w:rFonts w:ascii="Times New Roman"/>
          <w:b w:val="false"/>
          <w:i w:val="false"/>
          <w:color w:val="000000"/>
          <w:sz w:val="28"/>
        </w:rPr>
        <w:t>
      14. Оператор вправе:</w:t>
      </w:r>
      <w:r>
        <w:br/>
      </w:r>
      <w:r>
        <w:rPr>
          <w:rFonts w:ascii="Times New Roman"/>
          <w:b w:val="false"/>
          <w:i w:val="false"/>
          <w:color w:val="000000"/>
          <w:sz w:val="28"/>
        </w:rPr>
        <w:t>
      1) запрашивать и получать необходимую информацию у Финансового агента, для реализации своих прав и возложенных на него обязанностей, в том числе сведения, содержащие коммерческую и банковскую тайны, документы и информацию о Заемщике, участвующем в процедуре субсидирования;</w:t>
      </w:r>
      <w:r>
        <w:br/>
      </w:r>
      <w:r>
        <w:rPr>
          <w:rFonts w:ascii="Times New Roman"/>
          <w:b w:val="false"/>
          <w:i w:val="false"/>
          <w:color w:val="000000"/>
          <w:sz w:val="28"/>
        </w:rPr>
        <w:t>
      2)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15. Оператор обязан:</w:t>
      </w:r>
      <w:r>
        <w:br/>
      </w:r>
      <w:r>
        <w:rPr>
          <w:rFonts w:ascii="Times New Roman"/>
          <w:b w:val="false"/>
          <w:i w:val="false"/>
          <w:color w:val="000000"/>
          <w:sz w:val="28"/>
        </w:rPr>
        <w:t>
      1) в течение 3 (три) рабочих дня, осуществлять проверку соответствия суммы заявки 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Договору. В случае несоответствия данных заявки уведомить Финансового агента о данном факте;</w:t>
      </w:r>
      <w:r>
        <w:br/>
      </w:r>
      <w:r>
        <w:rPr>
          <w:rFonts w:ascii="Times New Roman"/>
          <w:b w:val="false"/>
          <w:i w:val="false"/>
          <w:color w:val="000000"/>
          <w:sz w:val="28"/>
        </w:rPr>
        <w:t>
      2) осуществлять проверку отчетов на предмет фактического использования средств для списания субсидируемой части ставки вознаграждения;</w:t>
      </w:r>
      <w:r>
        <w:br/>
      </w:r>
      <w:r>
        <w:rPr>
          <w:rFonts w:ascii="Times New Roman"/>
          <w:b w:val="false"/>
          <w:i w:val="false"/>
          <w:color w:val="000000"/>
          <w:sz w:val="28"/>
        </w:rPr>
        <w:t>
      3) в сроки, установленные Договором, вносить соответствующие предложения Администратору о перечислении очередного транша денежных средств для субсидирования ставки вознаграждения на основании проверки соответствия суммы заявки 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xml:space="preserve">
      4) Оператор ежеквартально до 30 (тридцатое) числа месяца, следующего за отчетным, направлять Администратору отчет о фактическом использовании субсидий по форме согласно 3 к настоящему Договору; </w:t>
      </w:r>
      <w:r>
        <w:br/>
      </w:r>
      <w:r>
        <w:rPr>
          <w:rFonts w:ascii="Times New Roman"/>
          <w:b w:val="false"/>
          <w:i w:val="false"/>
          <w:color w:val="000000"/>
          <w:sz w:val="28"/>
        </w:rPr>
        <w:t xml:space="preserve">
      5) уведомить письмом финансового агента с указанием причин принятого решения в течение 5 (пять) рабочих дней с момента принятия комиссией по финансовому оздоровлению решения о прекращении субсидирования; </w:t>
      </w:r>
      <w:r>
        <w:br/>
      </w:r>
      <w:r>
        <w:rPr>
          <w:rFonts w:ascii="Times New Roman"/>
          <w:b w:val="false"/>
          <w:i w:val="false"/>
          <w:color w:val="000000"/>
          <w:sz w:val="28"/>
        </w:rPr>
        <w:t xml:space="preserve">
      6) выносить вопрос об изменении условий настоящего Договора, прекращении субсидирования ставок вознаграждения Заемщика на рассмотрение Комиссии по финансовому оздоровлению; </w:t>
      </w:r>
      <w:r>
        <w:br/>
      </w:r>
      <w:r>
        <w:rPr>
          <w:rFonts w:ascii="Times New Roman"/>
          <w:b w:val="false"/>
          <w:i w:val="false"/>
          <w:color w:val="000000"/>
          <w:sz w:val="28"/>
        </w:rPr>
        <w:t xml:space="preserve">
      7) осуществлять мониторинг целевого использования кредита Заемщиком, своевременного погашения Заемщиком части основного долга и вознаграждения, досрочного погашения Заемщиком субсидируемого кредитного договора на основании документов, представляемых Финансовым институтом. </w:t>
      </w:r>
      <w:r>
        <w:br/>
      </w:r>
      <w:r>
        <w:rPr>
          <w:rFonts w:ascii="Times New Roman"/>
          <w:b w:val="false"/>
          <w:i w:val="false"/>
          <w:color w:val="000000"/>
          <w:sz w:val="28"/>
        </w:rPr>
        <w:t>
</w:t>
      </w:r>
      <w:r>
        <w:rPr>
          <w:rFonts w:ascii="Times New Roman"/>
          <w:b w:val="false"/>
          <w:i w:val="false"/>
          <w:color w:val="000000"/>
          <w:sz w:val="28"/>
        </w:rPr>
        <w:t>
      16. Финансовый агент вправе:</w:t>
      </w:r>
      <w:r>
        <w:br/>
      </w:r>
      <w:r>
        <w:rPr>
          <w:rFonts w:ascii="Times New Roman"/>
          <w:b w:val="false"/>
          <w:i w:val="false"/>
          <w:color w:val="000000"/>
          <w:sz w:val="28"/>
        </w:rPr>
        <w:t>
      1) требовать от Администратора своевременного перечисления субсидируемой части ставки вознаграждения, предусмотренных в рамках настоящего Договора, за исключением случая прекращения субсидирования Заемщика;</w:t>
      </w:r>
      <w:r>
        <w:br/>
      </w:r>
      <w:r>
        <w:rPr>
          <w:rFonts w:ascii="Times New Roman"/>
          <w:b w:val="false"/>
          <w:i w:val="false"/>
          <w:color w:val="000000"/>
          <w:sz w:val="28"/>
        </w:rPr>
        <w:t>
      2) уведомить Администратора о недостаточности средств, для субсидирования финансовых институтов;</w:t>
      </w:r>
      <w:r>
        <w:br/>
      </w:r>
      <w:r>
        <w:rPr>
          <w:rFonts w:ascii="Times New Roman"/>
          <w:b w:val="false"/>
          <w:i w:val="false"/>
          <w:color w:val="000000"/>
          <w:sz w:val="28"/>
        </w:rPr>
        <w:t>
      3) в случае представления неполного пакета документов либо представления документов, не соответствующих установленным формам или несоответствия суммы заявок в течение десяти рабочих дней вернуть на доработку Финансовому институту с даты получения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настоящего Договора;</w:t>
      </w:r>
      <w:r>
        <w:br/>
      </w:r>
      <w:r>
        <w:rPr>
          <w:rFonts w:ascii="Times New Roman"/>
          <w:b w:val="false"/>
          <w:i w:val="false"/>
          <w:color w:val="000000"/>
          <w:sz w:val="28"/>
        </w:rPr>
        <w:t>
      4)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17. Финансовый агент обязан:</w:t>
      </w:r>
      <w:r>
        <w:br/>
      </w:r>
      <w:r>
        <w:rPr>
          <w:rFonts w:ascii="Times New Roman"/>
          <w:b w:val="false"/>
          <w:i w:val="false"/>
          <w:color w:val="000000"/>
          <w:sz w:val="28"/>
        </w:rPr>
        <w:t>
      1) до 15 числа месяца, следующего за отчетным кварталом представлять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с приложением выписки со специального банковского счета, заверенной финансовым агентом;</w:t>
      </w:r>
      <w:r>
        <w:br/>
      </w:r>
      <w:r>
        <w:rPr>
          <w:rFonts w:ascii="Times New Roman"/>
          <w:b w:val="false"/>
          <w:i w:val="false"/>
          <w:color w:val="000000"/>
          <w:sz w:val="28"/>
        </w:rPr>
        <w:t>
      2) в случае, обращения финансового института о планируемом изменении условий действующего кредитного договора (предоставление отсрочки по выплате всей суммы  основного долга или его части),  Финансовый агент письменно уведомляет Финансовый институт о принятом решении в течение 5 (пять) рабочих дней с даты поступления обращения;</w:t>
      </w:r>
      <w:r>
        <w:br/>
      </w:r>
      <w:r>
        <w:rPr>
          <w:rFonts w:ascii="Times New Roman"/>
          <w:b w:val="false"/>
          <w:i w:val="false"/>
          <w:color w:val="000000"/>
          <w:sz w:val="28"/>
        </w:rPr>
        <w:t>
      3) предоставлять Оператору заявку с приложением отчета на перечисление средств фондирования по каждому финансовому институту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Договору. </w:t>
      </w:r>
    </w:p>
    <w:bookmarkEnd w:id="43"/>
    <w:bookmarkStart w:name="z211" w:id="44"/>
    <w:p>
      <w:pPr>
        <w:spacing w:after="0"/>
        <w:ind w:left="0"/>
        <w:jc w:val="left"/>
      </w:pPr>
      <w:r>
        <w:rPr>
          <w:rFonts w:ascii="Times New Roman"/>
          <w:b/>
          <w:i w:val="false"/>
          <w:color w:val="000000"/>
        </w:rPr>
        <w:t xml:space="preserve"> 
4. Ответственность сторон</w:t>
      </w:r>
    </w:p>
    <w:bookmarkEnd w:id="44"/>
    <w:bookmarkStart w:name="z212" w:id="45"/>
    <w:p>
      <w:pPr>
        <w:spacing w:after="0"/>
        <w:ind w:left="0"/>
        <w:jc w:val="both"/>
      </w:pPr>
      <w:r>
        <w:rPr>
          <w:rFonts w:ascii="Times New Roman"/>
          <w:b w:val="false"/>
          <w:i w:val="false"/>
          <w:color w:val="000000"/>
          <w:sz w:val="28"/>
        </w:rPr>
        <w:t>
      18.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45"/>
    <w:bookmarkStart w:name="z213" w:id="46"/>
    <w:p>
      <w:pPr>
        <w:spacing w:after="0"/>
        <w:ind w:left="0"/>
        <w:jc w:val="left"/>
      </w:pPr>
      <w:r>
        <w:rPr>
          <w:rFonts w:ascii="Times New Roman"/>
          <w:b/>
          <w:i w:val="false"/>
          <w:color w:val="000000"/>
        </w:rPr>
        <w:t xml:space="preserve"> 
5. Форс-мажорные обстоятельства</w:t>
      </w:r>
    </w:p>
    <w:bookmarkEnd w:id="46"/>
    <w:bookmarkStart w:name="z214" w:id="47"/>
    <w:p>
      <w:pPr>
        <w:spacing w:after="0"/>
        <w:ind w:left="0"/>
        <w:jc w:val="both"/>
      </w:pPr>
      <w:r>
        <w:rPr>
          <w:rFonts w:ascii="Times New Roman"/>
          <w:b w:val="false"/>
          <w:i w:val="false"/>
          <w:color w:val="000000"/>
          <w:sz w:val="28"/>
        </w:rPr>
        <w:t>
      19.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r>
        <w:br/>
      </w:r>
      <w:r>
        <w:rPr>
          <w:rFonts w:ascii="Times New Roman"/>
          <w:b w:val="false"/>
          <w:i w:val="false"/>
          <w:color w:val="000000"/>
          <w:sz w:val="28"/>
        </w:rPr>
        <w:t>
</w:t>
      </w:r>
      <w:r>
        <w:rPr>
          <w:rFonts w:ascii="Times New Roman"/>
          <w:b w:val="false"/>
          <w:i w:val="false"/>
          <w:color w:val="000000"/>
          <w:sz w:val="28"/>
        </w:rPr>
        <w:t>
      20.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21. При отсутствии своевременного извещения, Сторона обязана возместить другой Стороне вред, причиненный не извещением или несвоевременным извещением.</w:t>
      </w:r>
      <w:r>
        <w:br/>
      </w:r>
      <w:r>
        <w:rPr>
          <w:rFonts w:ascii="Times New Roman"/>
          <w:b w:val="false"/>
          <w:i w:val="false"/>
          <w:color w:val="000000"/>
          <w:sz w:val="28"/>
        </w:rPr>
        <w:t>
</w:t>
      </w:r>
      <w:r>
        <w:rPr>
          <w:rFonts w:ascii="Times New Roman"/>
          <w:b w:val="false"/>
          <w:i w:val="false"/>
          <w:color w:val="000000"/>
          <w:sz w:val="28"/>
        </w:rPr>
        <w:t>
      22. Наступление форс-мажорных обстоятельств влечет увеличение срока исполнения настоящего Договора на период их действия.</w:t>
      </w:r>
      <w:r>
        <w:br/>
      </w:r>
      <w:r>
        <w:rPr>
          <w:rFonts w:ascii="Times New Roman"/>
          <w:b w:val="false"/>
          <w:i w:val="false"/>
          <w:color w:val="000000"/>
          <w:sz w:val="28"/>
        </w:rPr>
        <w:t>
</w:t>
      </w:r>
      <w:r>
        <w:rPr>
          <w:rFonts w:ascii="Times New Roman"/>
          <w:b w:val="false"/>
          <w:i w:val="false"/>
          <w:color w:val="000000"/>
          <w:sz w:val="28"/>
        </w:rPr>
        <w:t>
      23.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47"/>
    <w:bookmarkStart w:name="z219" w:id="48"/>
    <w:p>
      <w:pPr>
        <w:spacing w:after="0"/>
        <w:ind w:left="0"/>
        <w:jc w:val="left"/>
      </w:pPr>
      <w:r>
        <w:rPr>
          <w:rFonts w:ascii="Times New Roman"/>
          <w:b/>
          <w:i w:val="false"/>
          <w:color w:val="000000"/>
        </w:rPr>
        <w:t xml:space="preserve"> 
6. Заключительные положения</w:t>
      </w:r>
    </w:p>
    <w:bookmarkEnd w:id="48"/>
    <w:bookmarkStart w:name="z220" w:id="49"/>
    <w:p>
      <w:pPr>
        <w:spacing w:after="0"/>
        <w:ind w:left="0"/>
        <w:jc w:val="both"/>
      </w:pPr>
      <w:r>
        <w:rPr>
          <w:rFonts w:ascii="Times New Roman"/>
          <w:b w:val="false"/>
          <w:i w:val="false"/>
          <w:color w:val="000000"/>
          <w:sz w:val="28"/>
        </w:rPr>
        <w:t>
      24.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w:t>
      </w:r>
      <w:r>
        <w:rPr>
          <w:rFonts w:ascii="Times New Roman"/>
          <w:b w:val="false"/>
          <w:i w:val="false"/>
          <w:color w:val="000000"/>
          <w:sz w:val="28"/>
        </w:rPr>
        <w:t>
      25. Любое изменение, прекращение условий настоящего Договора, в том числе срока действия настоящего Договора оформляются дополнительным соглашением Сторон, подписываемым уполномоченными представителями Сторон, если иное не предусмотрено настоящим Договором.</w:t>
      </w:r>
      <w:r>
        <w:br/>
      </w:r>
      <w:r>
        <w:rPr>
          <w:rFonts w:ascii="Times New Roman"/>
          <w:b w:val="false"/>
          <w:i w:val="false"/>
          <w:color w:val="000000"/>
          <w:sz w:val="28"/>
        </w:rPr>
        <w:t>
</w:t>
      </w:r>
      <w:r>
        <w:rPr>
          <w:rFonts w:ascii="Times New Roman"/>
          <w:b w:val="false"/>
          <w:i w:val="false"/>
          <w:color w:val="000000"/>
          <w:sz w:val="28"/>
        </w:rPr>
        <w:t>
      26. Все претензии, возникающие по настоящему Договору, должны быть предъявлены в соответствии с законодательством Республики Казахстан и настоящим Договором.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27. Настоящий Договор вступает в силу даты подписания уполномоченными представителями всех Сторон и действует до полного выполнения Сторонами всех обязательств.</w:t>
      </w:r>
      <w:r>
        <w:br/>
      </w:r>
      <w:r>
        <w:rPr>
          <w:rFonts w:ascii="Times New Roman"/>
          <w:b w:val="false"/>
          <w:i w:val="false"/>
          <w:color w:val="000000"/>
          <w:sz w:val="28"/>
        </w:rPr>
        <w:t>
</w:t>
      </w:r>
      <w:r>
        <w:rPr>
          <w:rFonts w:ascii="Times New Roman"/>
          <w:b w:val="false"/>
          <w:i w:val="false"/>
          <w:color w:val="000000"/>
          <w:sz w:val="28"/>
        </w:rPr>
        <w:t>
      28. Вопросы, не отрегулированные настоящим Договором, регулируются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29. Настоящий Договор составлен в 6 (шести)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Договору, являются его неотъемлемой частью.</w:t>
      </w:r>
    </w:p>
    <w:bookmarkEnd w:id="49"/>
    <w:bookmarkStart w:name="z227" w:id="50"/>
    <w:p>
      <w:pPr>
        <w:spacing w:after="0"/>
        <w:ind w:left="0"/>
        <w:jc w:val="left"/>
      </w:pPr>
      <w:r>
        <w:rPr>
          <w:rFonts w:ascii="Times New Roman"/>
          <w:b/>
          <w:i w:val="false"/>
          <w:color w:val="000000"/>
        </w:rPr>
        <w:t xml:space="preserve"> 
8. Адреса, банковские реквизиты, подписи сторон</w:t>
      </w:r>
    </w:p>
    <w:bookmarkEnd w:id="50"/>
    <w:tbl>
      <w:tblPr>
        <w:tblW w:w="0" w:type="auto"/>
        <w:tblCellSpacing w:w="0" w:type="auto"/>
        <w:tblBorders>
          <w:top w:val="none"/>
          <w:left w:val="none"/>
          <w:bottom w:val="none"/>
          <w:right w:val="none"/>
          <w:insideH w:val="none"/>
          <w:insideV w:val="none"/>
        </w:tblBorders>
      </w:tblPr>
      <w:tblGrid>
        <w:gridCol w:w="4579"/>
        <w:gridCol w:w="4127"/>
        <w:gridCol w:w="4374"/>
      </w:tblGrid>
      <w:tr>
        <w:trPr>
          <w:trHeight w:val="480" w:hRule="atLeast"/>
        </w:trPr>
        <w:tc>
          <w:tcPr>
            <w:tcW w:w="4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41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агент:</w:t>
            </w:r>
          </w:p>
        </w:tc>
        <w:tc>
          <w:tcPr>
            <w:tcW w:w="43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r>
    </w:tbl>
    <w:bookmarkStart w:name="z228" w:id="5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Договору субсидирования процентных    </w:t>
      </w:r>
      <w:r>
        <w:br/>
      </w:r>
      <w:r>
        <w:rPr>
          <w:rFonts w:ascii="Times New Roman"/>
          <w:b w:val="false"/>
          <w:i w:val="false"/>
          <w:color w:val="000000"/>
          <w:sz w:val="28"/>
        </w:rPr>
        <w:t xml:space="preserve">
ставок вознаграждения по кредитным и    </w:t>
      </w:r>
      <w:r>
        <w:br/>
      </w:r>
      <w:r>
        <w:rPr>
          <w:rFonts w:ascii="Times New Roman"/>
          <w:b w:val="false"/>
          <w:i w:val="false"/>
          <w:color w:val="000000"/>
          <w:sz w:val="28"/>
        </w:rPr>
        <w:t xml:space="preserve">
лизинговым обязательствам субъектов    </w:t>
      </w:r>
      <w:r>
        <w:br/>
      </w:r>
      <w:r>
        <w:rPr>
          <w:rFonts w:ascii="Times New Roman"/>
          <w:b w:val="false"/>
          <w:i w:val="false"/>
          <w:color w:val="000000"/>
          <w:sz w:val="28"/>
        </w:rPr>
        <w:t>
агропромышленного комплекса для финансового</w:t>
      </w:r>
      <w:r>
        <w:br/>
      </w:r>
      <w:r>
        <w:rPr>
          <w:rFonts w:ascii="Times New Roman"/>
          <w:b w:val="false"/>
          <w:i w:val="false"/>
          <w:color w:val="000000"/>
          <w:sz w:val="28"/>
        </w:rPr>
        <w:t>
оздоровления с участием финансового агента</w:t>
      </w:r>
    </w:p>
    <w:bookmarkEnd w:id="51"/>
    <w:bookmarkStart w:name="z229" w:id="52"/>
    <w:p>
      <w:pPr>
        <w:spacing w:after="0"/>
        <w:ind w:left="0"/>
        <w:jc w:val="left"/>
      </w:pPr>
      <w:r>
        <w:rPr>
          <w:rFonts w:ascii="Times New Roman"/>
          <w:b/>
          <w:i w:val="false"/>
          <w:color w:val="000000"/>
        </w:rPr>
        <w:t xml:space="preserve"> 
График погашения обязательств финансовых институтов подлежащих</w:t>
      </w:r>
      <w:r>
        <w:br/>
      </w:r>
      <w:r>
        <w:rPr>
          <w:rFonts w:ascii="Times New Roman"/>
          <w:b/>
          <w:i w:val="false"/>
          <w:color w:val="000000"/>
        </w:rPr>
        <w:t>
субсидированию, согласно Протоколу заседания Комиссии №___</w:t>
      </w:r>
      <w:r>
        <w:br/>
      </w:r>
      <w:r>
        <w:rPr>
          <w:rFonts w:ascii="Times New Roman"/>
          <w:b/>
          <w:i w:val="false"/>
          <w:color w:val="000000"/>
        </w:rPr>
        <w:t>
от «___» ________201__года</w:t>
      </w:r>
    </w:p>
    <w:bookmarkEnd w:id="52"/>
    <w:tbl>
      <w:tblPr>
        <w:tblW w:w="0" w:type="auto"/>
        <w:tblCellSpacing w:w="0" w:type="auto"/>
        <w:tblBorders>
          <w:top w:val="none"/>
          <w:left w:val="none"/>
          <w:bottom w:val="none"/>
          <w:right w:val="none"/>
          <w:insideH w:val="none"/>
          <w:insideV w:val="none"/>
        </w:tblBorders>
      </w:tblPr>
      <w:tblGrid>
        <w:gridCol w:w="319"/>
        <w:gridCol w:w="1035"/>
        <w:gridCol w:w="1036"/>
        <w:gridCol w:w="1644"/>
        <w:gridCol w:w="1143"/>
        <w:gridCol w:w="822"/>
        <w:gridCol w:w="854"/>
        <w:gridCol w:w="1495"/>
        <w:gridCol w:w="545"/>
        <w:gridCol w:w="1162"/>
        <w:gridCol w:w="1088"/>
        <w:gridCol w:w="607"/>
        <w:gridCol w:w="1162"/>
        <w:gridCol w:w="1088"/>
      </w:tblGrid>
      <w:tr>
        <w:trPr>
          <w:trHeight w:val="240" w:hRule="atLeast"/>
        </w:trPr>
        <w:tc>
          <w:tcPr>
            <w:tcW w:w="31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3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института</w:t>
            </w:r>
          </w:p>
        </w:tc>
        <w:tc>
          <w:tcPr>
            <w:tcW w:w="103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164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заключения акцессорных  Договоров</w:t>
            </w:r>
          </w:p>
        </w:tc>
        <w:tc>
          <w:tcPr>
            <w:tcW w:w="114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 кредита/лизинга</w:t>
            </w:r>
          </w:p>
        </w:tc>
        <w:tc>
          <w:tcPr>
            <w:tcW w:w="8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кредитного договора, тенге</w:t>
            </w:r>
          </w:p>
        </w:tc>
        <w:tc>
          <w:tcPr>
            <w:tcW w:w="8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возврата основного долга по кредитному договору</w:t>
            </w:r>
          </w:p>
        </w:tc>
        <w:tc>
          <w:tcPr>
            <w:tcW w:w="1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погашения ставки вознаграждения</w:t>
            </w:r>
            <w:r>
              <w:br/>
            </w:r>
            <w:r>
              <w:rPr>
                <w:rFonts w:ascii="Times New Roman"/>
                <w:b w:val="false"/>
                <w:i w:val="false"/>
                <w:color w:val="000000"/>
                <w:sz w:val="20"/>
              </w:rPr>
              <w:t>
</w:t>
            </w:r>
            <w:r>
              <w:rPr>
                <w:rFonts w:ascii="Times New Roman"/>
                <w:b w:val="false"/>
                <w:i w:val="false"/>
                <w:color w:val="000000"/>
                <w:sz w:val="20"/>
              </w:rPr>
              <w:t>по графику кредитного договора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 вознаграждения,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на весь срок кредитного договора,  тенге</w:t>
            </w:r>
          </w:p>
        </w:tc>
      </w:tr>
      <w:tr>
        <w:trPr>
          <w:trHeight w:val="1995"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Субсидируемая</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Уплачиваемая финансовым институтом</w:t>
            </w:r>
          </w:p>
        </w:tc>
        <w:tc>
          <w:tcPr>
            <w:tcW w:w="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Субсидируемая</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Уплачиваемая финансовым институтом</w:t>
            </w:r>
          </w:p>
        </w:tc>
      </w:tr>
      <w:tr>
        <w:trPr>
          <w:trHeight w:val="240" w:hRule="atLeast"/>
        </w:trPr>
        <w:tc>
          <w:tcPr>
            <w:tcW w:w="3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3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10.01.15</w:t>
            </w:r>
          </w:p>
        </w:tc>
        <w:tc>
          <w:tcPr>
            <w:tcW w:w="5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Borders>
          <w:top w:val="none"/>
          <w:left w:val="none"/>
          <w:bottom w:val="none"/>
          <w:right w:val="none"/>
          <w:insideH w:val="none"/>
          <w:insideV w:val="none"/>
        </w:tblBorders>
      </w:tblPr>
      <w:tblGrid>
        <w:gridCol w:w="977"/>
        <w:gridCol w:w="958"/>
        <w:gridCol w:w="958"/>
        <w:gridCol w:w="958"/>
        <w:gridCol w:w="958"/>
        <w:gridCol w:w="978"/>
        <w:gridCol w:w="959"/>
        <w:gridCol w:w="959"/>
        <w:gridCol w:w="959"/>
        <w:gridCol w:w="180"/>
        <w:gridCol w:w="181"/>
        <w:gridCol w:w="979"/>
        <w:gridCol w:w="959"/>
        <w:gridCol w:w="959"/>
        <w:gridCol w:w="959"/>
        <w:gridCol w:w="1119"/>
      </w:tblGrid>
      <w:tr>
        <w:trPr>
          <w:trHeight w:val="24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335"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вознаграждения, тенге</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государством (субсидируемая), тенге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финансовым институтом, тенге</w:t>
            </w:r>
          </w:p>
        </w:tc>
      </w:tr>
      <w:tr>
        <w:trPr>
          <w:trHeight w:val="1995" w:hRule="atLeast"/>
        </w:trPr>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240" w:hRule="atLeast"/>
        </w:trPr>
        <w:tc>
          <w:tcPr>
            <w:tcW w:w="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40" w:hRule="atLeast"/>
        </w:trPr>
        <w:tc>
          <w:tcPr>
            <w:tcW w:w="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939"/>
        <w:gridCol w:w="940"/>
        <w:gridCol w:w="940"/>
        <w:gridCol w:w="941"/>
        <w:gridCol w:w="939"/>
        <w:gridCol w:w="939"/>
        <w:gridCol w:w="942"/>
        <w:gridCol w:w="942"/>
        <w:gridCol w:w="942"/>
        <w:gridCol w:w="866"/>
        <w:gridCol w:w="866"/>
        <w:gridCol w:w="867"/>
        <w:gridCol w:w="868"/>
        <w:gridCol w:w="870"/>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год </w:t>
            </w:r>
          </w:p>
        </w:tc>
      </w:tr>
      <w:tr>
        <w:trPr>
          <w:trHeight w:val="13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вознаграждения,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государством (субсидируемая),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 вознаграждения уплачиваемая финансовым институтом, тенге</w:t>
            </w:r>
          </w:p>
        </w:tc>
      </w:tr>
      <w:tr>
        <w:trPr>
          <w:trHeight w:val="199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4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Администратор  __________________        __________________</w:t>
      </w:r>
      <w:r>
        <w:br/>
      </w:r>
      <w:r>
        <w:rPr>
          <w:rFonts w:ascii="Times New Roman"/>
          <w:b w:val="false"/>
          <w:i w:val="false"/>
          <w:color w:val="000000"/>
          <w:sz w:val="28"/>
        </w:rPr>
        <w:t>
             М.П.      подпись               (Ф.И.О.)</w:t>
      </w:r>
    </w:p>
    <w:p>
      <w:pPr>
        <w:spacing w:after="0"/>
        <w:ind w:left="0"/>
        <w:jc w:val="both"/>
      </w:pPr>
      <w:r>
        <w:rPr>
          <w:rFonts w:ascii="Times New Roman"/>
          <w:b w:val="false"/>
          <w:i w:val="false"/>
          <w:color w:val="000000"/>
          <w:sz w:val="28"/>
        </w:rPr>
        <w:t>Финансовый агент __________________      __________________</w:t>
      </w:r>
      <w:r>
        <w:br/>
      </w:r>
      <w:r>
        <w:rPr>
          <w:rFonts w:ascii="Times New Roman"/>
          <w:b w:val="false"/>
          <w:i w:val="false"/>
          <w:color w:val="000000"/>
          <w:sz w:val="28"/>
        </w:rPr>
        <w:t>
             М.П.      подпись               (Ф.И.О.)</w:t>
      </w:r>
    </w:p>
    <w:p>
      <w:pPr>
        <w:spacing w:after="0"/>
        <w:ind w:left="0"/>
        <w:jc w:val="both"/>
      </w:pPr>
      <w:r>
        <w:rPr>
          <w:rFonts w:ascii="Times New Roman"/>
          <w:b w:val="false"/>
          <w:i w:val="false"/>
          <w:color w:val="000000"/>
          <w:sz w:val="28"/>
        </w:rPr>
        <w:t>Оператор         ___________________     __________________</w:t>
      </w:r>
      <w:r>
        <w:br/>
      </w:r>
      <w:r>
        <w:rPr>
          <w:rFonts w:ascii="Times New Roman"/>
          <w:b w:val="false"/>
          <w:i w:val="false"/>
          <w:color w:val="000000"/>
          <w:sz w:val="28"/>
        </w:rPr>
        <w:t>
             М.П.      подпись               (Ф.И.О.)</w:t>
      </w:r>
    </w:p>
    <w:bookmarkStart w:name="z230" w:id="5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Договору субсидирования процентных    </w:t>
      </w:r>
      <w:r>
        <w:br/>
      </w:r>
      <w:r>
        <w:rPr>
          <w:rFonts w:ascii="Times New Roman"/>
          <w:b w:val="false"/>
          <w:i w:val="false"/>
          <w:color w:val="000000"/>
          <w:sz w:val="28"/>
        </w:rPr>
        <w:t xml:space="preserve">
ставок вознаграждения по кредитным и    </w:t>
      </w:r>
      <w:r>
        <w:br/>
      </w:r>
      <w:r>
        <w:rPr>
          <w:rFonts w:ascii="Times New Roman"/>
          <w:b w:val="false"/>
          <w:i w:val="false"/>
          <w:color w:val="000000"/>
          <w:sz w:val="28"/>
        </w:rPr>
        <w:t xml:space="preserve">
лизинговым обязательствам субъектов    </w:t>
      </w:r>
      <w:r>
        <w:br/>
      </w:r>
      <w:r>
        <w:rPr>
          <w:rFonts w:ascii="Times New Roman"/>
          <w:b w:val="false"/>
          <w:i w:val="false"/>
          <w:color w:val="000000"/>
          <w:sz w:val="28"/>
        </w:rPr>
        <w:t>
агропромышленного комплекса для финансового</w:t>
      </w:r>
      <w:r>
        <w:br/>
      </w:r>
      <w:r>
        <w:rPr>
          <w:rFonts w:ascii="Times New Roman"/>
          <w:b w:val="false"/>
          <w:i w:val="false"/>
          <w:color w:val="000000"/>
          <w:sz w:val="28"/>
        </w:rPr>
        <w:t>
оздоровления с участием финансового агента</w:t>
      </w:r>
    </w:p>
    <w:bookmarkEnd w:id="53"/>
    <w:bookmarkStart w:name="z231" w:id="54"/>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w:t>
      </w:r>
      <w:r>
        <w:br/>
      </w:r>
      <w:r>
        <w:rPr>
          <w:rFonts w:ascii="Times New Roman"/>
          <w:b w:val="false"/>
          <w:i w:val="false"/>
          <w:color w:val="000000"/>
          <w:sz w:val="28"/>
        </w:rPr>
        <w:t>
              </w:t>
      </w:r>
      <w:r>
        <w:rPr>
          <w:rFonts w:ascii="Times New Roman"/>
          <w:b/>
          <w:i w:val="false"/>
          <w:color w:val="000000"/>
          <w:sz w:val="28"/>
        </w:rPr>
        <w:t>на перечисление средств фондирования по каждому</w:t>
      </w:r>
      <w:r>
        <w:br/>
      </w:r>
      <w:r>
        <w:rPr>
          <w:rFonts w:ascii="Times New Roman"/>
          <w:b w:val="false"/>
          <w:i w:val="false"/>
          <w:color w:val="000000"/>
          <w:sz w:val="28"/>
        </w:rPr>
        <w:t>
</w:t>
      </w:r>
      <w:r>
        <w:rPr>
          <w:rFonts w:ascii="Times New Roman"/>
          <w:b/>
          <w:i w:val="false"/>
          <w:color w:val="000000"/>
          <w:sz w:val="28"/>
        </w:rPr>
        <w:t>                           финансовому институту</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661"/>
        <w:gridCol w:w="1784"/>
        <w:gridCol w:w="2322"/>
        <w:gridCol w:w="1942"/>
        <w:gridCol w:w="1683"/>
        <w:gridCol w:w="1806"/>
        <w:gridCol w:w="1942"/>
      </w:tblGrid>
      <w:tr>
        <w:trPr>
          <w:trHeight w:val="136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институт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Одобренная сумма остатка основного долга Финансовым агентом, тенге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Выдано Финансовым агентом, тенге</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субсидий на весь период субсидирования, тенге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Перечислено субсидий за прошлые периоды, тенге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к перечислению субсидий, тенге</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Финансовый агент __________________     ___________________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bookmarkStart w:name="z232" w:id="5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Договору субсидирования процентных    </w:t>
      </w:r>
      <w:r>
        <w:br/>
      </w:r>
      <w:r>
        <w:rPr>
          <w:rFonts w:ascii="Times New Roman"/>
          <w:b w:val="false"/>
          <w:i w:val="false"/>
          <w:color w:val="000000"/>
          <w:sz w:val="28"/>
        </w:rPr>
        <w:t xml:space="preserve">
ставок вознаграждения по кредитным и    </w:t>
      </w:r>
      <w:r>
        <w:br/>
      </w:r>
      <w:r>
        <w:rPr>
          <w:rFonts w:ascii="Times New Roman"/>
          <w:b w:val="false"/>
          <w:i w:val="false"/>
          <w:color w:val="000000"/>
          <w:sz w:val="28"/>
        </w:rPr>
        <w:t xml:space="preserve">
лизинговым обязательствам субъектов    </w:t>
      </w:r>
      <w:r>
        <w:br/>
      </w:r>
      <w:r>
        <w:rPr>
          <w:rFonts w:ascii="Times New Roman"/>
          <w:b w:val="false"/>
          <w:i w:val="false"/>
          <w:color w:val="000000"/>
          <w:sz w:val="28"/>
        </w:rPr>
        <w:t>
агропромышленного комплекса для финансового</w:t>
      </w:r>
      <w:r>
        <w:br/>
      </w:r>
      <w:r>
        <w:rPr>
          <w:rFonts w:ascii="Times New Roman"/>
          <w:b w:val="false"/>
          <w:i w:val="false"/>
          <w:color w:val="000000"/>
          <w:sz w:val="28"/>
        </w:rPr>
        <w:t>
оздоровления с участием финансового агента</w:t>
      </w:r>
    </w:p>
    <w:bookmarkEnd w:id="55"/>
    <w:bookmarkStart w:name="z233" w:id="56"/>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Заявка</w:t>
      </w:r>
      <w:r>
        <w:br/>
      </w:r>
      <w:r>
        <w:rPr>
          <w:rFonts w:ascii="Times New Roman"/>
          <w:b w:val="false"/>
          <w:i w:val="false"/>
          <w:color w:val="000000"/>
          <w:sz w:val="28"/>
        </w:rPr>
        <w:t>
            </w:t>
      </w:r>
      <w:r>
        <w:rPr>
          <w:rFonts w:ascii="Times New Roman"/>
          <w:b/>
          <w:i w:val="false"/>
          <w:color w:val="000000"/>
          <w:sz w:val="28"/>
        </w:rPr>
        <w:t>на перечисление средств из республиканского бюджета</w:t>
      </w:r>
      <w:r>
        <w:br/>
      </w:r>
      <w:r>
        <w:rPr>
          <w:rFonts w:ascii="Times New Roman"/>
          <w:b w:val="false"/>
          <w:i w:val="false"/>
          <w:color w:val="000000"/>
          <w:sz w:val="28"/>
        </w:rPr>
        <w:t>
</w:t>
      </w:r>
      <w:r>
        <w:rPr>
          <w:rFonts w:ascii="Times New Roman"/>
          <w:b/>
          <w:i w:val="false"/>
          <w:color w:val="000000"/>
          <w:sz w:val="28"/>
        </w:rPr>
        <w:t xml:space="preserve">          или средств </w:t>
      </w:r>
      <w:r>
        <w:rPr>
          <w:rFonts w:ascii="Times New Roman"/>
          <w:b/>
          <w:i w:val="false"/>
          <w:color w:val="000000"/>
          <w:sz w:val="28"/>
        </w:rPr>
        <w:t>Национального фонда Республики Казахстан</w:t>
      </w:r>
      <w:r>
        <w:br/>
      </w:r>
      <w:r>
        <w:rPr>
          <w:rFonts w:ascii="Times New Roman"/>
          <w:b w:val="false"/>
          <w:i w:val="false"/>
          <w:color w:val="000000"/>
          <w:sz w:val="28"/>
        </w:rPr>
        <w:t>
</w:t>
      </w:r>
      <w:r>
        <w:rPr>
          <w:rFonts w:ascii="Times New Roman"/>
          <w:b/>
          <w:i w:val="false"/>
          <w:color w:val="000000"/>
          <w:sz w:val="28"/>
        </w:rPr>
        <w:t xml:space="preserve">          на субсидирование </w:t>
      </w:r>
      <w:r>
        <w:rPr>
          <w:rFonts w:ascii="Times New Roman"/>
          <w:b/>
          <w:i w:val="false"/>
          <w:color w:val="000000"/>
          <w:sz w:val="28"/>
        </w:rPr>
        <w:t>ставок вознаграждения по кредитным</w:t>
      </w:r>
      <w:r>
        <w:br/>
      </w:r>
      <w:r>
        <w:rPr>
          <w:rFonts w:ascii="Times New Roman"/>
          <w:b w:val="false"/>
          <w:i w:val="false"/>
          <w:color w:val="000000"/>
          <w:sz w:val="28"/>
        </w:rPr>
        <w:t>
</w:t>
      </w:r>
      <w:r>
        <w:rPr>
          <w:rFonts w:ascii="Times New Roman"/>
          <w:b/>
          <w:i w:val="false"/>
          <w:color w:val="000000"/>
          <w:sz w:val="28"/>
        </w:rPr>
        <w:t xml:space="preserve">        и лизинговым обязательствам </w:t>
      </w:r>
      <w:r>
        <w:rPr>
          <w:rFonts w:ascii="Times New Roman"/>
          <w:b/>
          <w:i w:val="false"/>
          <w:color w:val="000000"/>
          <w:sz w:val="28"/>
        </w:rPr>
        <w:t>субъектов агропромышленного</w:t>
      </w:r>
      <w:r>
        <w:br/>
      </w:r>
      <w:r>
        <w:rPr>
          <w:rFonts w:ascii="Times New Roman"/>
          <w:b w:val="false"/>
          <w:i w:val="false"/>
          <w:color w:val="000000"/>
          <w:sz w:val="28"/>
        </w:rPr>
        <w:t>
</w:t>
      </w:r>
      <w:r>
        <w:rPr>
          <w:rFonts w:ascii="Times New Roman"/>
          <w:b/>
          <w:i w:val="false"/>
          <w:color w:val="000000"/>
          <w:sz w:val="28"/>
        </w:rPr>
        <w:t>                    комплекса для финансового оздоровления</w:t>
      </w:r>
    </w:p>
    <w:bookmarkEnd w:id="56"/>
    <w:p>
      <w:pPr>
        <w:spacing w:after="0"/>
        <w:ind w:left="0"/>
        <w:jc w:val="both"/>
      </w:pPr>
      <w:r>
        <w:rPr>
          <w:rFonts w:ascii="Times New Roman"/>
          <w:b w:val="false"/>
          <w:i w:val="false"/>
          <w:color w:val="000000"/>
          <w:sz w:val="28"/>
        </w:rPr>
        <w:t>Дата ____  __________20__ г.</w:t>
      </w:r>
    </w:p>
    <w:p>
      <w:pPr>
        <w:spacing w:after="0"/>
        <w:ind w:left="0"/>
        <w:jc w:val="both"/>
      </w:pPr>
      <w:r>
        <w:rPr>
          <w:rFonts w:ascii="Times New Roman"/>
          <w:b w:val="false"/>
          <w:i w:val="false"/>
          <w:color w:val="000000"/>
          <w:sz w:val="28"/>
        </w:rPr>
        <w:t>      Настоящим Финансовый агент ___________________________ в рамках</w:t>
      </w:r>
      <w:r>
        <w:br/>
      </w:r>
      <w:r>
        <w:rPr>
          <w:rFonts w:ascii="Times New Roman"/>
          <w:b w:val="false"/>
          <w:i w:val="false"/>
          <w:color w:val="000000"/>
          <w:sz w:val="28"/>
        </w:rPr>
        <w:t>
бюджетной программы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просит Министерство сельского хозяйства Республики Казахстан согласно</w:t>
      </w:r>
      <w:r>
        <w:br/>
      </w:r>
      <w:r>
        <w:rPr>
          <w:rFonts w:ascii="Times New Roman"/>
          <w:b w:val="false"/>
          <w:i w:val="false"/>
          <w:color w:val="000000"/>
          <w:sz w:val="28"/>
        </w:rPr>
        <w:t>
Договору на субсидирование от ____ __________ 20___ года № _____</w:t>
      </w:r>
      <w:r>
        <w:br/>
      </w:r>
      <w:r>
        <w:rPr>
          <w:rFonts w:ascii="Times New Roman"/>
          <w:b w:val="false"/>
          <w:i w:val="false"/>
          <w:color w:val="000000"/>
          <w:sz w:val="28"/>
        </w:rPr>
        <w:t>
перечислить средства из республиканского бюджета или из средств</w:t>
      </w:r>
      <w:r>
        <w:br/>
      </w:r>
      <w:r>
        <w:rPr>
          <w:rFonts w:ascii="Times New Roman"/>
          <w:b w:val="false"/>
          <w:i w:val="false"/>
          <w:color w:val="000000"/>
          <w:sz w:val="28"/>
        </w:rPr>
        <w:t>
Национального фонда Республики Казахстан на счет Финансового</w:t>
      </w:r>
      <w:r>
        <w:br/>
      </w:r>
      <w:r>
        <w:rPr>
          <w:rFonts w:ascii="Times New Roman"/>
          <w:b w:val="false"/>
          <w:i w:val="false"/>
          <w:color w:val="000000"/>
          <w:sz w:val="28"/>
        </w:rPr>
        <w:t>
института № ____________________________в сумме</w:t>
      </w:r>
      <w:r>
        <w:br/>
      </w:r>
      <w:r>
        <w:rPr>
          <w:rFonts w:ascii="Times New Roman"/>
          <w:b w:val="false"/>
          <w:i w:val="false"/>
          <w:color w:val="000000"/>
          <w:sz w:val="28"/>
        </w:rPr>
        <w:t>
_______________________ тенге за ____________________ период.</w:t>
      </w:r>
    </w:p>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Финансового агента                       _________________</w:t>
      </w:r>
      <w:r>
        <w:br/>
      </w:r>
      <w:r>
        <w:rPr>
          <w:rFonts w:ascii="Times New Roman"/>
          <w:b w:val="false"/>
          <w:i w:val="false"/>
          <w:color w:val="000000"/>
          <w:sz w:val="28"/>
        </w:rPr>
        <w:t>
                   М.П.                  (подпись, Ф.И.О.)      </w:t>
      </w:r>
    </w:p>
    <w:bookmarkStart w:name="z234" w:id="5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Договору субсидирования процентных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обязательствам </w:t>
      </w:r>
      <w:r>
        <w:br/>
      </w:r>
      <w:r>
        <w:rPr>
          <w:rFonts w:ascii="Times New Roman"/>
          <w:b w:val="false"/>
          <w:i w:val="false"/>
          <w:color w:val="000000"/>
          <w:sz w:val="28"/>
        </w:rPr>
        <w:t xml:space="preserve">
субъектов агропромышленного комплекса </w:t>
      </w:r>
      <w:r>
        <w:br/>
      </w:r>
      <w:r>
        <w:rPr>
          <w:rFonts w:ascii="Times New Roman"/>
          <w:b w:val="false"/>
          <w:i w:val="false"/>
          <w:color w:val="000000"/>
          <w:sz w:val="28"/>
        </w:rPr>
        <w:t xml:space="preserve">
для финансового оздоровления    </w:t>
      </w:r>
      <w:r>
        <w:br/>
      </w:r>
      <w:r>
        <w:rPr>
          <w:rFonts w:ascii="Times New Roman"/>
          <w:b w:val="false"/>
          <w:i w:val="false"/>
          <w:color w:val="000000"/>
          <w:sz w:val="28"/>
        </w:rPr>
        <w:t xml:space="preserve">
с участием финансового агента    </w:t>
      </w:r>
    </w:p>
    <w:bookmarkEnd w:id="57"/>
    <w:p>
      <w:pPr>
        <w:spacing w:after="0"/>
        <w:ind w:left="0"/>
        <w:jc w:val="both"/>
      </w:pPr>
      <w:r>
        <w:rPr>
          <w:rFonts w:ascii="Times New Roman"/>
          <w:b w:val="false"/>
          <w:i w:val="false"/>
          <w:color w:val="ff0000"/>
          <w:sz w:val="28"/>
        </w:rPr>
        <w:t xml:space="preserve">      Сноска. Приложение 4 в редакции приказа Министра сельского хозяйства РК от 24.08.2015 </w:t>
      </w:r>
      <w:r>
        <w:rPr>
          <w:rFonts w:ascii="Times New Roman"/>
          <w:b w:val="false"/>
          <w:i w:val="false"/>
          <w:color w:val="ff0000"/>
          <w:sz w:val="28"/>
        </w:rPr>
        <w:t>№ 9-1/760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58"/>
    <w:p>
      <w:pPr>
        <w:spacing w:after="0"/>
        <w:ind w:left="0"/>
        <w:jc w:val="both"/>
      </w:pPr>
      <w:r>
        <w:rPr>
          <w:rFonts w:ascii="Times New Roman"/>
          <w:b w:val="false"/>
          <w:i w:val="false"/>
          <w:color w:val="000000"/>
          <w:sz w:val="28"/>
        </w:rPr>
        <w:t>
                              </w:t>
      </w:r>
      <w:r>
        <w:rPr>
          <w:rFonts w:ascii="Times New Roman"/>
          <w:b/>
          <w:i w:val="false"/>
          <w:color w:val="000000"/>
          <w:sz w:val="28"/>
        </w:rPr>
        <w:t xml:space="preserve">Отчет </w:t>
      </w:r>
      <w:r>
        <w:br/>
      </w:r>
      <w:r>
        <w:rPr>
          <w:rFonts w:ascii="Times New Roman"/>
          <w:b w:val="false"/>
          <w:i w:val="false"/>
          <w:color w:val="000000"/>
          <w:sz w:val="28"/>
        </w:rPr>
        <w:t>
</w:t>
      </w:r>
      <w:r>
        <w:rPr>
          <w:rFonts w:ascii="Times New Roman"/>
          <w:b/>
          <w:i w:val="false"/>
          <w:color w:val="000000"/>
          <w:sz w:val="28"/>
        </w:rPr>
        <w:t>   о фактическом использовании субсидий за ____ квартал 20___г.</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895"/>
        <w:gridCol w:w="639"/>
        <w:gridCol w:w="895"/>
        <w:gridCol w:w="323"/>
        <w:gridCol w:w="1410"/>
        <w:gridCol w:w="896"/>
        <w:gridCol w:w="896"/>
        <w:gridCol w:w="1203"/>
        <w:gridCol w:w="936"/>
        <w:gridCol w:w="939"/>
        <w:gridCol w:w="1"/>
        <w:gridCol w:w="1020"/>
        <w:gridCol w:w="818"/>
        <w:gridCol w:w="818"/>
        <w:gridCol w:w="886"/>
        <w:gridCol w:w="1042"/>
      </w:tblGrid>
      <w:tr>
        <w:trPr>
          <w:trHeight w:val="645"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ИИН/БИН</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кредит,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предусмотрено субсидий (утверждено по Протоколу Комиссии),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перечислено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уплачиваемая Заемщиком, за вычетом субсидий,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 -) (+) переплата, (-) недостаток, тенге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Администратором Финансовому агенту</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 субсидирования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 погашения</w:t>
            </w:r>
          </w:p>
        </w:tc>
        <w:tc>
          <w:tcPr>
            <w:tcW w:w="0" w:type="auto"/>
            <w:gridSpan w:val="2"/>
            <w:vMerge/>
            <w:tcBorders>
              <w:top w:val="nil"/>
              <w:left w:val="single" w:color="cfcfcf" w:sz="5"/>
              <w:bottom w:val="single" w:color="cfcfcf" w:sz="5"/>
              <w:right w:val="single" w:color="cfcfcf" w:sz="5"/>
            </w:tcBorders>
          </w:tcPr>
          <w:p/>
        </w:tc>
      </w:tr>
      <w:tr>
        <w:trPr>
          <w:trHeight w:val="26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 6-гр.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(гр.7-гр.9)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(гр. 12-гр.14)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за отчетный период (гр.13-гр.15)</w:t>
            </w:r>
          </w:p>
        </w:tc>
      </w:tr>
      <w:tr>
        <w:trPr>
          <w:trHeight w:val="2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института</w:t>
            </w:r>
          </w:p>
        </w:tc>
      </w:tr>
      <w:tr>
        <w:trPr>
          <w:trHeight w:val="2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агента ________________ (подпись, Ф.И.О.)</w:t>
      </w:r>
    </w:p>
    <w:p>
      <w:pPr>
        <w:spacing w:after="0"/>
        <w:ind w:left="0"/>
        <w:jc w:val="both"/>
      </w:pPr>
      <w:r>
        <w:rPr>
          <w:rFonts w:ascii="Times New Roman"/>
          <w:b w:val="false"/>
          <w:i w:val="false"/>
          <w:color w:val="000000"/>
          <w:sz w:val="28"/>
        </w:rPr>
        <w:t>                   Место печати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