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fbb3" w14:textId="b53fb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банковской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2015 года № 27. Зарегистрировано в Министерстве юстиции Республики Казахстан 14 апреля 2015 года № 10714. Утратило силу постановлением Правления Национального Банка Республики Казахстан от 30 мая 2016 года № 147.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апреля 2015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совершенствования нормативных правовых актов Республики Казахстан Правление Национального Банка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30 сентября 2005 года № 358 "Об утверждении Инструкции о нормативных значениях и методике расчетов пруденциальных нормативов для банков второго уровня" (зарегистрированное в Реестре государственной регистрации нормативных правовых актов под № 3924),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нормативных значениях и методике расчетов пруденциальных нормативов для банков второго уровня,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53-8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"53-8. Среднемесячные величины внутренних активов, рассчитанные с учетом резервов (провизий), сформированных в соответствии с международными стандартами финансовой отчетности, внутренних обязательств банка, субординированного долга, бессрочных финансовых инструментов и выпущенных банком долговых ценных бумаг рассчитываются как отношение общей суммы внутренних активов, внутренних обязательств банка, субординированного долга, бессрочных финансовых инструментов и выпущенных банком долговых ценных бумаг с учетом просроченной задолженности, начисленного вознаграждения, дисконтов, премий, положительных (отрицательных) корректировок к количеству рабочих дней в соответствующем отчетном месяце.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Среднемесячная величина собственного капитала рассчитывается как отношение суммы собственного капитала по состоянию за каждый рабочий день отчетного периода к количеству рабочих дней соответствующего отчетного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расчета коэффициента по размещению части средств банков во внутренние активы используется собственный капитал согласно данным бухгалтерского баланса за вычетом инвестиций в субординированный долг дочерних организаций-нерезидентов Республики Казахстан, не превышающих размера инвестиций в субординированный долг дочерних организаций-нерезидентов Республики Казахстан по состоянию на 1 января 2015 года, а также за вычетом инвестиций в акции дочерних организаций-нерезидентов Республики Казахстан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банков, за исключением системообразующих банков: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октября 2014 года - значение балансового собственного капитала, умноженное на 0,7;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2015 года – значение балансового собственного капитала, умноженное на 0,85;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системообразующих банков: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2015 года - значение балансового собственного капитала, умноженное на 0,3;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2015 года - значение балансового собственного капитала, умноженное на 0,85.".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Утратил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банка второго уровня, имеющего на 1 мая 2015 года значение коэффициента по размещению части средств банков во внутренние активы менее 1 (одного), выполнением требований коэффициента по размещению части средств банков во внутренние активы будет являться представление в Национальный Банк Республики Казахстан плана мероприятий и соблюдение значений, установленных указанным планом мероприятий, требования к которому установлены пунктом 4 настоящего постановления. План мероприятий действует в течение 5 (пяти) месяцев с 1 апреля 2015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настоящего постановления к плану мероприятий устанавливаются следующие требования: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содержит прогноз нормативных значений, обоснование данного прогноза и негативные влияния на деятельность банка;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по доведению значения коэффициента по размещению части средств банков во внутренние активы до уровня, превышающего нормативное значение;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содержит информацию по должностным лицам, ответственным за выполнение плана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одобряется Национальным Банком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неодобрения Национальным Банком Республики Казахстан плана мероприятий коэффициент по размещению части средств банков во внутренние активы считается невыполненным.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методологии контроля и надзора (Абдрахманов Н.А.) в установленном законодательством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Кожахметова К.Б.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 1 апреля 2015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