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2f13" w14:textId="764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специфических помещений для органов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марта 2015 года № 191. Зарегистрирован в Министерстве юстиции Республики Казахстан 9 апреля 2015 года № 10655. Утратил силу приказом Министра юстиции Республики Казахстан от 23 февраля 2026 года № 179.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23.02.2026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специфических помещений для органов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периодических печатных изданиях и в информационно-правовой системе "Әділет"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Реализацию данного приказа осуществлять в пределах средств, предусмотренных в республиканском бюджете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Имашев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>2015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191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специфических помещений</w:t>
      </w:r>
      <w:r>
        <w:br/>
      </w:r>
      <w:r>
        <w:rPr>
          <w:rFonts w:ascii="Times New Roman"/>
          <w:b/>
          <w:i w:val="false"/>
          <w:color w:val="000000"/>
        </w:rPr>
        <w:t>для органов юстиции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помещения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Специфические помещения для органов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архива отделов регистрации недвижимого имущества, юридических лиц, актов гражданского состояния: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(городское) управление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области, городов Астана и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