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55fd" w14:textId="e175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 и расходования им денег от реализации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марта 2015 года № 4-6/181. Зарегистрирован в Министерстве юстиции Республики Казахстан 2 апреля 2015 года № 10618. Утратил силу приказом и.о. Министра сельского хозяйства Республики Казахстан от 30 апреля 2025 года № 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30.04.2025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от 8 июля 2005 года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сельского хозяйства РК от 24.12.2019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 и расходования им денег от реализации услуг.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производства и переработки растениеводческой продукции и фитосанитарной безопасности в установленном в законодательстве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4-6/181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платных видов деятельности по реализации</w:t>
      </w:r>
      <w:r>
        <w:br/>
      </w:r>
      <w:r>
        <w:rPr>
          <w:rFonts w:ascii="Times New Roman"/>
          <w:b/>
          <w:i w:val="false"/>
          <w:color w:val="000000"/>
        </w:rPr>
        <w:t>услуг государственным учреждением в сфере агрохимического</w:t>
      </w:r>
      <w:r>
        <w:br/>
      </w:r>
      <w:r>
        <w:rPr>
          <w:rFonts w:ascii="Times New Roman"/>
          <w:b/>
          <w:i w:val="false"/>
          <w:color w:val="000000"/>
        </w:rPr>
        <w:t>обслуживания сельскохозяйственного производства и расходования</w:t>
      </w:r>
      <w:r>
        <w:br/>
      </w:r>
      <w:r>
        <w:rPr>
          <w:rFonts w:ascii="Times New Roman"/>
          <w:b/>
          <w:i w:val="false"/>
          <w:color w:val="000000"/>
        </w:rPr>
        <w:t>им денег от реализации услуг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 и расходования им денег от реализации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оказания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 и расходования им денег от реализации услуг.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государственное учреждение, осуществляющее деятельность в сфере агрохимического обслуживания сельскохозяйственного производства (далее – государственное учреждение).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оказывает платные виды услуг по: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проведению агрохимического обследования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оценке качества растениеводческой продукции и продуктов ее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проведению дополнительных обследований почв на содержание макро-, микроэлементов, тяжелых металлов, водной вытяжки по заявлению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апробации приборов и лабораторного оборудования, методик химических анализов в области агрохимии с выдачей заключений по результатам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оказанию консультационных услуг по методам и правилам проведения химических анализов почв, растениеводческой продукции и продуктов ее переработки, составления системы удобрений, использования земельных участков.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24.12.2019 </w:t>
      </w:r>
      <w:r>
        <w:rPr>
          <w:rFonts w:ascii="Times New Roman"/>
          <w:b w:val="false"/>
          <w:i w:val="false"/>
          <w:color w:val="00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Оказание платных видов деятельности осуществляется с физическими и юридическими лицами на договорной основе.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оказания платных видов деятельности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оказывает платные виды деятельности по реализации услуг, соответствующие его деятельности, на основании письменного заявления физических и юридических лиц в произвольной форме (далее – заявления).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заявления осуществляет ответственное должностное лицо государственного учреждения.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Заявления фиксируются в журнале регистрации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выдачей заявителю расписки о приеме заявления с указанием: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регистрации заявления и даты приема;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деятельности по реализации услуг, оказываемого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 (при наличии) ответственного должностного лица, принявшего заявление.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платных видов деятельности по реализации услуг, оказываемых государственным учреждением и прейскурант цен на предоставляемые услуги размещаются в местах наглядной информации в государственном учреждении, также опубликовываются в средствах массовой информации и размещаются на интернет-ресурсе Министерства сельского хозяйства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Платные виды деятельности по реализации услуг предоставляются ежедневно, за исключением выходных и праздничных дней,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предоставления платных видов деятельности по реализации услуг создаются соответствующие условия ожидания.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расходования денег от оказания</w:t>
      </w:r>
      <w:r>
        <w:br/>
      </w:r>
      <w:r>
        <w:rPr>
          <w:rFonts w:ascii="Times New Roman"/>
          <w:b/>
          <w:i w:val="false"/>
          <w:color w:val="000000"/>
        </w:rPr>
        <w:t>платных видов деятельности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Деньги государственного учреждения, поступающие от реализации услуг, зачисляются на счет, открытый для учета денег от реализации услуг и расходуются на основании счета к оплате, оформленного и предоставленного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(далее – Приказ) (зарегистрированный в Реестре государственной регистрации нормативных правовых актов № 9934).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Деньги, поступающие от оказания платных видов деятельности по реализации услуг государственным учреждением, планируются и используются по планам поступлений и расходов денег от реализации услуг государственного учреждения.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поступлений и расходов денег от реализации услуг государственного учреждения в сфере агрохимического обслуживания сельскохозяйственного производства, остающихся в его распоряжении, утверждаются администратором бюджетных программ и представляются на согласование в уполномоченный орган по исполнению бюджета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Деньги, поступающие от оказания платных видов деятельности по реализации услуг государственного учреждения, расходуются строго по целевому назначению на: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лабораторных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техники, сельскохозяйственного, лабораторного оборудования и механизмов для оснащения материально-технической базы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 в сфере агрохимического обслуживания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услуг, труда сезонным работникам, привлекаемым государственным учреждением для проведения сельскохозяйственных и лабораторных работ в сфере агрохимического обслуживания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товарно-материальных ценностей: горюче-смазочных материалов, химических реактивов, запасных частей, средств связи, метеорологических данных, специальных средств защиты для обеспечения охраны труда, пожарной безопасности и гигиены, а также других предметов и материалов для текущих целей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оплату услуг транспорта, связи, коммунальных услуг, услуг аренды административных и складских помещений, по техническому осмотру и обязательному страхованию транспортных средств, по проверке специализированного оборудования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подписных изданий, научной, методической и специальной литературы для пополнения материалов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издание научных, методических материалов и официальных бюллетеней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подготовку и повышение квалификации специалистов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и внедрение специального программного обеспечения автоматической обработки данных результатов в сфере агрохимического обслуживания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услуг переводчиков иностранной корреспонденции и научной документации для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массовых мероприятий по рекламе и пропаганде (дни поля, семинары, выставки, экскурсии, презентации);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ремонт зданий, сооружений и иных объектов, связанных с функционированием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командировочные расходы работников государственного учреждения, в том числе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поощрение работников государственного учреждения за трудовые показатели.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денег от реализации государственным учреждением услуг, остающихся в их распоряжении, и отчетность об их расходовании осуществляются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реализации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учреждением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им денег от реализации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Тiркеу журналы/Журнал регистрации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№/ регистрационный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күні/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 немесе оның уәкілетті өкілінің тегі, аты, әкесінің аты (болған жағдайда)/ Фамилия, имя, отчество (при наличии) заявителя или его уполномоченного представителя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негiзде көрсетiлетiн қызметтi өткiзу бойынша қызмет түрi/Вид деятельности по реализации услуг, оказываемого на платной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берiлген құжаттардың саны мен атауы/ Количество и наименование приложенных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Өтiнiштi қабылдаған жауапты лауазымды адамның тегі, аты, әкесінің аты (болған жағдайда) және қолы/Фамилия, имя, отчество (при наличии) и подпись ответственного должностного лица, принявшего заявление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