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ef416" w14:textId="bcef4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норматива отчисления части чистого дохода республиканских государственных предприятий, за исключением республиканских государственных предприятий, созданных Национальным Банком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25 февраля 2015 года № 134. Зарегистрирован в Министерстве юстиции Республики Казахстан 27 марта 2015 года № 10545. Утратил силу приказом Заместителя Премьер-Министра - Министра национальной экономики Республики Казахстан от 27 мая 2025 года № 34.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Заместителя Премьер-Министра - Министра национальной экономики РК от 27.05.2025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в редакции приказа Министра национальной экономики РК от 30.07.2020 </w:t>
      </w:r>
      <w:r>
        <w:rPr>
          <w:rFonts w:ascii="Times New Roman"/>
          <w:b w:val="false"/>
          <w:i w:val="false"/>
          <w:color w:val="000000"/>
          <w:sz w:val="28"/>
        </w:rPr>
        <w:t>№ 59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140 Закона Республики Казахстан "О государственном имуществе"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национальной экономики РК от 22.08.2022 </w:t>
      </w:r>
      <w:r>
        <w:rPr>
          <w:rFonts w:ascii="Times New Roman"/>
          <w:b w:val="false"/>
          <w:i w:val="false"/>
          <w:color w:val="000000"/>
          <w:sz w:val="28"/>
        </w:rPr>
        <w:t>№ 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норматив отчисления части чистого дохода республиканских государственных предприятий, за исключением республиканских государственных предприятий, созданных Национальным Банком Республики Казахстан.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Министра национальной экономики РК от 30.07.2020 </w:t>
      </w:r>
      <w:r>
        <w:rPr>
          <w:rFonts w:ascii="Times New Roman"/>
          <w:b w:val="false"/>
          <w:i w:val="false"/>
          <w:color w:val="000000"/>
          <w:sz w:val="28"/>
        </w:rPr>
        <w:t>№ 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политики управления государственными активами Министерства национальной экономики Республики Казахстан в установленном законодательством порядке обеспечить государственную регистрацию настоящего приказа в Министерстве юстиции Республики Казахстан.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политики управления государственными активами Министерства национальной экономики Республики Казахстан после государственной регистрации настоящего приказа в Министерстве юстиции Республики Казахстан: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десяти календарных дней направить его на официальное опубликование в периодические печатные издания и в информационно-правовую систему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разместить настоящий приказ на официальном интернет-ресурсе Министерства национальной экономики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приказа возложить на курирующего вице-министра национальной экономики Республики Казахстан.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национальной экономики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Досаев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 Б. Султанов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 февраля 2015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февраля 2015 года № 134</w:t>
            </w:r>
          </w:p>
        </w:tc>
      </w:tr>
    </w:tbl>
    <w:bookmarkStart w:name="z1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 отчисления части чистого дохода республиканских государственных предприятий, за исключением республиканских государственных предприятий, созданных Национальным Банком Республики Казахстан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приказа Министра национальной экономики РК от 30.07.2020 </w:t>
      </w:r>
      <w:r>
        <w:rPr>
          <w:rFonts w:ascii="Times New Roman"/>
          <w:b w:val="false"/>
          <w:i w:val="false"/>
          <w:color w:val="ff0000"/>
          <w:sz w:val="28"/>
        </w:rPr>
        <w:t>№ 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Норматив в редакции приказа Министра национальной экономики РК от 20.01.2017 </w:t>
      </w:r>
      <w:r>
        <w:rPr>
          <w:rFonts w:ascii="Times New Roman"/>
          <w:b w:val="false"/>
          <w:i w:val="false"/>
          <w:color w:val="000000"/>
          <w:sz w:val="28"/>
        </w:rPr>
        <w:t>№ 14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со дня его первого официального опубликования).</w:t>
      </w:r>
    </w:p>
    <w:bookmarkStart w:name="z2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Норматив отчисления части чистого дохода республиканских государственных предприятий, за исключением республиканских государственных предприятий, созданных Национальным Банком Республики Казахстан в республиканский бюджет определяется следующим образом: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доход до 3 000 000 тенге</w:t>
            </w:r>
          </w:p>
          <w:bookmarkEnd w:id="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процентов с суммы чистого дохода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Чистый доход от 3 000 001 тенге до 50 000 000 тенге </w:t>
            </w:r>
          </w:p>
          <w:bookmarkEnd w:id="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 тенге + 10 процентов с суммы, превышающей чистый доход в размере 3 000 000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Чистый доход от 50 000 001 тенге до 250 000 000 тенге </w:t>
            </w:r>
          </w:p>
          <w:bookmarkEnd w:id="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4 850 000 тенге + 15 процентов с суммы, превышающей чистый доход в размере 50 000 000 тенге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Чистый доход от 250 000 001 тенге до 500 000 000 тенге </w:t>
            </w:r>
          </w:p>
          <w:bookmarkEnd w:id="1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34 850 000 тенге + 25 процентов с суммы, превышающей чистый доход в размере 250 000 000 тенге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Чистый доход от 500 000 001 тенге до 1 000 000 000 тенге </w:t>
            </w:r>
          </w:p>
          <w:bookmarkEnd w:id="1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97 350 000 тенге + 30 процентов с суммы, превышающей чистый доход в размере 500 000 000 тенге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Чистый доход от 1 000 000 001 тенге и свыше </w:t>
            </w:r>
          </w:p>
          <w:bookmarkEnd w:id="1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247 350 000 тенге + 50 процентов с суммы, превышающей чистый доход в размере 1 000 000 000 тенге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приказом Министра национальной экономики РК от 30.07.2020 </w:t>
      </w:r>
      <w:r>
        <w:rPr>
          <w:rFonts w:ascii="Times New Roman"/>
          <w:b w:val="false"/>
          <w:i w:val="false"/>
          <w:color w:val="000000"/>
          <w:sz w:val="28"/>
        </w:rPr>
        <w:t>№ 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республиканских государственных предприятий, осуществляющих производственно-хозяйственную деятельность в области здравоохранения, норматив отчисления части чистого дохода устанавливается в размере не более 5 процентов.</w:t>
      </w:r>
    </w:p>
    <w:bookmarkEnd w:id="13"/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республиканских государственных предприятий, осуществляющих производственную деятельность в сфере уголовно-исполнительной системы и организации трудовой занятости осужденных, устанавливается норматив отчисления в размере 0 процентов по итогам 2015–2018 годов.</w:t>
      </w:r>
    </w:p>
    <w:bookmarkEnd w:id="14"/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 норматив отчисления части чистого дохода для Республиканского государственного предприятия на праве хозяйственного ведения "Национальный ядерный центр Республики Казахстан" Министерства энергетики Республики Казахстан, осуществляющего деятельность в рамках Соглашения между Республикой Казахстан и Соединенными Штатами Америки относительно уничтожения шахтных пусковых установок межконтинентальных баллистических ракет, ликвидации последствий аварийных ситуаций и предотвращения распространения оружия массового уничтожения, ратифицированного Законом Республики Казахстан, в размере 1 процента по итогам 2022-2027 годов.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приказа Заместителя Премьер-Министра - Министра национальной экономики РК от 04.11.2024 </w:t>
      </w:r>
      <w:r>
        <w:rPr>
          <w:rFonts w:ascii="Times New Roman"/>
          <w:b w:val="false"/>
          <w:i w:val="false"/>
          <w:color w:val="000000"/>
          <w:sz w:val="28"/>
        </w:rPr>
        <w:t>№ 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Установить норматив отчисления части чистого дохода для Республиканского государственного предприятия на праве хозяйственного ведения "Казаэронавигация" Комитета гражданской авиации Министерства транспорта Республики Казахстан в размере 1 процента по итогам 2021-2022 годов и в размере 50 процентов по итогам 2023 года.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Норматив дополнен пунктом 5 в соответствии с приказом Министра национальной экономики РК от 12.12.2017 </w:t>
      </w:r>
      <w:r>
        <w:rPr>
          <w:rFonts w:ascii="Times New Roman"/>
          <w:b w:val="false"/>
          <w:i w:val="false"/>
          <w:color w:val="000000"/>
          <w:sz w:val="28"/>
        </w:rPr>
        <w:t>№ 404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в редакции приказа Министра национальной экономики РК от 17.11.2023 </w:t>
      </w:r>
      <w:r>
        <w:rPr>
          <w:rFonts w:ascii="Times New Roman"/>
          <w:b w:val="false"/>
          <w:i w:val="false"/>
          <w:color w:val="000000"/>
          <w:sz w:val="28"/>
        </w:rPr>
        <w:t>№ 177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Установить норматив отчисления части чистого дохода для Республиканского государственного предприятия на праве хозяйственного ведения "Қазарнаулыэкспорт (Казспецэкспорт)" Комитета государственного оборонного заказа Министерства промышленности и строительства Республики Казахстан в размере 0,5 % процентов по итогам 2023-2025 годов.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Норматив дополнен пунктом 6 в соответствии с приказом Заместителя Премьер-Министра - Министра национальной экономики РК от 04.11.2024 </w:t>
      </w:r>
      <w:r>
        <w:rPr>
          <w:rFonts w:ascii="Times New Roman"/>
          <w:b w:val="false"/>
          <w:i w:val="false"/>
          <w:color w:val="000000"/>
          <w:sz w:val="28"/>
        </w:rPr>
        <w:t>№ 97</w:t>
      </w:r>
      <w:r>
        <w:rPr>
          <w:rFonts w:ascii="Times New Roman"/>
          <w:b w:val="false"/>
          <w:i w:val="false"/>
          <w:color w:val="ff0000"/>
          <w:sz w:val="28"/>
        </w:rPr>
        <w:t xml:space="preserve"> (распространяется на правоотношения, возникшие с 01.04.2024).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