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bdae3" w14:textId="8bbda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аккредитации экспертных организаций на осуществление деятельности по аудиту в области пожарной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13 февраля 2015 года № 112. Зарегистрирован в Министерстве юстиции Республики Казахстан 18 марта 2015 года № 10488.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 Закона Республики Казахстан "О гражданской защите"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и социально ответственных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по чрезвычайным ситуациям РК от 26.03.2026 </w:t>
      </w:r>
      <w:r>
        <w:rPr>
          <w:rFonts w:ascii="Times New Roman"/>
          <w:b w:val="false"/>
          <w:i w:val="false"/>
          <w:color w:val="000000"/>
          <w:sz w:val="28"/>
        </w:rPr>
        <w:t>№ 127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аккредитации экспертных организаций на осуществление деятельности по аудиту в области пожарной безопасности.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чрезвычайным ситуациям Министерства внутренних дел Республики Казахстан (Петров В.В.) обеспечить: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приказа, его направление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внутренних дел Республики Казахстан.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Министра внутренних дел Республики Казахстан Божко В.К.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генерал-лейтенант полиции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Касымов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февраля 2015 года № 112</w:t>
            </w:r>
          </w:p>
        </w:tc>
      </w:tr>
    </w:tbl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аккредитации экспертных организаций на осуществление деятельности по аудиту в области пожарной безопасности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внутренних дел РК от 16.03.2020 </w:t>
      </w:r>
      <w:r>
        <w:rPr>
          <w:rFonts w:ascii="Times New Roman"/>
          <w:b w:val="false"/>
          <w:i w:val="false"/>
          <w:color w:val="ff0000"/>
          <w:sz w:val="28"/>
        </w:rPr>
        <w:t>№ 221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аккредитации экспертных организаций на осуществление деятельности по аудиту в области пожарной безопасности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 Закона Республики Казахстан "О гражданской защите"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и социально ответственных услугах" и определяют порядок аккредитации экспертных организаций на осуществление деятельности по аудиту в области пожарной безопасности.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по чрезвычайным ситуациям РК от 26.03.2026 </w:t>
      </w:r>
      <w:r>
        <w:rPr>
          <w:rFonts w:ascii="Times New Roman"/>
          <w:b w:val="false"/>
          <w:i w:val="false"/>
          <w:color w:val="000000"/>
          <w:sz w:val="28"/>
        </w:rPr>
        <w:t>№ 127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Аккредитация экспертных организаций на осуществление деятельности по аудиту в области пожарной безопасности осуществляется ведомством уполномоченного органа в сфере гражданской защиты.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Часть 2 пункта 2 предусматривается в редакции приказа Министра по чрезвычайным ситуациям РК от 26.03.2026 </w:t>
      </w:r>
      <w:r>
        <w:rPr>
          <w:rFonts w:ascii="Times New Roman"/>
          <w:b w:val="false"/>
          <w:i w:val="false"/>
          <w:color w:val="ff0000"/>
          <w:sz w:val="28"/>
        </w:rPr>
        <w:t>№ 127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сфере гражданской защиты в течение трех рабочих дней направляет информацию о внесенных изменениях и (или) дополнениях в настоящие Правила оператору информационно-коммуникационной инфраструктуры "электронного правительства", а также в Единый контакт-центр.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Министра по чрезвычайным ситуациям РК от 18.08.2025 </w:t>
      </w:r>
      <w:r>
        <w:rPr>
          <w:rFonts w:ascii="Times New Roman"/>
          <w:b w:val="false"/>
          <w:i w:val="false"/>
          <w:color w:val="000000"/>
          <w:sz w:val="28"/>
        </w:rPr>
        <w:t>№ 334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 по аккредитации экспертных организаций на осуществление деятельности по аудиту в области пожарной безопасности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Часть 2 пункта 3 предусматривается в редакции приказа Министра по чрезвычайным ситуациям РК от 26.03.2026 </w:t>
      </w:r>
      <w:r>
        <w:rPr>
          <w:rFonts w:ascii="Times New Roman"/>
          <w:b w:val="false"/>
          <w:i w:val="false"/>
          <w:color w:val="ff0000"/>
          <w:sz w:val="28"/>
        </w:rPr>
        <w:t>№ 127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Для получения аттестата аккредитации экспертных организаций на осуществление деятельности по аудиту в области пожарной безопасности (далее – Аккредитация) юридические и физические лица (далее – услугополучатель) подают в Комитет противопожарной службы Министерства по чрезвычайным ситуациям Республики Казахстан (далее – услугодатель) заявление об аккредитации на осуществление деятельности по аудиту в области пожарной безопасности в форме электронного документа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через веб-портал "электронного правительства" в информационной системе "Государственная база данных "Е-Лицензирование" (далее – Портал).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Часть 2 пункта 3 предусматривается в редакции приказа Министра по чрезвычайным ситуациям РК от 26.03.2026 </w:t>
      </w:r>
      <w:r>
        <w:rPr>
          <w:rFonts w:ascii="Times New Roman"/>
          <w:b w:val="false"/>
          <w:i w:val="false"/>
          <w:color w:val="ff0000"/>
          <w:sz w:val="28"/>
        </w:rPr>
        <w:t>№ 127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изложены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Перечень).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Часть 3 пункта 3 предусматривается в редакции приказа Министра по чрезвычайным ситуациям РК от 26.03.2026 </w:t>
      </w:r>
      <w:r>
        <w:rPr>
          <w:rFonts w:ascii="Times New Roman"/>
          <w:b w:val="false"/>
          <w:i w:val="false"/>
          <w:color w:val="ff0000"/>
          <w:sz w:val="28"/>
        </w:rPr>
        <w:t>№ 127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государственной регистрации юридического лица, наличии здания или помещения, об образовании и трудовой деятельности работников услугополучателя (при указании услугополучателем индивидуальных идентификационных номеров работников), услугодатель получает из соответствующих государственных информационных систем через шлюз "электронного правительства".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"личный кабинет" услугополучателю направляется информация о статусе рассмотрения заявление на оказание государственной услуги, а также уведомление с указанием даты и времени получения результата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подачи заявления на оказание государственной услуги работник канцелярии услугодателя осуществляет регистрацию заявления в Портале, услугополучатель получает уведомление о приеме документов, руководитель услугодателя определяет исполнителя заявления. При обращении услугополучателя после окончания рабочего времени, в выходные и праздничные дни согласно трудовому законодательству, прием заявлений и выдача результатов оказания государственной услуги осуществляется следующим рабочим днем.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Министра по чрезвычайным ситуациям РК от 02.02.2021 </w:t>
      </w:r>
      <w:r>
        <w:rPr>
          <w:rFonts w:ascii="Times New Roman"/>
          <w:b w:val="false"/>
          <w:i w:val="false"/>
          <w:color w:val="000000"/>
          <w:sz w:val="28"/>
        </w:rPr>
        <w:t>№ 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приказом Министра по чрезвычайным ситуациям РК от 18.08.2025 </w:t>
      </w:r>
      <w:r>
        <w:rPr>
          <w:rFonts w:ascii="Times New Roman"/>
          <w:b w:val="false"/>
          <w:i w:val="false"/>
          <w:color w:val="000000"/>
          <w:sz w:val="28"/>
        </w:rPr>
        <w:t>№ 334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Исполнителем услугодателя в течение двух рабочих дней с момента получения документов проверяется полнота представленных документов.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услугополучателем неполного пакета документов и (или) документов с истекшим сроком действия исполнитель услугодателя в указанные сроки готовит мотивированный отказ в дальнейшем рассмотрении заявления в форме электронного документа, подписанный электронной цифровой подписью (далее – ЭЦП) руководителя услугодателя, и направляет услугополучателю в личный кабинет.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услуполучателем полного пакета документов для получения аттестата Аккредитации исполнитель услугодателя в течение четырех рабочих дней рассматривает документы на предмет соответствия Разрешительным требованиям, предъявляемым к экспертным организациям,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13 февраля 2015 года № 110 (зарегистрирован в Реестре государственной регистрации нормативных правовых актов под № 10496).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вынесении решения об отказе в оказании государственной услуги, услугодатель в течение одного рабочего дня уведомляет услугополучателя о предварительном решении об отказе в оказании государственной услуги, а также времени и месте (способе) проведения заслушивания для предоставления возможности услугополучателю выразить позицию по предварительному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три рабочих дня до завершения срока оказания государственной услуги. Заслушивание проводится не позднее двух рабочих дней со дня уведомления.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услугодатель выдает аттестат аккредитации по аудиту в области пожарной безопасности, либо мотивированный ответ об отказе в оказании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в течение одного рабочего дня подписывает электронный результат и осуществляет его выдачу посредством Портала.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Часть 8 пункта 4 предусматривается в редакции приказа Министра по чрезвычайным ситуациям РК от 26.03.2026 </w:t>
      </w:r>
      <w:r>
        <w:rPr>
          <w:rFonts w:ascii="Times New Roman"/>
          <w:b w:val="false"/>
          <w:i w:val="false"/>
          <w:color w:val="ff0000"/>
          <w:sz w:val="28"/>
        </w:rPr>
        <w:t>№ 127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Услугодатель обеспечивает внесение данных в информационную систему мониторинга оказания государственных или социально ответственных услуг о стадии их оказания в порядке, установленном уполномоченным органом в сфере информатизации в соответствии с подпунктом 11)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и социально ответственных услугах".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Часть 9 пункта 4 предусматривается в редакции приказа Министра по чрезвычайным ситуациям РК от 26.03.2026 </w:t>
      </w:r>
      <w:r>
        <w:rPr>
          <w:rFonts w:ascii="Times New Roman"/>
          <w:b w:val="false"/>
          <w:i w:val="false"/>
          <w:color w:val="ff0000"/>
          <w:sz w:val="28"/>
        </w:rPr>
        <w:t>№ 127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сбоя информационной системы, при отсутствии электронной связи или возникновении иных обстоятельств, препятствующих отправке сообщений, уполномоченное подразделение услугодателя незамедлительно с момента обнаружения возникновения технических сбоев принимает меры для выявления и устранения указанных причин (в рабочие дни с 9:00 часов до 18:30 часов).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Каждый случай аварийной ситуации, приводящий к задержке отправки сообщений более одного часа, фиксируется ответственным исполнителем уполномоченного подразделения услугодателя в специальном журнале.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Министра по чрезвычайным ситуациям РК от 15.02.2022 </w:t>
      </w:r>
      <w:r>
        <w:rPr>
          <w:rFonts w:ascii="Times New Roman"/>
          <w:b w:val="false"/>
          <w:i w:val="false"/>
          <w:color w:val="000000"/>
          <w:sz w:val="28"/>
        </w:rPr>
        <w:t>№ 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приказом Министра по чрезвычайным ситуациям РК от 18.08.2025 </w:t>
      </w:r>
      <w:r>
        <w:rPr>
          <w:rFonts w:ascii="Times New Roman"/>
          <w:b w:val="false"/>
          <w:i w:val="false"/>
          <w:color w:val="000000"/>
          <w:sz w:val="28"/>
        </w:rPr>
        <w:t>№ 334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26.03.2026 </w:t>
      </w:r>
      <w:r>
        <w:rPr>
          <w:rFonts w:ascii="Times New Roman"/>
          <w:b w:val="false"/>
          <w:i w:val="false"/>
          <w:color w:val="000000"/>
          <w:sz w:val="28"/>
        </w:rPr>
        <w:t>№ 127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Услугодатель в указанный срок уведомляет заявителей о своем решении по аттестации с одновременной выдачей соответствующего аттестата аккредитации на право осуществления деятельности по аудиту в области пожарной безопасности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либо о мотивированном отказе в аттестации в соответствии с Перечнем.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Министра по чрезвычайным ситуациям РК от 18.08.2025 </w:t>
      </w:r>
      <w:r>
        <w:rPr>
          <w:rFonts w:ascii="Times New Roman"/>
          <w:b w:val="false"/>
          <w:i w:val="false"/>
          <w:color w:val="000000"/>
          <w:sz w:val="28"/>
        </w:rPr>
        <w:t>№ 334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Результаты аттестации вносятся в Государственный реестр экспертных организаций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размещается на сайте ведомства.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Документы для проведения Аккредитации, а также ее результаты формируются в дело.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Действие аттестата прекращается по следующим основаниям: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представление организацией заявления (в произвольной форме) с просьбой о прекращении действия аттестата;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ликвидация юридического лица.</w:t>
      </w:r>
    </w:p>
    <w:bookmarkEnd w:id="15"/>
    <w:bookmarkStart w:name="z3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его должностных лиц по вопросам оказания государственных услуг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Жалоба по вопросам оказания государственных услуг услугополучателем подается услугодателю, должностному лицу, чье решение, действие (бездействие) обжалуются.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 не позднее 3 (трех) рабочих дней со дня поступления жалобы направляют ее и административное дело в орган, рассматривающий жалобу.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услугодатель, должностное лицо, чье решение, действие (бездействие) обжалуются, не направляет жалобу в орган, рассматривающий жалобу, если он в течение 3 (трех) рабочих дней примет благоприятное решение, совершит действие, полностью удовлетворяющее требованиям, указанным в жалобе.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государственных и социально ответственных услугах", подлежит рассмотрению в течение 5 (пяти)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предусмотрено законом, обращение в суд допускается после обжалования в досудебном порядке.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Министра по чрезвычайным ситуациям РК от 15.02.2022 </w:t>
      </w:r>
      <w:r>
        <w:rPr>
          <w:rFonts w:ascii="Times New Roman"/>
          <w:b w:val="false"/>
          <w:i w:val="false"/>
          <w:color w:val="000000"/>
          <w:sz w:val="28"/>
        </w:rPr>
        <w:t>№ 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приказом Министра по чрезвычайным ситуациям РК от 26.03.2026 </w:t>
      </w:r>
      <w:r>
        <w:rPr>
          <w:rFonts w:ascii="Times New Roman"/>
          <w:b w:val="false"/>
          <w:i w:val="false"/>
          <w:color w:val="000000"/>
          <w:sz w:val="28"/>
        </w:rPr>
        <w:t>№ 127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1 предусматривается в редакции приказа Министра по чрезвычайным ситуациям РК от 26.03.2026 </w:t>
      </w:r>
      <w:r>
        <w:rPr>
          <w:rFonts w:ascii="Times New Roman"/>
          <w:b w:val="false"/>
          <w:i w:val="false"/>
          <w:color w:val="ff0000"/>
          <w:sz w:val="28"/>
        </w:rPr>
        <w:t>№ 127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аккредитации экспертных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осуществление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аудиту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пожарной безопасности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Председателю Комитета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противопожарной службы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4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Заявление 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об аккредитации на осуществление деятельности по аудиту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в области пожарной безопасности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Министра по чрезвычайным ситуациям РК от 02.02.2021 </w:t>
      </w:r>
      <w:r>
        <w:rPr>
          <w:rFonts w:ascii="Times New Roman"/>
          <w:b w:val="false"/>
          <w:i w:val="false"/>
          <w:color w:val="ff0000"/>
          <w:sz w:val="28"/>
        </w:rPr>
        <w:t>№ 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Прошу Вас рассмотреть прилагаемый перечень документов и выдать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организации)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аттестат на осуществление деятельности по аудиту в области пожарной безопасности.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Местонахождение организации:______________________________________________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№ и дата свидетельства о государственной регистрации (перерегистрации)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юридического лица или индивидуального предпринимателя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ИИН / БИН 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Согласен на использование сведений, составляющих охраняемую законом тайну, содержащихся в информационных системах.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при его наличии)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2 предусматривается в редакции приказа Министра по чрезвычайным ситуациям РК от 26.03.2026 </w:t>
      </w:r>
      <w:r>
        <w:rPr>
          <w:rFonts w:ascii="Times New Roman"/>
          <w:b w:val="false"/>
          <w:i w:val="false"/>
          <w:color w:val="ff0000"/>
          <w:sz w:val="28"/>
        </w:rPr>
        <w:t>№ 127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аккредитации экспертных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осуществление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аудиту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пожарной безопасности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Министра по чрезвычайным ситуациям РК от 02.02.2021 </w:t>
      </w:r>
      <w:r>
        <w:rPr>
          <w:rFonts w:ascii="Times New Roman"/>
          <w:b w:val="false"/>
          <w:i w:val="false"/>
          <w:color w:val="ff0000"/>
          <w:sz w:val="28"/>
        </w:rPr>
        <w:t>№ 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приказами Министра по чрезвычайным ситуациям РК от 15.02.2022 </w:t>
      </w:r>
      <w:r>
        <w:rPr>
          <w:rFonts w:ascii="Times New Roman"/>
          <w:b w:val="false"/>
          <w:i w:val="false"/>
          <w:color w:val="ff0000"/>
          <w:sz w:val="28"/>
        </w:rPr>
        <w:t>№ 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18.08.2025 </w:t>
      </w:r>
      <w:r>
        <w:rPr>
          <w:rFonts w:ascii="Times New Roman"/>
          <w:b w:val="false"/>
          <w:i w:val="false"/>
          <w:color w:val="ff0000"/>
          <w:sz w:val="28"/>
        </w:rPr>
        <w:t>№ 334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 "Аккредитация экспертных организаций по аудиту в области пожарной безопасности"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услугодателя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противопожарной службы Министерства по чрезвычайным ситуациям Республики Казахстан.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 (каналы доступа)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 выдача результата оказания государственной услуги осуществляются через веб-портал "электронного правительства" в информационной системе "Государственная база данных "Е-Лицензирование" (далее –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рабочих дней.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 – выдача аттестата аккредитации на право осуществления деятельности по аудиту в области пожарной безопасности, либо мотивированный ответ об отказе в оказании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электронная.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физическим и юридическим лицам бесплатно.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услугодателя - с понедельника по пятницу с 9.00 до 18.30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 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23 ноября 2015 года (далее – Кодекс) с перерывом на обед с 13.00 до 14.30 часов.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Кодексу, прием заявлений и выдача результатов оказания государственной услуги осуществляется следующим рабочим днем).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места оказания государственной услуги размещены 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интернет-ресурсах услугодателя: www.emer.gov.kz;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веб-портале "электронного правительства": www.egov.kz, www.elicense.kz.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электронный запрос, подписанный электронной цифровой подписью услугополучателя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копии документов специалистов экспертной организации, подтверждающие: высшее образование по специальности "пожарная безопасность"; иное высшее образование и стаж работы в государственной и (или) профессиональной противопожарных службах не менее пяти лет, с непосредственным выполнением функций по обеспечению пожарной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трудовые договора о приеме на работу специалистов;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копии документов о помещении, принадлежащем экспертной организации на праве собственности или ином законном основании.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государственной регистрации юридического лица, наличии здания или помещения, об образовании и трудовой деятельности работников услугополучателя (при указании услугополучателем индивидуальных идентификационных номеров работников), услугодатель получает из соответствующих государственных информационных систем через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материалов и объектов, необходимых для оказания государственной услуги разрешительным требованиям, указанных в пункте 8 настоящего Перечня;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государственной услуги в электронной форме через портал при условии наличия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канцелярии услугодателя, а также единого контакт-центра по вопросам оказания государственных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канцелярии услугодателя 8 (7172) 60-21-33, Единого контакт-центра 1414, 8 800 080 7777.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аккредитации экспертных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осуществление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аудиту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пожарной безопасности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Комитет противопожарной службы  </w:t>
      </w:r>
      <w:r>
        <w:br/>
      </w:r>
      <w:r>
        <w:rPr>
          <w:rFonts w:ascii="Times New Roman"/>
          <w:b/>
          <w:i w:val="false"/>
          <w:color w:val="000000"/>
        </w:rPr>
        <w:t>Министерства по чрезвычайным ситуациям Республики Казахстан   Государственный герб Республики Казахстан</w:t>
      </w:r>
    </w:p>
    <w:bookmarkStart w:name="z4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АТТЕСТАТ АККРЕДИТАЦИИ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приказа Министра по чрезвычайным ситуациям РК от 02.02.2021 </w:t>
      </w:r>
      <w:r>
        <w:rPr>
          <w:rFonts w:ascii="Times New Roman"/>
          <w:b w:val="false"/>
          <w:i w:val="false"/>
          <w:color w:val="ff0000"/>
          <w:sz w:val="28"/>
        </w:rPr>
        <w:t>№ 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(номер аттестата аккредитации)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НАСТОЯЩИЙ АТТЕСТАТ АККРЕДИТАЦИИ ВЫДАН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организации)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(юридический адрес организации) и удостоверяет, что в соответствии с подпунктом 19-2)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статьи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гражданской защите" данная экспертная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организация аккредитована на выполнение работ по аудиту в области пожарной безопасности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 регистрации аттестата аккредитации в государственном реестре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экспертных организаций___________________________________________________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Председатель  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имя, отчество 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экспертных организаций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деятельности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аудиту в области пожарной безопасности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реестр экспертных организаций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экспертной организации Ф.И.О. руководителя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аттестата аккредитации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аттестата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