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11e" w14:textId="eff9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лоцманской проводки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69. Зарегистрирован в Министерстве юстиции Республики Казахстан 12 марта 2015 года № 10417.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лоцманской проводки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2015 года № 69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лоцманской проводки судов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лоцманской проводки судов (далее - Правила) разработаны в соответствии с подпунктом 26-10) пункта 1 статьи 9 Закона Республики Казахстан от 6 июля 2004 года "О внутреннем водном транспорте".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регламентируют порядок осуществления лоцманской проводки судов в целях обеспечения безопасности судоходства по внутренним водным путям и предотвращения транспортных происшествий с судами.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Разграничение выполняемой работы между лоцманами устанавливает лоцманская служба в зависимости от степени подготовленности лоцманов, типа и размеров проводимых судов и других факторов, отражающих условия района лоцманской проводки.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Лоцманы следят за состоянием участков судоходных водных путей, предусматривающих лоцманскую проводку, и производят промер глубин на данных участках.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Лоцманы проводят судна в любое время суток, кроме случаев, когда по стихийным условиям не обеспечивается их безопасная проводка.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 время проводки судов лоцманы следят за состоянием и правильностью навигационного ограждения и немедленно сообщают территориальному органу Комитета транспорта Министерства по инвестициям и развитию Республики Казахстан (далее - Комитет) обо всех неисправностях и недостатках. Они также сообщают обо всех аварийных случаях с проводимыми судами или с другими судами, встретившимися на пути.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Лоцманы следят, чтобы проводимыми судами соблюдались правила плавания судов и предотвращения загрязнения с судов сточными и нефтесодержащими водами внутренних водных путей.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Лоцманы информируют капитанов проводимых судов о выявленных нарушениях соблюдения правил плавания судов и иных действующих правил в области внутреннего водного транспорта и рекомендуют устранить выявленные нарушения, а в случае неустранения капитаном указанных нарушений, немедленно сообщают об этом Комитету.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аварии с судном или несчастного случая с людьми в районе лоцманской проводки лоцманы принимают все возможные меры по оказанию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проведения лоцманской проводки капитан судна подает в произвольной форме заявку на лоцмана в лоцманскую службу, лоцман прибывает на судно к указанному в заявке времени. В случае невозможности прибытия лоцмана к указанному сроку, лоцманская служба сообщает капитану судна о времени и месте прибытия лоцмана.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судно не прибыло к месту приема лоцмана в указанное в заявке капитаном время, опоздавшее судно в таких случаях обеспечивается лоцманской проводкой в порядке очереди.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Капитан обеспечивает быстрый и безопасный прием лоцмана на борт судна и не допускает при этом повреждений лоцманского бота (судна). Во время приема и высадки лоцмана капитан судна должен держать связь с лоцманским ботом и согласовывать с ним свои действия. С момента прибытия лоцмана и до ухода его на судне поднимается флажный сигнал – "У меня на борту есть лоцман".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непогоды, когда невозможно высадить лоцмана с лоцманского бота на идущее судно, по согласованию с капитаном этого судна лоцман может осуществить проводку методом лидирования до места, где можно будет принять лоцмана на борт судна. Между судном и лоцманским ботом должна быть обеспечена надежная связь.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лоцманом лоцманской проводки судна капитан объявляет лоцману точные данные об осадке, о длине, ширине и вместимости судна.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 также может затребовать от капитана судна иные данные о судне (маневренные характеристики и другие), которые необходимы лоцману для осуществления лоцманской проводки судна.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Капитан судна по требованию лоцмана предоставляет ему в пользование судовую радиостанцию для связи по вопросам его служебной деятельности.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обстоятельств, отражающихся на безопасности лоцманской проводки (ухудшение видимости, туман, уменьшение глубин судового хода), капитан судна по требованию лоцмана использует в порядке, указанном лоцманом, средства судового электрорадионавигационного оборудования (эхолот, радиолокатор, радиопеленгатор). При наличии в районе проводки береговой радиолокационной станции лоцман в этих случаях может воспользоваться услугами данной станции.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В целях безопасности плавания капитан судна следует рекомендациям лоцмана. Все приказания рулевому капитан отдает лично. Если же в целях ускорения выполнения маневра капитан разрешает лоцману самому отдавать приказания, то и в этом случае они будут считаться как выполненные по приказанию капитана, за которые он несет ответственность.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капитан, приняв на судно лоцмана, не будет следовать его рекомендациям, последний может в присутствии третьего лица отказаться от продолжения проводки судна, об этом должно быть записано в судовом журнале. Кроме того, лоцман немедленно сообщает о происшедшем в лоцманскую службу. Однако и после отказа от проводки лоцман остается на мостике и, если капитану потребуются сведения, необходимые для безопасного плавания, он сообщает о них.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сомнения в правильности рекомендаций лоцмана капитан судна может отказаться от его услуг. При этом в районе обязательной лоцманской проводки, где это возможно, судно должно быть остановлено в ожидании прибытия другого лоцмана.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Лоцман не может без согласия капитана оставить судно прежде, чем оно не будет в безопасном месте поставлено на якорь или пока лоцман не будет сменен другим лоцманом.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районах необязательной лоцманской проводки капитан судна может, в случае необходимости, взять на судно лоцмана с отнесением расходов за счет судовладельца.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Лоцман, виновный в ненадлежащей лоцманской проводке, может быть дисквалифицирован квалификационной комиссией, созданной из руководителей территориального органа Комитета, организации, работником которой он является, и лоцманской службы в случаях прямой угрозы жизни людей, причинения ущерба судну или водной среде в результате действия (бездействия) лоцмана при исполнении им должностных обязанностей.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дисквалификацией лоцмана понимается лишение лоцмана права на осуществление лоцманской проводки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Лоцман может обжаловать решение комиссии о дисквалификации в порядке, установленном гражданским процессуальным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