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68a" w14:textId="6959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класса железнодорожных вокзалов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21 января 2015 года № 31. Зарегистрирован в Министерстве юстиции Республики Казахстан 20 февраля 2015 года № 10300.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34-21)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класса железнодорожных вокзалов.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31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класса железнодорожных вокзалов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класса железнодорожных вокзалов (далее – методика) разработана в соответствии с подпунктом 34-21)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16.06.2016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целях применения настоящей методики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класса – наименование группы, к которой относится данный вокзал, в зависимости от объема выполняемых работ и технической оснащенности, определяемой по бальной системе согласно утвержденной настоящей методикой;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пользователи – юридические лица и индивидуальные предприниматели, которые используют технические средства и площади железнодорожных вокзалов для осуществления предпринимательской деятельности в сфере пассажирских железнодорожных перевозок;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железнодорожный вокзал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 зданий, сооружений (включая пассажирские платформы, вокзальные переходы и привокзальную территорию) и других видов имущества, предназначенных для оказания населению услуг по перевозке железнодорожным транспортом и приему-выдаче багажа, грузобагажа в зависимости от класса;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потребители – пассажиры железнодорожного транспорта, посетители железнодорожного вокзала (в том числе провожающие и встречающие пассажиров).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уполномоченным органом, осуществляющим руководство в сфере железнодорожного транспорта, а также в пределах предусмотренных законодательством Республики Казахстан, - межотраслевую координацию (далее - уполномоченный орган).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класса железнодорожных вокзалов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класса железнодорожного вокзала включает в себя следующие суммарные показатели: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отправленных пассажиров в сутки в годовом исчислении 1 пассажир - 1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вокзальных помещений каждые 100 квадратных метров площади - 1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градация бальности в разрезе класса железнодорожных вокзалов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оснащенность (дополнительные конструкции и оборудования), в том числе эскалаторы, лифты, электронные табло, пешеходные мосты, подземные переходы за каждый объект (единицу) по 0,05 балла.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 железнодорожного вокзала определяется согласно нижеприведенной формуле: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(П*1)+(S/100 кв.м)+Т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класс вокзала,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пассажиры в сутки в годовом исчислении,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содержание вокзальных помещений (общая площадь),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дополнительные конструкции и оборудование.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математических расчетов в части вычисления бальности определяется из расчета количества отправленных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математических расчетов в части вычисления бальности определяется согласно площади здания железнодорожного вокзала, указанной в техническом паспорте железнодорожного вокзала;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суммирование полученных показателей дает количество баллов, которые и определяют класс.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Дробное число при проведении математических расчетов подлежит округлению до целого числа. Если первая из отбрасываемых цифр больше чем 5, то последняя из сохраняемых цифр увеличивается на единицу. Увеличение совершается и тогда, когда первая из отбрасываемых цифр равна 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вокзалов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Градация бальности в разрезе класса железнодорожных вокзалов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зависимости от сложности и объема выполняемых работ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вокзалы по градации делятся на четыре класса: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внеклассные;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Внеклассные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2500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проведения соответствующих расчетов статус вокзалов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присваивается на основании расчетов по таблице.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