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cba3" w14:textId="4c2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Чингирлауском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марта 2014 года № 19-4. Зарегистрировано Департаментом юстиции Западно-Казахстанской области 28 марта 2014 года № 3451. Утратило силу решением Чингирлауского районного маслихата Западно-Казахстанской области от 11 февраля 2020 года № 50-1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 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Чингирлауском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Джумабаева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2014 года № 19-4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определения размера и порядка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малообеспеченным семьям (гражданам)</w:t>
      </w:r>
      <w:r>
        <w:br/>
      </w:r>
      <w:r>
        <w:rPr>
          <w:rFonts w:ascii="Times New Roman"/>
          <w:b/>
          <w:i w:val="false"/>
          <w:color w:val="000000"/>
        </w:rPr>
        <w:t>в Чингирлауском районе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Чингирлауском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 апреля 1997 года "О 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 декабря 2009 года № 2314 "Об утверждении Правил предоставления жилищной помощи" и стандартом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 апреля 2015 года № 319 "Об утверждении стандартов государственных услуг в сфере жилищно-коммунального хозяйства" (зарегистрирован в Министерстве юстиции Республики Казахстан 12 мая 2015 года № 11015) (далее – Стандарт) и определяют размер и порядок оказания жилищной помощи малообеспеченным семьям (гражданам).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Чингирлауского районного маслихата Западно-Казахстанской области от 09.10.2017 </w:t>
      </w:r>
      <w:r>
        <w:rPr>
          <w:rFonts w:ascii="Times New Roman"/>
          <w:b w:val="false"/>
          <w:i w:val="false"/>
          <w:color w:val="000000"/>
          <w:sz w:val="28"/>
        </w:rPr>
        <w:t>№ 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исполнительный орган города республиканского значения, столицы, района (города областного значения), финансируемый за счет местного бюджета, осуществляющий назначение жилищной помощи;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некоммерческое акционерное общество "Государственная корпорация "Правительство для граждан" (далее – Государственная корпорация) 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Чингирлауском районе, на оплату: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на содержание жилого дома (жилого здания), на арендную плату за пользование жилищем, на потребления коммунальных услуг, а также на услуги связи в части увеличения абонентской платы за телефон, подключенный к сети телекоммуникаций, к совокупному доходу семьи (гражданина) в размере пяти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Расходы учитываются за предыдущее полугодие в котором услуги оказывались в полном объеме.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4-1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 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4-2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документа, удостоверяющего личность заявителя (оригинал представляется для идентификации личности);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5-5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5 - в редакции решения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 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 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 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5-3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 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5-4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 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 и в течение 5 (пяти)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5-5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5-6. 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5-6 в соответствии с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не назначается семьям (гражданам), имеющим в частной собственности более одной единицы жилья или сдающим жилище в наем или поднаем. Жилищная помощь не назначается семьям (гражданам), имеющим трудоспособных лиц, которые не работают, не учатся, не служат в армии и не зарегистрированы в уполномоченном органе по трудоустройству, за исключением находящихся по уходу за инвалидом, нуждающегося в уходе и по уходу за детьми до 3 лет, лиц у которых есть заключения врачебно-консультативной комиссии о неспособности временно работать, лиц стоящих на учете в центре по психическому здоровью, самозанятых, пенсионеров.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 Исключен решением Чингирлауского районного маслихата Западно-Казахстанской области от 27.06.2018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 Исключен решением Чингирлауского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Жилищная помощь назначается с месяца подачи заявления на текущее полугодие. Месяцем подачи заявления считается месяц подачи заявления со всеми необходимыми документами.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дохода семьи (гражданина), тарифа расходов на содержание жилого дома (жилого здания) и потребления коммунальных услуг, уполномоченный орган производит перерасчет ранее назначенной жилищной помощи.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Чингирлауского районного маслихата Западно-Казахстанской области от 23.12.2014 </w:t>
      </w:r>
      <w:r>
        <w:rPr>
          <w:rFonts w:ascii="Times New Roman"/>
          <w:b w:val="false"/>
          <w:i w:val="false"/>
          <w:color w:val="000000"/>
          <w:sz w:val="28"/>
        </w:rPr>
        <w:t>№ 30-5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должны в течении 10 календарных дней со дня возникновения ситуации сообщит в уполномоченный орган об изменении собственника своего жилья, состава семьи, совокупного дохода семьи.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Незаконно полученная жилищная помощь возвращается в порядке определенным законодательством.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