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50b93" w14:textId="0250b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
группам на 2014 год по Теректинскому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Теректинского района Западно-Казахстанской области от 22 апреля 2014 года № 137. Зарегистрировано Департаментом юстиции Западно-Казахстанской области 4 мая 2014 года № 3512. Утратило силу постановлением акимата Теректинского района Западно-Казахстанской области от 26 февраля 2015 года №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Теректинского района Западно-Казахстанской области от 26.02.2015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исходя из ситуации на рынке труда и бюджетных средств,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 2014 год по Теректинскому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безработные, зарегистрированные в уполномоченном органе свыше шести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безработные граждане старше пятидесятилетнего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лица, не работающие длительное время (один год и более);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лица, не имеющие в семье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лица, принявшие участие во временных и сезонных работах;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лица, ранее не работавшие (впервые ищущие работу).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Теректинского района"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Л. Уалиева.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Ж. Сериккалиев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