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4bab" w14:textId="fb24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29 января 2014 года № 27. Зарегистрировано Департаментом юстиции Западно-Казахстанской области 13 февраля 2014 года № 3423. Утратило силу постановлением акимата Таскалинского района Западно-Казахстанской области от 10 декабря 2014 года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10.12.2014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социальной защиты лиц, освобожденных из мест лишения свободы и несовершеннолетних выпускников интернатных организаций, испытывающих трудности в поиске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2014 год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7 марта 2013 года № 67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№ 3247, опубликовано 26 апреля 2013 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С. 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