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7c69" w14:textId="24f7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Сырымского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апреля 2014 года № 19-2. Зарегистрировано Департаментом юстиции Западно-Казахстанской области 14 мая 2014 года № 3525. Утратило силу решением Сырымского районного маслихата Западно-Казахстанской области от 27 ноября 2014 года № 24-3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Сырымского районного маслихата Западно-Казахстанской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 24-3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июля 2005 года "О 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с учетом потребности в специалистах сфер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Сырымского района на 2014 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социальная поддержка для приобретения или строительства жилья 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28 июня 2013 года № 12-5 "О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Сырымского района на 2013 год" (зарегистрированное в Реестре государственной регистрации нормативных правовых актов № 3323, опубликованное 8 августа 2013 года в районной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