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34eb" w14:textId="21d3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ноября 2014 года № 28-2. Зарегистрировано Департаментом юстиции Западно-Казахстанской области 22 декабря 2014 года № 3722.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за № 3416, опубликованное 24 января 2014 года в газете "Қаратөбе өңірі")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участникам и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31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Каратобинского районного маслихата (председатель комиссии Н. Мендешов).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Каратобинского районного маслихата (Ж. Жангазиев)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Рамазанов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Тойшыбаев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Макен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05.12.14.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Каратобинского 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 ноября 2014 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 28-2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оказания социальной помощи, установления размеров и определения перечня отдельных категорий нуждающихся граждан Каратобинского района"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получателей к памятным датам и праздничным дням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время;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супругу (супруге) погибшего в Великой Отечественной войне не вступивших повторный брак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- 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пострадавшие и ставшие инвалидами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