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2b5" w14:textId="e0a8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апреля 2014 года № 23-2. Зарегистрировано Департаментом юстиции Западно-Казахстанской области 16 мая 2014 года № 3531. Утратило силу решением Каратобинского районного маслихата Западно-Казахстанской области от 9 июля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09.07.2020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и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 3416, опубликованное 14 февраля 2014 года в газете "Қаратөбе өңірі")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"3" заменить цифрой "5".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