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2b5" w14:textId="e0a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апреля 2014 года № 23-2. Зарегистрировано Департаментом юстиции Западно-Казахстанской области 16 мая 2014 года № 3531. Утратило силу решением Каратобинского районного маслихата Западно-Казахстанской области от 9 июля 2020 года № 44-2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09.07.2020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и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 3416, опубликованное 14 февраля 2014 года в газете "Қаратөбе өңірі")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"3" заменить цифрой "5".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