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6bec" w14:textId="0d66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Жангалинском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13 марта 2014 года № 16-2. Зарегистрировано Департаментом юстиции Западно-Казахстанской области 2 апреля 2014 года № 3480. Утратило силу решением Жангалинского районного маслихата Западно-Казахстанской области от 20 февраля 2020 года № 43-1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 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Жангалинском районе.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2014 года № 16-2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и порядка</w:t>
      </w:r>
      <w:r>
        <w:br/>
      </w:r>
      <w:r>
        <w:rPr>
          <w:rFonts w:ascii="Times New Roman"/>
          <w:b/>
          <w:i w:val="false"/>
          <w:color w:val="000000"/>
        </w:rPr>
        <w:t>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в Жангалинском районе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Жангалинском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Жангалинского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частности жилищном фонде.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 Доля предельно-допустимых расходов семьи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решением Жангалинского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3-2 в соответствии с решением Жангалинского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документа, удостоверяющего личность заявителя (оригинал представляется для идентификации личности);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справки с места работы либо справки о регистрации в качестве безработного лица;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сведений об алиментах на детей и других иждивенцев;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банковского счета;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счета о размерах ежемесячных взносов на содержание жилого дома (жилого здания);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счета на потребление коммунальных услуг;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квитанции-счета за услуги телекоммуникаций или копии договора на оказание услуг связи;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 4-5 настоящих Правил.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Жангалинского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 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решением Жангалинского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 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4-2 в соответствии с решением Жангалинского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4-3 в соответствии с решением Жангалинского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4-4 в соответствии с решением Жангалинского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 и в течение 5 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4-5 в соответствии с решением Жангалинского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4-6 в соответствии с решением Жангалинского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5.Исключен решением Жангалинского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Исключен решением Жангалинского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Исключен решением Жангалинского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Семьи (граждане), имеющие в частной собственности более одной единицы жилья или сдающие в наем (аренду) или поднаем, жилищная помощь не назначается. Жилищная помощь не предоставляется в случаях, если в членах семьи имеются трудоспособные лица, которые не работают, не учатся и не зарегистрированы в уполномоченном органе в качестве безработных, за исключением занятых воспитанием ребенка в возрасте до трех лет, лиц, осуществляющих уход за инвалидами, нуждающихся в уходе.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Жангалинского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