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cf9d" w14:textId="8c6c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Акжаикского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14 марта 2014 года № 18-2. Зарегистрировано Департаментом юстиции Западно-Казахстанской области 3 апреля 2014 года № 3483. Утратило силу решением Акжаикского районного маслихата Западно-Казахстанской области от 18 мая 2016 года № 3-4</w:t>
      </w:r>
    </w:p>
    <w:p>
      <w:pPr>
        <w:spacing w:after="0"/>
        <w:ind w:left="0"/>
        <w:jc w:val="left"/>
      </w:pPr>
      <w:r>
        <w:rPr>
          <w:rFonts w:ascii="Times New Roman"/>
          <w:b w:val="false"/>
          <w:i w:val="false"/>
          <w:color w:val="ff0000"/>
          <w:sz w:val="28"/>
        </w:rPr>
        <w:t xml:space="preserve">      Сноска. Утратило силу решением Акжаикского районного маслихата Западно-Казахстанской области от 18.05.2016 </w:t>
      </w:r>
      <w:r>
        <w:rPr>
          <w:rFonts w:ascii="Times New Roman"/>
          <w:b w:val="false"/>
          <w:i w:val="false"/>
          <w:color w:val="ff0000"/>
          <w:sz w:val="28"/>
        </w:rPr>
        <w:t>№ 3-4</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Акжаикский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Акжаикского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Тлепкалиев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Джаксыбаев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Акжаикского районного маслихата</w:t>
            </w:r>
            <w:r>
              <w:br/>
            </w:r>
            <w:r>
              <w:rPr>
                <w:rFonts w:ascii="Times New Roman"/>
                <w:b w:val="false"/>
                <w:i w:val="false"/>
                <w:color w:val="000000"/>
                <w:sz w:val="20"/>
              </w:rPr>
              <w:t>от 14 марта 2014 года № 18-2</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Акжаикского районного маслихата</w:t>
      </w:r>
    </w:p>
    <w:bookmarkStart w:name="z4"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Акжаикского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p>
    <w:bookmarkEnd w:id="1"/>
    <w:bookmarkStart w:name="z6"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30-40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для голосования по порядку ведения заседания, обсуждения кандидатур, голосования, справок и вопросов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комиссий Западно-Казахстанской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Должностные лица, постоянные комиссии и иные органы маслихата,</w:t>
      </w:r>
      <w:r>
        <w:br/>
      </w:r>
      <w:r>
        <w:rPr>
          <w:rFonts w:ascii="Times New Roman"/>
          <w:b/>
          <w:i w:val="false"/>
          <w:color w:val="000000"/>
        </w:rPr>
        <w:t>депутатские объединения маслихата</w:t>
      </w:r>
    </w:p>
    <w:bookmarkEnd w:id="6"/>
    <w:bookmarkStart w:name="z11"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Депутатские объединения в маслихате</w:t>
      </w:r>
    </w:p>
    <w:bookmarkEnd w:id="11"/>
    <w:p>
      <w:pPr>
        <w:spacing w:after="0"/>
        <w:ind w:left="0"/>
        <w:jc w:val="left"/>
      </w:pPr>
      <w:r>
        <w:rPr>
          <w:rFonts w:ascii="Times New Roman"/>
          <w:b w:val="false"/>
          <w:i w:val="false"/>
          <w:color w:val="000000"/>
          <w:sz w:val="28"/>
        </w:rPr>
        <w:t>      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