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d461" w14:textId="7bbd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сентября 2014 года № 225. Зарегистрировано Департаментом юстиции Западно-Казахстанской области 9 октября 2014 года № 3646. Утратило силу постановлением акимата Западно-Казахстанской области от 30 июня 2015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 регламенты государственных услуг в сфере земельных отношений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Западно-Казахстанской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225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конкретных земельных участков, продаваемых в</w:t>
      </w:r>
      <w:r>
        <w:br/>
      </w:r>
      <w:r>
        <w:rPr>
          <w:rFonts w:ascii="Times New Roman"/>
          <w:b/>
          <w:i w:val="false"/>
          <w:color w:val="000000"/>
        </w:rPr>
        <w:t>частную собственность государством"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Управлением земельных отношений Западно-Казахстанской области, отделами земельных отношений и сельского хозяйства районов и города областного значения (далее -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"Утверждение кадастровой (оценочной) стоимости конкретных земельных участков (далее - регламент), в соответствии со стандартом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утвержденный акт кадастровой (оценочной) стоимости земельного участка (далее - акт), либо мотивированный ответ об отказе в предоставлении государственной услуги (далее -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15 (пятнадцати) минут с момента поступления пакета документов, необходимых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(далее документы)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15 (пятнадцати) минут рассматривает документы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2 (двух) рабочих дней проверяет представленные документы и готовит к утверждению акт, либо мотивированный ответ об отказе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проверяет подготовленный акт, либо мотивированный ответ об отказе,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(пятнадцати) минут регистрирует акт, либо мотивированный ответ об отказе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акта, либо мотивированного ответа об отказе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акта, либо мотивированного ответа об отказе и направление к специалисту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регистрация акта, либо мотивированного ответа об отказе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ЦОН в течение 5 (пяти) минут проверяет правильность заполнения заявления и полноту документов,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оператором ЦОН в автоматизированное рабочее место интегрированной информационной системы ЦОН (далее - АРМ ИИС ЦОН) логина и пароля (процесс авторизации) для оказания государственной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2 - выбор оператором ЦОН государственной услуги, вывод на экран формы запроса для оказания государственной услуги и ввод оператором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наличия данных услугополучателя в ГБД ФЛ/ГБД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электронных документов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(обработка) услугодателем соответствия приложенных услугополучателем документов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оператора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8 - получение услугополучателем через оператора ЦОН результата государственной услуги (выдача акта)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      </w:r>
          </w:p>
        </w:tc>
      </w:tr>
    </w:tbl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041"/>
        <w:gridCol w:w="6780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улица Хамит Чурина,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Уральск"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Достык-Дружбы, 182/1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Акжаикского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Чапаева, улица Конаева,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Бергалиев,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Бурлинского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улица Советская, 60/2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земельных отношений 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Халыктар достыгы,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Жанибекского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Гумар Караш,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Зеленовского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cело Переметное, улица Гагарина,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Казталов, улица Жабаева,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Курмангалиева,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Сырымского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Таскалинского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Юбилейная,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Чингирлау, улица Клышева,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схема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      </w:r>
          </w:p>
        </w:tc>
      </w:tr>
    </w:tbl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ЦОН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      </w:r>
          </w:p>
        </w:tc>
      </w:tr>
    </w:tbl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225</w:t>
            </w:r>
          </w:p>
        </w:tc>
      </w:tr>
    </w:tbl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формированию земельных участков"</w:t>
      </w:r>
    </w:p>
    <w:bookmarkEnd w:id="8"/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"Утверждение землеустроительных проектов по формированию земельных участков"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Управлением земельных отношений Западно-Казахстанской области, отделами земельных отношений и сельского хозяйства районов и города областного значения (далее -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"Утверждение землеустроительных проектов по формированию земельных участков" (далее - регламент), в соответствии со стандартом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 посредством канцелярии или веб-портала "Е-лицензирование"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Форма оказания государственной услуги: электронная (частично автоматизированная) и (или) бумажная.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приказ об утверждении землеустроительного проекта по формированию земельного участка (далее - приказ), либо мотивированный ответ об отказе в предоставлении государственной услуги (далее -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порядка действий структурных подразделений (сотрудников)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документы),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рассматривает документы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5 (пяти) рабочих дней проверяет представленные документы и готовит приказ, либо мотивированный ответ об отказе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проверяет подготовленный приказ, либо мотивированный ответ об отказе,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(пятнадцати) минут регистрирует приказ, либо мотивированный ответ об отказе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приказа, либо мотивированного ответа об отказе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приказа, либо мотивированного ответа об отказе и направление к сотруднику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регистрация приказа, либо мотивированного ответа об отказе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ЦОН в течение 5 (пяти) минут проверяет правильность заполнения заявления и полноту документов,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оператором ЦОН в автоматизированное рабочее место интегрированной информационной системы ЦОН (далее - АРМ ИИС ЦОН) логина и пароля (процесс авторизации) для оказания государственной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2 - выбор оператором ЦОН государственной услуги, вывод на экран формы запроса для оказания государственной услуги и ввод оператором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наличия данных услугополучателя в ГБД ФЛ/ГБД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электронных документов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(обработка) услугодателем соответствия приложенных услугополучателем документов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оператора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8 - получение услугополучателем через оператора ЦОН результата государственной услуги (выдача приказа)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- ИИН) и бизнес 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- ШЭП) в автоматизированном рабочем месте региональный шлюз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 землеустроительных проектов по формированию земельных участков"</w:t>
            </w:r>
          </w:p>
        </w:tc>
      </w:tr>
    </w:tbl>
    <w:bookmarkStart w:name="z1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041"/>
        <w:gridCol w:w="6780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улица Хамит Чурина,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Уральск"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Достык-Дружбы, 182/1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Акжаикского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Чапаева, улица Конаева,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Бергалиев,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учреждение"Отдел земельных отношений Бурлинского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улица Советская, 60/2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земельных отношений 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Халыктар достыгы,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Жанибекского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Гумар Караш,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Зеленовского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cело Переметное, улица Гагарина,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Казталов, улица Жабаева,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Курмангалиева,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Сырымского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Таскалинского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Юбилейная,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область,Чингирлауский район, село Чингирлау, улица Клышева,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 землеустроительных проектов 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схема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 землеустроительных проектов 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 землеустроительных проектов по формированию земельных участков"</w:t>
            </w:r>
          </w:p>
        </w:tc>
      </w:tr>
    </w:tbl>
    <w:bookmarkStart w:name="z1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"Утверждение землеустроительных проектов по формированию земельных участков"</w:t>
            </w:r>
          </w:p>
        </w:tc>
      </w:tr>
    </w:tbl>
    <w:bookmarkStart w:name="z17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225</w:t>
            </w:r>
          </w:p>
        </w:tc>
      </w:tr>
    </w:tbl>
    <w:bookmarkStart w:name="z1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назначения земельного участка"</w:t>
      </w:r>
    </w:p>
    <w:bookmarkEnd w:id="15"/>
    <w:bookmarkStart w:name="z17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решения на изменение целевого назначения земельного участка"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области, района (города областного значения) (далее -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изменение целевого назначения земельного участка" (далее - регламент), в соответствии со стандартом государственной услуги "Выдача решения на изменение целевого назначения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 посредством канцелярии или веб-портала "Е-лицензирование"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- постановление о выдаче решения на изменение целевого назначения земельного участка (далее - решение), либо мотивированный ответ об отказе в предоставлении государственной услуги (далее -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документы),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рассматривает документы и направляет в Управления земельных отношений Западно-Казахстанской области или отделы земельных отношений и сельского хозяйства районов и города областного значения (далее - уполномоченный орган)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течение 1 (одного) рабочего дня рассматривает документы и направляет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уполномоченного органа в течение 32 (тридцати двух) рабочих дней проверяет представленные документы и готовит постановление о выдаче решения, либо мотивированный ответ об отказе и направляет их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течение 1 (одного) рабочего дня проверяет подготовленное постановление о выдаче решения, либо мотивированный ответ об отказе, подписывает и направляет к специалисту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уполномоченного органа в течение 15 (пятнадцати) минут регистрирует постановление о выдаче решения, либо мотивированный ответ об отказе в журнале регистрации и направляет их руководителю услугодателя для подписания решения,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2 (двух) рабочих дней проверяет подготовленное постановление о выдаче решения, либо мотивированный ответ об отказе,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(пятнадцати) минут регистрирует решение, либо мотивированный ответ об отказе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и направление в уполномоченный орган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решения, либо мотивированного ответа об отказе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решения, либо мотивированного ответа об отказе и направление к специалисту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решения, либо мотивированного ответа об отказе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ЦОН в течение 5 (пяти) минут проверяет правильность заполнения заявления и полноту документов,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оператором ЦОН в автоматизированное рабочее место интегрированной информационной системы ЦОН (далее - АРМ ИИС ЦОН) логина и пароля (процесс авторизации) для оказания государственной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3) процесс 2 - выбор оператором ЦОН государственной услуги, вывод на экран формы запроса для оказания государственной услуги и ввод оператором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наличия данных услугополучателя в ГБД ФЛ/ГБД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электронных документов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(обработка) услугодателем соответствия приложенных услугополучателем документов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оператора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8 - получение услугополучателем через оператора ЦОН результата государственной услуги (выдача решение)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- ИИН) и бизнес 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- ШЭП) в автоматизированном рабочем месте региональный шлюз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решения на изменение целевого назначения земельного участка"</w:t>
            </w:r>
          </w:p>
        </w:tc>
      </w:tr>
    </w:tbl>
    <w:bookmarkStart w:name="z2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3575"/>
        <w:gridCol w:w="7079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Достык-Дружба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Уральск"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Достык-Дружба 182/1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Чапаева, улица Конаева,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Т.Жароков,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улица Советская,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Халыктар достыгы,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Иманова,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cело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Казталов, улица Шарафутдинов,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Курмангалиева,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Сырымского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область,Чингирлауский район, село Чингирлау, улица Клышева,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решения на изменение целевого 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схема описание последовательности процедур (действий) между структурными подразделениями (сотрудников)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решения на изменение целевого 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решения на изменение целевого 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решения на изменение целевого 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изменение целевого назначения земельного участка"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225</w:t>
            </w:r>
          </w:p>
        </w:tc>
      </w:tr>
    </w:tbl>
    <w:bookmarkStart w:name="z2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для изыскательских работ"</w:t>
      </w:r>
    </w:p>
    <w:bookmarkEnd w:id="21"/>
    <w:bookmarkStart w:name="z27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разрешения на использование земельного участка для изыскательских работ"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области, района (города областного значения) (далее -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использование земельного участка для изыскательских работ" (далее - регламент), в соответствии со стандартом государственной услуги "Выдача разрешения на использование земельного участка для изыскательских работ",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 посредством канцелярии или веб-портала "Е-лицензирование"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распоряжение о выдаче разрешения на использование земельного участка для изыскательских работ (далее - разрешение), либо мотивированный ответ об отказе в предоставлении государственной услуги (далее -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документы),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рассматривает документы и направляет в Управления земельных отношений Западно-Казахстанской области, отделы земельных отношений и сельского хозяйства районов и города областного значения (далее - уполномоченный орган)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течение 1 (одного) рабочего дня рассматривает документы и направляет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уполномоченного органа в течение 6 (шесть) рабочих дней проверяет представленные документы и готовит разрешение, либо мотивированный ответ об отказе и направляет их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течение 15 (пятнадцати) минут проверяет подготовленное разрешение, либо мотивированный ответ об отказе, подписывает и направляет к специалисту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специалисту канцелярии уполномоченного органа в течение 15 (пятнадцати) минут регистрирует разрешение, либо мотивированный ответ об отказе в журнале регистрации и направляет их руководителю услугодателя для подписания разрешения,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2 (двух) рабочих дней проверяет подготовленное разрешение, либо мотивированный ответ об отказе,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(пятнадцати) минут регистрирует разрешение, либо мотивированный ответ об отказе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и направление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разрешения, либо мотивированного ответа об отказе и передача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разрешения, либо мотивированного ответа об отказе и направление к специалисту канцелярии услугодателя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разрешения, либо мотивированного ответа об отказе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ЦОН в течение 5 (пяти) минут проверяет правильность заполнения заявления и полноту документов,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оператором ЦОН в автоматизированное рабочее место интегрированной информационной системы ЦОН (далее - АРМ ИИС ЦОН) логина и пароля (процесс авторизации) для оказания государственной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2 - выбор оператором ЦОН государственной услуги, вывод на экран формы запроса для оказания государственной услуги и ввод оператором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наличия данных услугополучателя в ГБД ФЛ/ГБД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автоматизированное рабочее место регионального шлюза электронного правительства (далее - АРМ РШЭП)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электронных документов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(обработка) услугодателем соответствия приложенных услугополучателем документов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оператора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8 - получение услугополучателем через оператора ЦОН результата государственной услуги (выдача разрешения)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- ИИН) и бизнес 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- ШЭП) в автоматизированном рабочем месте региональный шлюз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разрешения на использование земельного участка для изыскательских работ"</w:t>
            </w:r>
          </w:p>
        </w:tc>
      </w:tr>
    </w:tbl>
    <w:bookmarkStart w:name="z3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3404"/>
        <w:gridCol w:w="3370"/>
        <w:gridCol w:w="3371"/>
        <w:gridCol w:w="294"/>
        <w:gridCol w:w="294"/>
      </w:tblGrid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Достык-Дружба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Уральск"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Достык-Дружба 182/1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Чапаева, улица Конаева,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Т.Жароков,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улица Советская,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Халыктар достыгы,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Иманова,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cело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Казталов, улица Шарафутдинов,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Курмангалиева,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Сырымского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Юбилейная,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Чингирлау, улица Клышева,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разрешения на использование 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схема описание последовательности процедур (действий) между структурными подразделениями (сотрудников)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разрешения на использование 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разрешения на использование 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разрешения на использование 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перевод орошаемой пашни в</w:t>
      </w:r>
      <w:r>
        <w:br/>
      </w:r>
      <w:r>
        <w:rPr>
          <w:rFonts w:ascii="Times New Roman"/>
          <w:b/>
          <w:i w:val="false"/>
          <w:color w:val="000000"/>
        </w:rPr>
        <w:t>неорошаемые виды угодий"</w:t>
      </w:r>
    </w:p>
    <w:bookmarkStart w:name="z37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разрешения на перевод орошаемой пашни в неорошаемые виды угодий"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области, района (города областного значения) (далее -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перевод орошаемой пашни в неорошаемые виды угодий" (далее - регламент), в соответствии со стандартом государственной услуги "Выдача разрешения на перевод орошаемой пашни в неорошаемые виды угодий",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постановление услугодателя о разрешении перевода орошаемой пашни в неорошаемые виды угодий (далее - разрешение),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15 (пятнадцати) минут с момента поступления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документы),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2 (двух) рабочих дней рассматривает документы и направляет в Управления земельных отношений Западно-Казахстанской области или отделы земельных отношений и сельского хозяйства районов и города областного значения (далее - уполномоченный орган)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течение 2 (двух) рабочих дней рассматривает документы и направляет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уполномоченного органа принимает и рассматривает документы, согласовывает материалы с областными органами сельского и водного хозяйства, охраны окружающей среды и направляет документы в центральный уполномоченный орган по земельным отношениям для заключения в течение 25 (двадцати 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центральный уполномоченный орган по земельным отношениям в течение 40 (сорока) рабочих дней принимает и рассматривает, готовит заключение и направляет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(пятнадцати) минут с момента поступления документов,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5 (пяти) рабочих дней рассматривает представленные документы и направляет ответственному исполнителю уполномоченного органа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течение 3 (трех) рабочих дней рассматривает документы и направляет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уполномоченного органа в течение 10 (десяти) рабочих дней проверяет документы и готовит разрешение, либо мотивированный ответ об отказе и направляет их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течение 3 (трех) рабочих дней проверяет подготовленное разрешение, либо мотивированный ответ об отказе, подписывает и направляет к специалисту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уполномоченного органа в течение 15 (пятнадцати) минут регистрирует разрешение, либо мотивированный ответ об отказе в журнале регистрации и направляет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5 (пяти) рабочих дней проверяет подготовленное разрешение, либо мотивированный ответ об отказе,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15 (пятнадцати) минут регистрирует разрешение, либо мотивированный ответ об отказе в журнале регистрации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и направление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и направление в центральный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заключения, либо мотивированного ответа об отказе и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подписание разрешения, либо мотивированного ответа об отказе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регистрация разрешения, либо мотивированного ответа об отказе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(сотрудник) услугодателя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центральный уполномоченный орган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разрешения на перевод орошаемой пашни в неорошаемые виды угодий"</w:t>
            </w:r>
          </w:p>
        </w:tc>
      </w:tr>
    </w:tbl>
    <w:bookmarkStart w:name="z41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3445"/>
        <w:gridCol w:w="7269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Достык-Дружба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Уральск"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город Уральск, проспект Достык-Дружба 182/1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Акжаикский район, село Чапаева, улица Конаева,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Бокейординского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Бокейординский район, село Сайхин, улица Т. Жароков,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Бурлинский район, город Аксай, улица Советская,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Жангалинский район, село Жангала, улица Халыктар достыгы,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Жанибекский район, село Жанибек, улица Иманова,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cело Переметное, улица Гагарина,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Казталовский район, село Казталов, улица Шарафутдинов,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Каратобинского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Каратобинский район, село Каратобе, улица Курмангалиева,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Сырымского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Сырымский район, село Жымпиты, улица Казахстан,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Таскалинский район, село Таскала, улица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Теректинский район, село Федоровка, улица Юбилейная,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Чингирлауский район, село Чингирлау, улица Клышева,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разрешения на перевод орошаемой 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схема описание последовательности процедур (действий) между структурными подразделениями (сотрудников)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разрешения на перевод орошаемой 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перевод орошаемой пашни в неорошаемые виды угодий"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