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4dda" w14:textId="5cc4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июня 2014 года № 159. Зарегистрировано Департаментом юстиции Западно-Казахстанской области от 23 июля 2014 года № 3592. Утратило силу - постановлением акимата Западно-Казахстанской области от 18 августа 2015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 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Каримова М.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июня 2014 года № 159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проведения разведки и добычи общераспространенных полезных ископаемых, строительства и (или)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разведкой или добычей, в случаях,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Законом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 недрах и недропользовании"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осуществляется на основании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 февраля 2014 года № 153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 1) расположенное по адресу Западно-Казахстанская область, город Уральск, улица Х. Чурина, дом 116 и государственным учреждением "Управление природных ресурсов и регулирования природопользования Западно-Казахстанской области" (далее - услугодатель 2) расположенное по адресу Западно-Казахстанская область, город Уральск, улица Дамбовый тупик, дом 5/1.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Результат оказания государственной услуги -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- письмо-уведомление),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платной основе, за оказание которой взимается сбор за государственную регистрацию сервитута в размере 0,5 месячного расчетного показателя согласно строки 3.4. таблицы статьи 456 Кодекса Республики Казахстан "О налогах и других обязательных платежах в бюджет" (Налоговый кодекс) от 10 декабря 2008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 Основанием для начала процедуры (действия) по оказанию государственной услуги физическим и юридическим лицам (далее – услугополучатель) является заявление в произвольной форме, с приложением пакета документов (далее -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 Содержание каждой процедуры (действия)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регистрации сервитутов на участки недр, предоставленных для проведения разведки и добычи общераспространенных полезных ископаемых, в случаях, предусмотренных Законом Республики Казахстан "О недрах и недропользовании":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специалист канцелярии услугодателя 1 с момента подачи документов услугополучателем осуществляет прием и их регистрацию в журнале регистрации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резолюцию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руководитель услугодателя 1 в течение 1 календарного дня ознакамливается с документами и определяет ответственного исполнителя услугодателя 1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для оказания государственной услуги ответственному исполнителю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ответственный исполнитель услугодателя 1 рассматривает документы, осуществляет проверку полноты документов и готовит письмо-уведомление, либо мотивированный ответ об отказе в оказании государственной услуги в течение 11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письмо-уведомление на подпись руководителю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руководитель услугодателя 1 рассматривает письмо-уведомление, либо мотивированный ответ об отказе в оказании государственной услуги в течение 1 календарного дня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подписанное письмо-уведомление, либо мотивированный ответ об отказе в оказании государственной услуги ответственному исполнителю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ответственный исполнитель услугодателя 1 регистрирует подписанное письмо-уведомление, либо мотивированный ответ об отказе в оказании государственной услуги в течение 2 календарных дней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письмо-уведомление,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регистрации сервитутов на участки недр, предоставленных для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специалист канцелярии услугодателя 2 с момента подачи документов услугополучателем осуществляет прием и их регистрацию в журнале регистрации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резолюцию руководителю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руководитель услугодателя 2 в течение 1 календарного дня ознакамливается с документами и определяет ответственного исполнителя услугодателя 2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для оказания государственной услуги ответственному исполнителю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ответственный исполнитель услугодателя 2 рассматривает документы, осуществляет проверку полноты документов и готовит письмо-уведомление, либо мотивированный ответ об отказе в оказании государственной услуги в течение 11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письмо-уведомление, либо мотивированный ответ об отказе в оказании государственной услуги на подпись руководителю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руководитель услугодателя 2 рассматривает письмо-уведомление, либо мотивированный ответ об отказе в оказании государственной услуги в течение 1 календарного дня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подписанное письмо-уведомление, либо мотивированный ответ об отказе в оказании государственной услуги ответственному исполнителю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ответственный исполнитель услугодателя 2 регистрирует подписанное письмо-уведомление, либо мотивированный ответ об отказе в оказании государственной услуги в течение 2 календарных дней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письмо-уведомление,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 Перечень структурных подразделений, (сотрудников) услугодателя 1 и услугодателя 2,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специалист канцелярии услугодателя 1 и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ответственный исполнитель услугодателя 1 и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руководитель услугодателя 1 и услугодателя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 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 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 Подробное описание последовательности процедур (действий), взаимодействий структурных подразделений (сотрудников) услугодателя 1 или услугодателя 2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 Обжалование решений, действий (бездействий) услугодателя и (или) их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предоставленных для проведения разведки</w:t>
      </w:r>
      <w:r>
        <w:br/>
      </w:r>
      <w:r>
        <w:rPr>
          <w:rFonts w:ascii="Times New Roman"/>
          <w:b/>
          <w:i w:val="false"/>
          <w:color w:val="000000"/>
        </w:rPr>
        <w:t>и добычи общераспространенных полезных ископаемых,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(или) подземных сооружений, не связанных с разведкой или добычей, в случаях,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Законом Республики Казахстан "О недрах и недропользовании"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