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b07b" w14:textId="736b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кассовых операций с физическими и юридическими лицами в Национальном Банке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2014 года № 247. Зарегистрировано в Министерстве юстиции Республики Казахстан 9 февраля 2015 года № 10204. Утратило силу постановлением Правления Национального Банка Республики Казахстан от 28 сентября 2020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28.09.2020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совершенствования ведения кассовых операций с физическими и юридическими лицами в Национальном Банке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247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кассовых операций с физическими и юридическими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в Национальном Банке Республики Казахстан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кассовых операций с физическими и юридическими лицами в Национальном Банке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устанавливают порядок ведения кассовых операций с физическими и юридическими лицами в Национальном Банке Республики Казахстан (далее – Национальный Банк).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кассовых операций с физическими и юридическими лицами в Национальном Банке включает организацию кассовой работы, совершение кассовых операций, сортировку и упаковку банкнот и монет, организацию работы с недостачами, излишками, ветхими, поврежденными, сомнительными и неплатежными банкнотами и монетами, а также поддельными и денежными знаками с признаками брака, а также особенности совершения кассовых операций в Центре кассовых операций и хранения ценностей (филиал) Национального Банка (далее – Центр Национального Банка).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подразделения центрального аппарата, территориальные филиалы Национального Банка (далее – филиалы Национального Банка) и Центр Национального Банка, а также физических и юридических лиц, вносящих (сдающих) и (или) получающих наличные деньги в филиалах Национального Банка, Центре Национального Банка.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Правил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оборотная касса – касса филиала Национального Банка, Центра Национального Банка, включающая приходную, расходную, приходно-расходную кассы, кассу пересчета, разменную (обменную) кассу и вечернюю кассу;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излишки – превышающая разница между суммой наличных денег, указанной на упаковке банкнот или монет, и суммой банкнот и монет, фактически находящихся в данной упаковке;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юридическое лицо – банки второго уровня, их филиалы,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почты, организации, осуществляющие операции по инкассации банкнот, монет и ценностей с совмещением деятельности по пересчету, сортировке, упаковке, хранению банкнот, монет и ценностей, а также их выдаче банкам и их клиентам по поручению банков, и их уполномоченные представители;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подразделение инкассации – подразделение Центра Национального Банка, осуществляющее перевозку наличных денег и ценностей между филиалами Национального Банка, а также Центром Национального Банка и юридическими лицами на основании договора на инкассацию наличных денег;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финансовая автоматизированная система транспорта информации (далее – ФАСТИ) – специальный канал связи, обладающий необходимой защитой от несанкционированного доступа к отправляемой документации;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подразделение финансового учета и мониторинга финансовых операций – подразделение центрального аппарата Национального Банка;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модуль кассы – модуль эмиссионно-кассовых операций автоматизированной банковской информационной системы Национального Банка;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недостача – недостающая разница между суммой наличных денег, указанной на упаковке банкнот или монет, и суммой банкнот и монет, фактически находящихся в данной упаковке;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сомнительные банкноты и монеты – банкноты и монеты, имеющие повреждения, для установления платежности и подлинности которых необходимо проведение экспертизы;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подразделение наличного денежного обращения – подразделение центрального аппарата Национального Банка;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государственное учреждение – государственные учреждения Республики Казахстан, обслуживание которых Национальным Банком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и их уполномоченные представители;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бухгалтерия филиала – подразделение бухгалтерского учета филиала Национального Банка, Центра Национального Банка;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подразделение внутреннего аудита – подразделение центрального аппарата Национального Банка.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кассовой работы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Кассовые операции в филиале Национального Банка, Центре Национального Банка проводятся в течение всего операционного дня. Время начала и окончания работы кассы, а также особенности работы кассы устанавливаются приказом руководителя филиала Национального Банка, Центра Национального Банка либо лица, его замещающего.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Поступившие от юридического лица и государственного учреждения в течение операционного дня наличные деньги принимаются филиалом Национального Банка, Центром Национального Банка в оборотную кассу с зачислением их сумм на соответствующие банковские счета юридического лица и государственного учреждения в тот же операционный день.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Наличные деньги, выданные юридическому лицу и государственному учреждению из кассы филиала Национального Банка, Центра Национального Банка в течение операционного дня, списываются с соответствующих банковских счетов юридического лица и государственного учреждения в тот же операционный день.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Филиал Национального Банка, Центр Национального Банка принимает к платежу исключительно платежные банкноты и монеты.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Платежность ветхих банкнот, принимаемых и обмениваемых филиалом Национального Банка, Центром Национального Банка,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платежности банкнот и монет национальной валюты Республики Казахстан, утвержденными постановлением Правления Национального Банка Республики Казахстан от 26 декабря 2003 года № 477 "Об утверждении Правил определения платежности банкнот и монет национальной валюты Республики Казахстан", зарегистрированным в Реестре государственной регистрации нормативных правовых актов под № 2689.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Филиал Национального Банка, Центр Национального Банка рассматривает сообщения (претензии), связанные с фактами подделки банкнот или монет. Поддельные и неплатежные банкноты или монеты физическому лицу, юридическому лицу, государственному учреждению не возвращаются и не обмениваются. обнаруженные поддельные банкноты и монеты филиалом Национального Банка, Центром Национального Банка передаются в правоохранительные органы.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Совершение кассовых операций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работы по приему наличных денег</w:t>
      </w:r>
      <w:r>
        <w:br/>
      </w:r>
      <w:r>
        <w:rPr>
          <w:rFonts w:ascii="Times New Roman"/>
          <w:b/>
          <w:i w:val="false"/>
          <w:color w:val="000000"/>
        </w:rPr>
        <w:t>приходной кассой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Приходная касса филиала Национального Банка, Центра Национального Банка (далее – приходная касса) осуществляет прием наличных денег, внесенных (сданных) физическим лицом, юридическим лицом, государственным учреждением.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наличных денег приходной кассой от юридических лиц, имеющих банковский счет (банковские счета) в филиале Национального Банка, Центре Национального Банка или подразделении финансового учета и мониторинга финансовых операций, осуществляется на основании договоров на кассовое обслуживание, заключенных между филиалом Национального Банка, Центром Национального Банка и указанными юридическими лицами.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наличных денег приходной кассой от физических лиц, юридических лиц, не имеющих банковского счета (банковских счетов) в филиале Национального Банка, Центре Национального Банка или подразделении финансового учета и мониторинга финансовых операций, осуществляется без заключения договора на кассовое обслуживание с полистным пересчетом банкнот и монет по кружкам.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наличных денег приходной кассой от государственного учреждения, имеющего банковский счет (банковские счета) в филиале Национального Банка, Центре Национального Банка или подразделении финансового учета и мониторинга финансовых операций, осуществляется без заключения договора на кассовое обслуживание, с полистным пересчетом банкнот и монет по кружкам.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Приходная касса принимает от юридических лиц отсортированные по номиналам и степени износа банкноты и монеты, упакованные юридическими лицами в полные пачки и мешки.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Пачки с банкнотами и мешки с монетами принимаются в срок, не превышающий 1 (одного) месяца со дня их формирования.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неполных пачек с банкнотами и мешков с монетами производится с письменного разрешения руководителя филиала Национального Банка, Центра Национального Банка либо лица, его замещающего.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наличных денег от юридических лиц производится приходной кассой. Кассовый работник приходной кассы проверяет: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 по пачкам и корешкам на предмет целостности упаковки, правильности оформления реквизитов на верхней накладке пачки, наличия ясного (отчетливо просматриваемого) оттиска клише или оттиска пломбиратора на пломбе;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монеты по мешкам на предмет правильности оформления реквизитов на ярлыках, прикрепленных к мешкам, и ясного (отчетливо просматриваемого) оттиска пломбиратора на пломбе.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Пачки с банкнотами и мешки с монетами упаковываются кассовыми работниками юридических лиц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67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Пачки с банкнотами и мешки с монетами в поврежденной упаковке приему не подлежат.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Полистный пересчет банкнот и пересчет монет по кружкам принятых наличных денег производится кассой пересчета филиала Национального Банка, Центра Национального Банка (далее – касса пересчета) в течение 45 (сорока пяти) рабочих дней со дня принятия наличных денег.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столе кассового работника приходной кассы находятся исключительно наличные деньги вносимых лиц. Все ранее принятые наличные деньги хранятся в сейфах, металлических шкафах, ящиках стола, специальных тележках закрывающихся на ключ или сохранных (инкассаторских) мешках, опломбированных пломбиратором, закрепленным за кассиром.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Прием наличных денег от юридических лиц осуществляется на основании объявления на взнос наличных денег, квитанции и ордера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приеме наличных денег от юридических лиц ответственный исполнитель бухгалтерии филиала, приняв объявление на взнос наличных денег, квитанцию и ордер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проверяет правильность их заполнения, наличие необходимых в них реквизитов, подписывает и передает их контролеру бухгалтерии филиала.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Контролер бухгалтерии филиала на основании полученных объявления на взнос наличных денег, квитанции и ордера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производит запись в приходном кассовом журнале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подписывает объявление на взнос наличных денег, квитанцию и ордер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передает их кассовому работнику приходной кассы.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приходного кассового журнала, объявления на взнос наличных денег, квитанции и ордера через юридическое лицо не допускается.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Кассовый работник приходной кассы, получив от контролера бухгалтерии филиала объявление на взнос наличных денег, квитанцию и ордер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и соответствие подписей ответственного исполнителя и контролера бухгалтерии филиала с имеющимися образцами подписей;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сверяет соответствие сумм, указанных цифрами и прописью в объявлении на взнос наличных денег, квитанции и ордере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вызывает юридическое лицо, вносящее наличные деньги, и принимает наличные деньги в порядке, предусмотренном Правилами. 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мере приема каждого номинала наличных денег кассовый работник приходной кассы вводит данные в документ модуля кассы.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приема от юридического лица наличных денег, кассовый работник приходной кассы сверяет общую сумму, указанную в объявлении на взнос наличных денег, квитанции и ордере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указанной в документе модуля кассы общей суммой и общей суммой фактически принятых наличных денег.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сумм, указанных в объявлении на взнос наличных денег, квитанции и ордере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суммой фактически принятых наличных денег кассовый работник приходной кассы подписывает объявление на взнос наличных денег, квитанцию и ордер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ставит печать приходной кассы на квитанции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установленной приложением 1 к Правилам, которую выдает юридическому лицу. Объявление на взнос наличных денег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установленной приложением 1 к Правилам, остается у кассового работника, а ордер по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приложением 1 к Правилам, передается ответственному исполнителю бухгалтерии филиала.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установления расхождений между суммой внесенных наличных денег и суммой, указанной в объявлении на взнос наличных, квитанции и ордере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в случае отказа от приема отдельных пачек с банкнотами и мешков с монетами, упакованными с нарушением порядка,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67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объявление на взнос наличных денег, квитанция и ордер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переоформляются юридическим лицом на сумму фактически внесенных наличных денег. При этом кассовый работник приходной кассы на обороте объявления на взнос наличных денег, квитанции и ордера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указывает сумму фактически принятых наличных денег, подписывает и возвращает их ответственному исполнителю бухгалтерии филиала.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переоформления объявления на взнос наличных денег, квитанции и ордера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принятые кассовым работником приходной кассы филиала Национального Банка наличные деньги возвращаются юридическому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приходном кассовом журнале, объявлении на взнос наличных денег, квитанции и ордере не допускаются.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Ответственный исполнитель бухгалтерии филиала после получения от юридического лица вновь заполненного объявления на взнос наличных денег, квитанции и ордера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проверяет правильность их заполнения, подписывает и передает их контролеру бухгалтерии филиала.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Контролер бухгалтерии филиала на основании вновь заполненного объявления на взнос наличных денег, квитанции и ордера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вносит исправления в приходный кассовый журнал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передает объявление на взнос наличных денег, квитанцию и ордер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кассовому работнику приходной кассы для приема наличных денег от юридического лица в порядке, установленном настоящей главой.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Прием наличных денег от физических лиц, юридических лиц, не имеющих банковский счет (банковские счета) в филиале Национального Банка, Центре Национального Банка или в подразделении финансового учета и мониторинга финансовых операций, а также от государственного учреждения, имеющего банковский счет (банковские счета) в филиале Национального Банка, Центре Национального Банка, осуществляется на основании приходного кассового ордера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 исключением случаев реализации филиалом Национального Банка, Центром Национального Банка инвестиционных и коллекционных монет, выпущенных Национальным Банком.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Прием наличных денег от государственного учреждения, имеющего банковский счет (банковские счета) в подразделении финансового учета и мониторинга финансовых операций, осуществляется на основании полученного распоряжения, подписанного работниками подразделения финансового учета и мониторинга финансовых операций, обладающими правом подписи в распоряжении.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финансового учета и мониторинга финансовых операций представляет в филиал Национального Банка, Центр Национального Банка документ с образцами подписей работников, обладающих правом подписи в распоряжении. Внесение изменений и дополнений в документ с образцами подписей работников, обладающих правом подписи в распоряжении, производится по мере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Подписанное распоряжение передается в филиал Национального Банка, Центр Национального Банка до 11-00 часов алматинского времени в день приема наличных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распоряжении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приема;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приема (филиал Национального Банка, Центр Национального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общая сумма наличных денег (в случае приема иностранной валюты – наименование иностранной валюты и общая сумма иностранной валюты);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банковского счета (банковских счетов) государственного учреждения в подразделении финансового учета и мониторинга финансовых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Национального Банка, Центр Национального Банка прием наличных денег от государственного учреждения, имеющего банковский счет (банковские счета) в подразделении финансового учета и мониторинга финансовых операций, осуществляет на основании приходного кассового ордера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(в случае приема иностранной валюты – на основании приходного кассового ордера в иностранной валюте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наличных денег от государственного учреждения, имеющего банковский счет (банковские счета) в подразделении финансового учета и мониторинга финансовых операций, филиалами Национального Банка, Центром Национального Банка направляются по ФАСТИ сканированный образ приходного кассового ордера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(в случае приема иностранной валюты – приходного кассового ордера в иностранной валюте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на основании которого работник подразделения финансового учета и мониторинга финансовых операций осуществляет авторизацию в модуле кассы.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Оформление и процесс сверки приходных кассовых документов (объявления на взнос наличных денег, квитанции и ордера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приходного кассового ордера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(в случае приема иностранной валюты – приходного кассового ордера в иностранной валюте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Правилам)) при приеме наличных денег от физических лиц, юридических лиц и государственного учреждения филиалом Национального Банка, Центром Национального Банка производятся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работы по приему наличных денег</w:t>
      </w:r>
      <w:r>
        <w:br/>
      </w:r>
      <w:r>
        <w:rPr>
          <w:rFonts w:ascii="Times New Roman"/>
          <w:b/>
          <w:i w:val="false"/>
          <w:color w:val="000000"/>
        </w:rPr>
        <w:t>вечерней кассой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приема наличных денег после окончания операционного дня с разрешения заместителя Председателя Национального Банка, курирующего подразделение наличного денежного обращения, в филиале Национального Банка, Центре Национального Банка создается вечерняя касса, время работы которой устанавливается подразделением наличного денежного обращения.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Прием наличных денег вечерней кассой от юридического лица производится кассовым работником под контролем бухгалтера-контролера, определенного соответствующим приказом руководителя филиала Национального Банка, Центра Национального Банка либо лица, его замещающего.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Наличные деньги, поступившие в вечернюю кассу, принимаются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главы, с проставлением на кассовых документах печати кассового работника "вечерняя касса". При этом бухгалтер-контролер производит запись в приходном кассовом журнале вечерней кассы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Наличные деньги, принятые вечерней кассой, приходуются в оборотную кассу и зачисляются на соответствующий банковский счет (банковские счета) юридического лица не позднее следующего операционного дня. 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работы по выдаче наличных</w:t>
      </w:r>
      <w:r>
        <w:br/>
      </w:r>
      <w:r>
        <w:rPr>
          <w:rFonts w:ascii="Times New Roman"/>
          <w:b/>
          <w:i w:val="false"/>
          <w:color w:val="000000"/>
        </w:rPr>
        <w:t>денег расходной кассой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Расходная касса филиала Национального Банка, Центра Национального Банка (далее – расходная касса) осуществляет выдачу наличных денег физическим лицам, юридическим лицам, государственному учреждению.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наличных денег расходной кассой юридическим лицам, имеющим банковский счет (банковские счета) в филиале Национального Банка, Центре Национального Банка или подразделении финансового учета и мониторинга финансовых операций, осуществляется на основании договоров на кассовое обслуживание.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Выдача наличных денег расходной кассой физическим лицам, юридическим лицам, не имеющим банковского счета (банковских счетов) в филиале Национального Банка, Центре Национального Банка или подразделении финансового учета и мониторинга финансовых операций, осуществляется без заключения договора на кассовое обслуживание.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Выдача наличных денег расходной кассой государственному учреждению, имеющему банковский счет (банковские счета) в филиале Национального Банка, Центре Национального Банка или подразделении финансового учета и мониторинга финансовых операций, осуществляется без заключения договора на кассовое обслуживание.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Выдача наличных денег юридическим лицам производится в порядке, предусмотренном Правилами, на основании следующих кассовых документов: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чека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расходных кассовых ордеров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распоряжения подразделения финансового учета и мониторинга финансовых операций. 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Выдача наличных денег юридическим лицам, имеющим банковский счет (банковские счета) в филиале Национального Банка, Центре Национального Банка, осуществляется на основании чеков.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наличных денег юридическим лицам, имеющим банковский счет (банковские счета) в подразделении учета монетарных операций, осуществляется на основании чеков и сводной ведомости для получения наличных денег банком (небанковской организацией) и (или) филиалом банка (небанковской организации) через филиал Национального Банка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операций, утвержденным постановлением Правления Национального Банка Республики Казахстан от 31 августа 2016 года № 209, зарегистрированным в Реестре государственной регистрации нормативных правовых актов под № 14336 (далее – сводная ведомость).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Выдача наличных денег физическим лицам, юридическим лицам, не имеющим банковского счета (банковских счетов) в филиале Национального Банка, Центре Национального Банка или подразделении финансового учета и мониторинга финансовых операций, а также государственному учреждению, имеющему банковский счет (банковские счета) в филиале Национального Банка, Центре Национального Банка, осуществляется на основании расходных кассовых ордеров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(в случае выдачи иностранной валюты – на основании расходного кассового ордера в иностранной валюте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юридические лица, с которыми заключен договор на кассовое обслуживание, накануне дня получения или в день получения наличных денег представляют филиалу Национального Банка, Центру Национального Банка заявку на получение наличных денег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наличных денег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принимается ответственным исполнителем бухгалтерии филиала, который проверяет правильность заполнения, соответствие подписей получателей юридического лица, имеющего банковский счет (банковские счета) в филиале Национального Банка, Центре Национального Банка или подразделении финансового учета и мониторинга финансовых операций, с имеющимися образцами подписей и оттиска печати.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выдаче наличных денег юридическим лицам, имеющим банковский счет (банковские счета) в филиале Национального Банка, Центре Национального Банка, ответственный исполнитель бухгалтерии филиала, приняв чек, проверяет правильность его заполнения, соответствие подписей юридического лица с имеющимися образцами подписей, соответствие сведений о лице, указанном в чеке, с данными его документа, удостоверяющего личность, подписывает чек, выдает юридическому лицу контрольную марку от чека для предъявления в кассу и передает чек контролеру бухгалтерии филиала.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наличных денег юридическому лицу, имеющему банковский счет (банковские счета) в подразделении финансового учета и мониторинга финансовых операций, ответственный исполнитель бухгалтерии филиала, приняв чек, сверяет указанную в нем сумму с данными </w:t>
      </w:r>
      <w:r>
        <w:rPr>
          <w:rFonts w:ascii="Times New Roman"/>
          <w:b w:val="false"/>
          <w:i w:val="false"/>
          <w:color w:val="000000"/>
          <w:sz w:val="28"/>
        </w:rPr>
        <w:t>сводной ведомости</w:t>
      </w:r>
      <w:r>
        <w:rPr>
          <w:rFonts w:ascii="Times New Roman"/>
          <w:b w:val="false"/>
          <w:i w:val="false"/>
          <w:color w:val="000000"/>
          <w:sz w:val="28"/>
        </w:rPr>
        <w:t>, проверяет правильность заполнения чека, соответствие подписей получателей юридического лица, с имеющимися образцами подписей и оттиска печати, соответствие сведений о лице, указанном в чеке, с данными его документа, удостоверяющего личность, подписывает чек, выдает юридическому лицу контрольную марку от чека для предъявления в кассу и передает чек и сводную ведомость контролеру бухгалтерии филиала.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недостаточности необходимой суммы денег на банковском счете юридического лица чек возвращается юридическому лицу.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Контролер бухгалтерии филиала, получив от ответственного исполнителя бухгалтерии филиала чек и сводную ведомость, проверяет правильность заполнения чека, соответствие подписей и оттиска печати юридического лица с имеющимися образцами подписей и оттиска печати (для юридических лиц, имеющих банковский счет (банковские счета) в подразделении финансового учета и мониторинга финансовых операций, – сверяет сумму чека со </w:t>
      </w:r>
      <w:r>
        <w:rPr>
          <w:rFonts w:ascii="Times New Roman"/>
          <w:b w:val="false"/>
          <w:i w:val="false"/>
          <w:color w:val="000000"/>
          <w:sz w:val="28"/>
        </w:rPr>
        <w:t>сводной ведомостью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регистрирует его в расходном кассовом журнале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подписывает чек и передает чек кассовому работнику расходной кассы.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расходного кассового журнала и чека через юридическое лицо не допускается. 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Кассовый работник расходной кассы при получении чека: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наличие и соответствие подписей ответственного исполнителя и контролера бухгалтерии филиала с имеющимися образцами подписей;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сверяет соответствие сумм цифрами и прописью, указанных в чеке;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приглашает юридическое лицо по номеру чека и уточняет у него получаемую сумму;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проверяет наличие на чеке подписи юридического лица и соответствие указанных в чеке сведений о лице с данными его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подготавливает сумму наличных денег, подлежащую выдаче;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проверяет соответствие номера контрольной марки чека, предъявляемой в кассу, с указанным в чеке номером и приклеивает контрольную марку к чеку;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повторно пересчитывает подготовленные к выдаче наличные деньги в присутствии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выдает юридическому лицу наличные деньги и чек для проставления подписи о получении наличных денег, после чего кассовый работник подписывает чек. 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мере выдачи наличных денег кассовый работник расходной кассы вводит данные в документ модуля кассы.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Выдача юридическому лицу банкнот производится кассовым работником расходной кассы в полных пачках по обозначениям на накладках, количеству корешков без полистного пересчета при условии неповрежденности упаковки.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юридическому лицу банкнот в отдельных корешках из неполных пачек и пачек с поврежденной упаковкой производится кассовым работником расходной кассы с полистным пересчетом.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юридическому лицу монет, расфасованных в мешки, производится кассовым работником расходной кассы по надписям на ярлыках, прикрепленных к мешкам, а монет, расфасованных в пакеты, - по надписям на них.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вскрытии пачек с банкнотами для выдачи юридическому лицу отдельными корешками или листами кассовый работник расходной кассы предварительно пересчитывает всю пачку полистно.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мешков с монетами, нерасфасованных в пакеты или тюбики, для выдачи юридическому лицу отдельными кружками кассовый работник расходной кассы пересчитывает весь мешок с монетами по кружкам.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Кассовому работнику расходной кассы в момент выдачи наличных денег не допускается производить по требованию юридического лица обмен наличных денег одних номиналов на другие.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Наличные деньги, полученные юридическим лицом, пересчитываются и проверяются юридическим лицом, не отходя от кассы, в присутствии кассового работника расходной кассы, выдавшего наличные деньги: банкноты – по пачкам и корешкам, отдельные листы – полистным пересчетом, монеты – по надписям на ярлыках, прикрепленных к мешкам, монеты в пакетах – по надписям на них, а отдельные монеты – пересчетом по кружкам.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пломбы и клише с полных пачек с банкнотами и мешков с монетами срезаются кассовым работником расходной кассы в присутствии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пачек с банкнотами и мешков с монетами без снятия пломбы и клише осуществляется в случае, если это предусмотрено договором на кассовое обслуживание 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желании юридического лица пересчитать банкноты полистно и монеты по кружкам соблюдаются следующие условия: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пломбы и клише с полных пачек с банкнотами и мешков с монетами кассовым работником расходной кассы не срезаются;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в момент получения от кассового работника расходной кассы наличных денег и в момент пересчета в специально отведенном для таких целей месте находится под наблюдением кассового работника-контролера, который присутствует при пересчете юридическим лицом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непрерывного зрительного наблюдения за пересчетом юридическим лицом наличных денег, кассовый работник-контролер одновременно наблюдает за тем, чтобы упаковочные материалы сохранялись до окончания пересчета всей пачки с банкнотами или мешка с монетами;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суммы недостачи, выявленные при пересчете наличных денег, возмещаются юридическому лицу филиалом Национального Банка, Центром Национального Банка с последующим возмещением филиалу Национального Банка, Центру Национального Банка суммы недостачи лицом (лицами), допустившим (допустившими) недостачу;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выявленные при пересчете излишки наличных денег приходуются в кассу и зачисляются в доходы Национального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оставшихся, непересчитанных юридическим лицом полных пачек с банкнотами и мешков с монетами, кассовый работник-контролер срезает пломбы и клише, претензии по которым впоследствии от юридического лица не принимаются.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Если пересчет наличных денег производился юридическим лицом не в специально отведенном месте филиала Национального Банка, Центра Национального Банка, а вне его помещения, заявления от юридических лиц не рассматриваются и претензии по пересчету, формированию, упаковке и выдаче наличных денег филиалом Национального Банка, Центром Национального Банка не принимаются.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Выдача наличных денег государственному учреждению, имеющему банковский счет (банковские счета) в подразделении финансового учета и мониторинга финансовых операций, осуществляется на основании полученного распоряжения, подписанного работниками подразделения финансового учета и мониторинга финансовых операций, обладающими правом подписи в распоряжении.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финансового учета и мониторинга финансовых операций представляет в филиал Национального Банка, Центр Национального Банка документ с образцами подписей работников, обладающих правом подписи в распоряжении. Внесение изменений и дополнений в документ с образцами подписей работников, обладающих правом подписи в распоряжении, производится по мере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Подписанное распоряжение передается в филиал Национального Банка, Центр Национального Банка до 11-00 часов алматинского времени в день выдачи наличных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распоряжении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выдачи (филиал Национального Банка, Центр Национального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общая сумма наличных денег (в случае выдачи иностранной валюты – наименование иностранной валюты и общая сумма иностранной валюты);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банковского счета (банковских счетов) государственного учреждения в подразделении финансового учета и мониторинга финансовых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наличных денег государственному учреждению, имеющему банковский счет (банковские счета) в подразделении финансового учета и мониторинга финансовых операций, филиал Национального Банка, Центр Национального Банка направляет по ФАСТИ сканированный образ расходного кассового ордера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(в случае выдачи иностранной валюты – расходного кассового ордера в иностранной валюте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на основании которого работник подразделения финансового учета и мониторинга финансовых операций осуществляет авторизацию в модуле кассы.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Оформление и сверки расходных кассовых документов, а также процесс выдачи наличных денег государственному учреждению филиалом Национального Банка, Центром Национального Банка производится аналогично порядку,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пунктами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Руководитель филиала Национального Банка, Центра Национального Банка либо лицо, его замещающее, принимает меры к проверке заявления юридического лица о недостаче наличных денег независимо от удовлетворения претензий юридического лица.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случае представления юридическим лицом в филиал Национального Банка, Центр Национального Банка накануне дня получения наличных денег заявки на получение наличных денег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чека филиалом Национального Банка, Центром Национального Банка осуществляется предварительная подготовка наличных денег.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Выдача предварительно подготовленных наличных денег производится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Вскрытие мешков с предварительно подготовленными наличными деньгами производится юридическим лицом в специально отведенном для этого помещении филиала Национального Банка, Центра Национального Банка под наблюдением кассового работника-контролера, который срезает пломбы с мешков. Пересчет полученных наличных денег юридическим лицом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8"/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Выдача и прием</w:t>
      </w:r>
      <w:r>
        <w:br/>
      </w:r>
      <w:r>
        <w:rPr>
          <w:rFonts w:ascii="Times New Roman"/>
          <w:b/>
          <w:i w:val="false"/>
          <w:color w:val="000000"/>
        </w:rPr>
        <w:t>наличных денег в количестве, превышающем 100 (сто) пачек</w:t>
      </w:r>
      <w:r>
        <w:br/>
      </w:r>
      <w:r>
        <w:rPr>
          <w:rFonts w:ascii="Times New Roman"/>
          <w:b/>
          <w:i w:val="false"/>
          <w:color w:val="000000"/>
        </w:rPr>
        <w:t>с банкнотами и 50 (пятьдесят) мешков с монетами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выдаче юридическому лицу наличных денег в количестве, превышающем 100 (сто) пачек с банкнотами и 50 (пятьдесят) мешков с монетами, кассовый работник не производит снятие гарантийных клише с вакуумных упаковок и гарантийных пломб с пачек с банкнотами и мешков с монетами.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Прием банкнот и монет в филиале Национального Банка, Центре Национального Банка юридическим лицом, получающим банкноты и монеты в расходной кассе, осуществляется с соблюдением следующего порядка: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принимаются пачки с банкнотами по количеству корешков при наличии накладок с указанием на них наименования филиала Национального Банка, Центра Национального Банка, номинала, количества и суммы банкнот, даты формирования пачки, именного штампа, фамилии с инициалами или кода кассового работника и его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обеспечиваются сохранность упаковки с банкнотами (целостность шпагата, вакуумной упаковки, наличие ясного оттиска пломбиратора или клише на гарантийном шве вакуумной упаковки);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принимаются мешки с монетами по количеству мешков при наличии ярлыка, прикрепленного к мешку, с указанием на нем штампа с наименованием филиала Национального Банка, Центра Национального Банка, номинала, количества и суммы монет, даты формирования упаковки, именного штампа, фамилии с инициалами или кода кассового работника и его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обеспечиваются сохранность мешка с монетами (целостность мешка, шпагата, ясность оттиска пломбиратора).</w:t>
      </w:r>
    </w:p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Организация работы приходно-расходной и</w:t>
      </w:r>
      <w:r>
        <w:br/>
      </w:r>
      <w:r>
        <w:rPr>
          <w:rFonts w:ascii="Times New Roman"/>
          <w:b/>
          <w:i w:val="false"/>
          <w:color w:val="000000"/>
        </w:rPr>
        <w:t>разменной (обменной) касс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Приходно-расходная касса филиала Национального Банка, Центра Национального Банка (далее – приходно-расходная касса) осуществляет прием и выдачу физическому лицу, юридическому лицу, государственному учреждению наличных денег в порядке, установленном Правилами для приходных и расходных касс.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Разменная (обменная) касса филиала Национального Банка, Центра Национального Банка (далее – разменная (обменная) касса) осуществляет выдачу разменных монет в обмен на банкноты, обмен ветхих, изъятых из обращения банкнот или монет и дефектных (поврежденных) монет на годные банкноты и монеты, а также при необходимости, осуществляет размен годных банкнот и годных монет крупного номинала на годные банкноты и монеты меньшего номинала.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обмене (размене) банкнот на монеты кассовый работник приходно-расходной кассы, получив от физического лица, юридического лица, государственного учреждения банкноты, пересчитывает их и подбирает по его просьбе монеты необходимых номиналов, проверяет сумму, подлежащую выдаче, и выдает их.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ветхих, изъятых из обращения банкнот или монет и дефектных (поврежденных) монет производится на годные банкноты или монеты на сумму принятых к обмену банкнот или монет.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Если сумма принимаемых наличных денег от физического лица, юридического лица, государственного учреждения превышает сумму, указанную в приходных кассовых документах, кассовый работник приходной кассы производит выдачу суммы, подлежащей возврату (сдаче).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осуществлении операций по выдаче (реализации) инвестиционных и коллекционных монет, выпущенных Национальным Банком, кассовый работник на сумму реализованных монет выдает контрольный чек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сформированный в модуле кассы, реквизиты которого соответствуют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2008 года №117 "Об установлении формы и содержания контрольного чека компьютерных систем, применяемых банками 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5526.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Прием или выдача иностранной валюты юридическому лицу, государственному учреждению производится филиалом Национального Банка, Центром Национального Банка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на основании приходного кассового ордера в иностранной валюте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или расходного кассового ордера в иностранной валюте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выдаче иностранной валюты юридическим лицам, имеющим банковский счет (банковские счета) в подразделении финансового учета и мониторинга финансовых операций, филиал Национального Банка, Центр Национального Банка направляет по ФАСТИ сканированный образ расходного кассового ордера в иностранной валюте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 основании которого работник подразделения финансового учета и мониторинга финансовых операций осуществляет авторизацию в модуле кассы.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Сортировка и упаковка банкнот и монет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Кассовые работники сортируют принятые в кассу пересчета банкноты и монеты по номиналам и по степени износа.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сортируются по номиналам и по годам выпуска на годные к обращению, ветхие, изымаемые и изъятые из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Монеты сортируются на годные к обращению, дефектные (поврежденные), изымаемые и изъятые из обращения.</w:t>
      </w:r>
    </w:p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Банкноты и монеты, годные к обращению, упаковываются отдельно от ветхих банкнот и дефектных (поврежденных) монет, а также от изымаемых и изъятых из обращения банкнот и монет.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Каждые 100 (сто) листов банкнот одного номинала формируются в корешки и упаковываются крестообразно или одной поперечной бандеролью в зависимости от способа упаковки корешков в пачку. Если формирование пачки происходит с последующей обвязкой шпагатом, то корешки упаковываются крестообразно. При упаковке банкнот в полиэтиленовые пакеты корешки упаковываются одной поперечной бандеролью.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бандероли проставляются: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штамп с наименованием филиала Национального Банка, Центра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и номинал банкнот;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кассового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именной штамп кассового работника, код или фамилия с инициалами кассового работника при использовании самонаборного датира;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формирования.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корешков банкнот на бандерольных машинах применяется специальный упаковочный материал. в зависимости от конструктивной особенности бандерольной машины на бандероли проставляются: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сокращенное наименование филиала Национального Банка, Центра Национального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сумма и номинал банкнот;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 кассового работника;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и время формирования.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корешков банкнот используется крестообразная упаковка пачек пластиковыми лентами на специальных машинах до упаковки корешков банкнот в полиэтиленовые пакеты.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Банкноты формируются в пачку по 10 (десять) корешков (1000 (тысяча) листов банкнот одного номинала), которые снабжаются верхней и нижней накладками из картона и обвязываются шпагатом без узлов и надрывов, крестообразно двойной вязкой на четыре глухих узла, на концах шпагата кассовым работником филиала Национального Банка, Центра Национального Банка накладывается пломба.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упаковке банкнот в полиэтиленовые пакеты горловина пакета заваривается, а на клише, используемом для заварки, указываются наименование филиала Национального Банка, Центра Национального Банка и порядковый номер кассового работника.</w:t>
      </w:r>
    </w:p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 верхней накладке пачки, независимо от способа упаковки, проставляются: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штамп с наименованием филиала Национального Банка, Центра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номинал банкнот;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банкнот;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банкнот;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упаковки;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именной штамп кассового работника, код или фамилия с инициалами кассового работника при использовании самонаборного датира;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кассового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надпись "Год выпуска ____ г.".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верхней накладки пачки юбилейных, памятных банкнот в нижнем левом углу накладки дополнительно проставляется штамп "Юбилейная, памятная" и указывается год выпуска.</w:t>
      </w:r>
    </w:p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Оставшиеся после пересчета банкнот листы, неполные корешки, неполные пачки передаются для объединения и упаковки одному или нескольким кассовым работникам.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Кассовые работники полистно пересчитывают принятые для объединения банкноты и формируют из них полные пачки банкнот. Полные корешки банкнот одного номинала, но разных годов выпуска и степени износа, формируются в полную пачку банкнот, на верхней накладке, в левом верхнем углу которой проставляется штамп "Сборная".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Сформированные пачки с банкнотами одного номинала, а также годные к обращению монеты разных номиналов, расфасованные в пакеты или тюбики, с вложением в один мешок 25 000 (двадцати пяти тысяч) тенге либо 50 000 (пятидесяти тысяч) тенге, со штампом "Сборная", выдаются в течение 10 (десяти) операционных дней либо по истечении срока хранения подвергаются банкноты полистному пересчету, а монеты по кружкам.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Циркуляционные и коллекционные монеты из недрагоценных металлов расфасовываются по номиналу, упаковываются кассовыми работниками филиала Национального Банка, Центра Национального Банка в пакеты (тюбики) по номиналам, вкладываются в мешки без наружных швов и повреждений. Горловина каждого упакованного мешка прошивается вместе с ярлыком из ткани и плотно завязывается шпагатом без узлов и надрывов. Концы шпагата завязываются глухим узлом с наложением пломбы. На пакетах и ярлыках к мешкам с монетами последовательно проставляются: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филиала Национального Банка, Центра Национального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формирования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номинал монет;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монет;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именной штамп кассового работника, код или фамилия с инициалами кассового работника при использовании самонаборного датира;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количество монет;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подпись кассового работника. </w:t>
      </w:r>
    </w:p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Сумма вложения монет в один мешок устанавливается по номиналу в количестве: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тенге – 4 000 (четыре тысячи)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тенге – 4000 (четыре тысячи)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тенге – 3 000 (три тысячи)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тенге – 2500 (две тысячи пятьсот)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тенге – 2500 (две тысячи пятьсот)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тенге – 1500 (одна тысяча пятьсот)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тенге – 1 000 (одна тысяча)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коллекционные из недрагоценных металлов – 500 (пятьсот) штук.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Информацию об изменении сумм монет, вкладываемых в один мешок, или выпуске новых монет подразделение наличного денежного обращения доводит до сведения филиалов Национального Банка, Центра Национального Банка и юридических лиц.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частичном изъятии монет из мешка или дополнительном вложении монет в мешок остаток монет пересчитывается по кружкам, а расфасованные монеты – по надписям на пакетах (тюбиках).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Мешок с монетами заново прошивается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На ярлыке, прикрепленном к мешку, ставится подпись кассового работника, который производил пересчет и удостоверил фактическую сумму остатка монет в мешке, с указанием даты пересчета.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Оставшиеся у кассовых работников пакеты (тюбики) с монетами, из которых невозможно сформировать полные мешки, передаются для объединения и упаковки одному или нескольким кассовым работникам.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пакеты (тюбики), из которых невозможно сформировать полные мешки с монетами, упаковываются в неполные мешки с монетами как одного, так и разного номиналов, на ярлыках к этим мешкам указывается сумма монет каждого номинала.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ярлыках, прикрепленных к полным и неполным мешкам, сформированных из пакетов (тюбиков), пересчитанных разными кассовыми работниками, проставляется надпись "Сборная".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Монеты в сборных мешках в остатке оборотной кассы хранятся не более 10 (десяти) операционных дней со дня формирования мешков с монетами.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Монеты в сборных мешках, сформированных из пакетов с годными к обращению монетами одного номинала за подписями разных кассовых работников, зачисляются в резервные фонды и хранятся не более 10 (десяти) операционных дней со дня формирования мешков с монетами.</w:t>
      </w:r>
    </w:p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работы с недостачами, излишками, ветхими, поврежденными, сомнительными и неплатежными банкнотами и монетами, а также поддельными и денежными знаками с признаками брака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</w:t>
      </w:r>
      <w:r>
        <w:br/>
      </w:r>
      <w:r>
        <w:rPr>
          <w:rFonts w:ascii="Times New Roman"/>
          <w:b/>
          <w:i w:val="false"/>
          <w:color w:val="000000"/>
        </w:rPr>
        <w:t>Работа с недостачами и излишками, сомнительными, неплатежными</w:t>
      </w:r>
      <w:r>
        <w:br/>
      </w:r>
      <w:r>
        <w:rPr>
          <w:rFonts w:ascii="Times New Roman"/>
          <w:b/>
          <w:i w:val="false"/>
          <w:color w:val="000000"/>
        </w:rPr>
        <w:t>банкнотами и монетами, ветхими, поврежденными, обнаруженными</w:t>
      </w:r>
      <w:r>
        <w:br/>
      </w:r>
      <w:r>
        <w:rPr>
          <w:rFonts w:ascii="Times New Roman"/>
          <w:b/>
          <w:i w:val="false"/>
          <w:color w:val="000000"/>
        </w:rPr>
        <w:t>при пересчете наличных денег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обнаружении филиалом Национального Банка, Центром Национального Банка недостач (излишков) при пересчете наличных денег, принятых от юридических лиц, имеющих банковский счет (банковские счета) в филиале Национального Банка, Центре Национального Банка или подразделении финансового учета и мониторинга финансовых операций, суммы недостач (излишков) списываются, зачисляются на банковский счет (банковские счета), в соответствии с условиями договора на кассовое обслуживание, за исключением государственного учреждения, имеющего банковский счет (банковские счета) в подразделении финансового учета и мониторинга финансовых операций.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Претензии юридических лиц, государственного учреждения при обнаружении недостачи в упаковке филиала Национального Банка, Центра Национального Банка принимаются филиалом Национального Банка, Центром Национального Банка, если деньги были пересчитаны юридическими лицами, государственным учреждением в присутствии кассового работника-контролера в специально отведенном месте помещения филиала Национального Банка, Центра Национального Банка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Не допускается выпуск в обращение неплатежных банкнот и монет, принятых от юридических лиц, государственного учреждения. Неплатежные банкноты и монеты, принятые от юридических лиц, государственного учреждения, сортируются по номиналам и хранятся в оборотной кассе отдельно от других банкнот и монет.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Кассовые работники определяют платежность банкнот и монет, пересчитанных на машинах, используемых для пересчета наличных денег, а также рассортированных лицами, вносящими (сдающими) наличные деньги.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Ветхие и имеющие незначительные повреждения банкноты (если они не препятствуют определению подлинности банкнот), сохранившие не менее 70 (семидесяти) процентов своей полной величины, без ограничений обмениваются филиалами Национального Банка, Центром Национального Банка непосредственно в момент их приема.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 случае установления наличия сомнительных банкнот и монет в упаковке юридического лица, а также в упаковке филиала Национального Банка, на сумму сомнительных банкнот и монет составляется акт о недостаче (излишке)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При этом возмещение суммы недостачи путем списания с банковского счета юридического лица или возмещение допустившим недостачу работником филиала Национального Банка, Центра Национального Банка производится на основании акта экспертизы денежных знаков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При обнаружении недостачи, излишков, неплатежных, с признаками брака, поддельных банкнот или монет в кассе филиала Национального Банка, Центра Национального Банка составляется акт о недостаче (излишке)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который подписывается кассовым работником филиала Национального Банка, Центра Национального Банка и контролером, при котором производился пересчет наличных денег или должностными лицами, ответственными за сохранность наличных денег в филиале Национального Банка, Центре Национального Банка.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Акт о недостаче (излишке)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составляется: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недостачи, излишков, сомнительных, неплатежных, с признаками брака, поддельных банкнот или монет в упаковке филиала Национального Банка, Центра Национального Банка – в одном экземпляре, который остается в филиале Национального Банка, Центре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недостачи, излишков, сомнительных, неплатежных, с признаками брака, поддельных банкнот или монет в упаковке юридического лица, государственного учреждения – в двух экземплярах, один из которых передается юридическому лицу, государственному учреждению с упаковочным материалом, второй экземпляр остается в филиале Национального Банка, Центре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обнаружения недостачи, излишков, сомнительных, неплатежных, с признаками брака, поддельных банкнот или монет в упаковке другого филиала Национального Банка, Центра Национального Банка – в двух экземплярах, один из которых передается другому филиалу Национального Банка с упаковочным материалом, второй экземпляр остается в данном филиале Национального Банка, Центре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обнаружения недостачи, излишков, сомнительных, неплатежных, с признаками брака, поддельных банкнот или монет в упаковке юридического лица, государственного учреждения, поступившей от другого филиала Национального Банка, Центра Национального Банка – в трех экземплярах, два из которых передаются в другой филиал Национального Банка, Центр Национального Банка с упаковочным материалом (один из которых с упаковочным материалом передается юридическому лицу, государственному учреждению), третий экземпляр остается в данном филиале Национального Банка, в Центре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недостачи, излишков, сомнительных, неплатежных, с признаками брака, поддельных банкнот или монет на сумму 10000 (десять тысяч) и более тенге составляется 2 (два) дополнительных экземпляра акта о недостаче (излишке)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который направляется филиалом Национального Банка, Центром Национального Банка в подразделение наличного денежного обращения и подразделение внутреннего аудита.</w:t>
      </w:r>
    </w:p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случае выявления недостачи неплатежных банкнот с признаками брака, поддельных либо неплатежных монет в упаковке юридического лица, государственного учреждения филиал Национального Банка, Центр Национального Банка составляет акт о недостаче (излишке)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в упаковке юридического лица, государственного учреждения денежных знаков иностранного государства указанные денежные знаки возвращаются юридическому лицу, государственному учреждению вместе с упаковочным материалом с составлением акта о недостаче (излишке)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выявлении филиалом Национального Банка, Центром Национального Банка излишков банкнот и монет в упаковке юридического лица, государственного учреждения сумма излишков, обнаруженных в упаковке, возвращается на его банковский счет.</w:t>
      </w:r>
    </w:p>
    <w:bookmarkEnd w:id="113"/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экспертизы сомнительных банкнот и монет</w:t>
      </w:r>
      <w:r>
        <w:br/>
      </w:r>
      <w:r>
        <w:rPr>
          <w:rFonts w:ascii="Times New Roman"/>
          <w:b/>
          <w:i w:val="false"/>
          <w:color w:val="000000"/>
        </w:rPr>
        <w:t>и работа с поддельными денежными знаками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Если кассовый работник затрудняется самостоятельно определить платежность банкнот и монет, в филиале Национального Банка, Центре Национального Банка проводится экспертиза данного денежного знака экспертом-кассиром, прошедшим обучение по определению подлинности и платежности денежных знаков с применением специального оборудования.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Экспертиза поступивших сомнительных банкнот и монет производится филиалом Национального Банка, Центром Национального Банка на основании заявления-описи наличных денег, передаваемых на экспертизу,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заполненного физическим лицом, юридическим лицом, государственным учреждением в двух экземплярах, один из которых с квитанцией о приеме банкнот, монет, ценностей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выписываемой принявшим денежные знаки кассовым работником филиала Национального Банка, Центра Национального Банка передается физическому лицу, юридическому лицу, государственному учреждению, второй остается в филиале Национального Банка, Центре Национального Банка.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квитанции о приеме банкнот, монет, ценностей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кассовый работник филиала Национального Банка, Центра Национального Банка проверяет полноту заполнения физическим лицом, юридическим лицом, государственным учреждением заявления-описи наличных денег, передаваемых на экспертизу,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В случае невозможности определения филиалом Национального Банка платежности сомнительных банкнот и монет филиал Национального Банка направляет сомнительные банкноты и монеты в Центр Национального Банка для последующей передачи в подразделение наличного денежного обращения для проведения экспертизы.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По результатам проведения экспертизы сомнительных банкнот и монет филиалом Национального Банка, Центром Национального Банка или подразделением наличного денежного обращения подготавливается заключение на сомнительные банкноты и монеты.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На основании заключения на сомнительные банкноты и монеты, подготовленного филиалом Национального Банка, Центром Национального Банка или подразделением наличного денежного обращения, филиалом Национального Банка, Центром Национального Банка в двух экземплярах составляется акт экспертизы денежных знаков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один из которых подшивается в кассовых документах дня. Второй экземпляр акта экспертизы денежных знаков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хранится в филиале Национального Банка, Центре Национального Банка в специально заведенном деле вместе с заключением (заключениями), на основании которого (которых) он был составлен. Копия акта экспертизы денежных знаков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направляется в бухгалтерию филиала. По желанию сдавшего сомнительные денежные знаки на экспертизу, ему предоставляется копия акта экспертизы денежных знаков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Акт экспертизы денежных знаков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составляется отдельно на каждый номинал денежных знаков, поступивших по одному заявлению-описи наличных денег, передаваемых на экспертизу,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отдельно на денежные знаки, признанные экспертизой неплатежными, поддельными и (или) имеющими признаки брака.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Для получения платежных денежных знаков в обмен на ранее принятые филиалом Национального Банка, Центром Национального Банка сомнительные банкноты и монеты физическое лицо, юридическое лицо, государственное учреждение представляет в филиал Национального Банка, Центр Национального Банка квитанцию о приеме банкнот, монет, ценностей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заявление-опись наличных денег, передаваемых на экспертизу,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его личность.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Выдача платежных денежных знаков в обмен на ранее принятые филиалом Национального Банка, Центром Национального Банка сомнительные банкноты и монеты производится филиалом Национального Банка, Центром Национального Банка как наличными деньгами, так и в безналичном порядке.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случае признания экспертизой сомнительных банкнот и монет неплатежными филиал Национального Банка, Центр Национального Банка уведомляет об этом физическое лицо, юридическое лицо, государственное учреждение с указанием причины отказа в обмене.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 случае признания экспертизой сомнительных банкнот и монет поддельными филиал Национального Банка, Центр Национального Банка не возвращает, не обменивает и сообщает о данном факте в правоохранительные органы.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изъятия представителями правоохранительных органов денежных знаков оригинал документа об изъятии денежных знаков выдается физическому лицу, юридическому лицу, государственному учреждению, копия остается в филиале Национального Банка, Центре Национального Банка.</w:t>
      </w:r>
    </w:p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 фактах обнаружения поддельных денежных знаков Республики Казахстан филиал Национального Банка, Центр Национального Банка направляет в подразделение наличного денежного обращения уведомление, в котором указывается краткая характеристика поддельных денежных знаков, с приложением копии документа об изъятии денежных знаков.</w:t>
      </w:r>
    </w:p>
    <w:bookmarkEnd w:id="125"/>
    <w:bookmarkStart w:name="z12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совершения кассовых операций в Центре Национального Банка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Центр Национального Банка осуществляет прием и выдачу наличных денег до 13-00 часов алматинского времени.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Прием и выдача наличных денег в количестве, превышающем 50 (пятьдесят) пачек с банкнотами и 20 (двадцать) мешков с монетами, осуществляется несколькими кассовыми работниками Центра Национального Банка, с которыми заключается коллективный бригадный договор о полной материальной ответственности.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сдаче юридическим лицом наличных денег в количестве, превышающем 10 (десять) пачек с банкнотами и 5 (пять) мешков с монетами, Центр Национального Банка осуществляет прием наличных денег через специальный шлюз в опломбированных мешках. При этом кассовый работник Центра Национального Банка производит вскрытие мешков в специальном помещении под наблюдением юридического лица через смотровое окно.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При невозможности складирования и хранения в приходной кассе Центра Национального Банка наличных денег, принятых в течение операционного дня, наличные деньги передаются в оборотную кассу Центра Национального Банка.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наличных денег из приходной кассы Центра Национального Банка в оборотную кассу прекращается обслуживание в приходной и расходных кассах Центра Национального Банка, работником службы внутренней безопасности Центра Национального Банка обеспечивается блокирование всех дверей и сопровождение юридического лица, государственного учреждения в другое помещение Центра Национального Банка до полного окончания передачи наличных денег в оборотную кассу.</w:t>
      </w:r>
    </w:p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На основании договора на инкассацию наличных денег, заключенного между Центром Национального Банка и юридическим лицом, Центр Национального Банка осуществляет доставку предварительно подготовленных наличных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для выдачи юридическому лицу.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вскрытие мешков с банкнотами и их пересчет по пачкам и корешкам, вскрытие мешков с монетами и их пересчет по ярлыкам, прикрепленным к мешкам, производится в присутствии работников подразделения инкассации или специально выделенного кассового работника Центра Национального Банка без полистного и поштучного (по кружкам) пересчета.</w:t>
      </w:r>
    </w:p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По желанию юридического лица полистный и поштучный (по кружкам) пересчет наличных денег производится в присутствии кассового работника Центра Национального Банка в помещении юридического лица.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(претензии) о недостаче Центром Национального Банка не принимаются, если пересчет банкнот и монет производился юридическим лицом в отсутствие кассового работника Центра Национального Банка. </w:t>
      </w:r>
    </w:p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 основании договора на инкассацию наличных денег, заключенного между Центром Национального Банка и юридическим лицом, Центр Национального Банка осуществляет вывоз и доставку юридическим лицам излишков и подкреплений операционных касс.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Национального Банка Республики Казахстан)</w:t>
      </w:r>
    </w:p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№____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взнос наличных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Приходный кассовый журнал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операции:                            Банковский счет №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кассового 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"/>
        <w:gridCol w:w="10782"/>
        <w:gridCol w:w="890"/>
      </w:tblGrid>
      <w:tr>
        <w:trPr>
          <w:trHeight w:val="30" w:hRule="atLeast"/>
        </w:trPr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бухгалтерии</w:t>
            </w:r>
          </w:p>
        </w:tc>
        <w:tc>
          <w:tcPr>
            <w:tcW w:w="10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</w:tr>
      <w:tr>
        <w:trPr>
          <w:trHeight w:val="30" w:hRule="atLeast"/>
        </w:trPr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0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Приходный кассовый ордер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"____" _________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денег: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(БИН): 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 Дата выдачи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отправителя денег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00"/>
        <w:gridCol w:w="2949"/>
        <w:gridCol w:w="3201"/>
        <w:gridCol w:w="2950"/>
      </w:tblGrid>
      <w:tr>
        <w:trPr>
          <w:trHeight w:val="30" w:hRule="atLeast"/>
        </w:trPr>
        <w:tc>
          <w:tcPr>
            <w:tcW w:w="3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2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  <w:tc>
          <w:tcPr>
            <w:tcW w:w="3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Приходный кассовый ордер в иностранной валюте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денег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(БИН): 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 в тенге: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 в валюте: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 Дата выдачи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отправителя денег: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00"/>
        <w:gridCol w:w="2949"/>
        <w:gridCol w:w="3201"/>
        <w:gridCol w:w="2950"/>
      </w:tblGrid>
      <w:tr>
        <w:trPr>
          <w:trHeight w:val="30" w:hRule="atLeast"/>
        </w:trPr>
        <w:tc>
          <w:tcPr>
            <w:tcW w:w="3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2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  <w:tc>
          <w:tcPr>
            <w:tcW w:w="3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Приходный кассовый журнал вечерней кассы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операции:                         Банковский счет №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0"/>
        <w:gridCol w:w="10260"/>
        <w:gridCol w:w="890"/>
      </w:tblGrid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бухгалтерии вечерней кассы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Расходный кассовый ордер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"___" _________ 20 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(получатель денег):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(БИН): 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 Дата выдачи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Указанную в ордере сумму получил: Бенефициар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00"/>
        <w:gridCol w:w="2949"/>
        <w:gridCol w:w="3201"/>
        <w:gridCol w:w="2950"/>
      </w:tblGrid>
      <w:tr>
        <w:trPr>
          <w:trHeight w:val="30" w:hRule="atLeast"/>
        </w:trPr>
        <w:tc>
          <w:tcPr>
            <w:tcW w:w="3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2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  <w:tc>
          <w:tcPr>
            <w:tcW w:w="3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Расходный кассовый ордер в иностранной валюте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(получатель денег):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(БИН): 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 в тенге: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 в валюте: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 Дата выдачи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Указанную в ордере сумму получил: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00"/>
        <w:gridCol w:w="2949"/>
        <w:gridCol w:w="3201"/>
        <w:gridCol w:w="2950"/>
      </w:tblGrid>
      <w:tr>
        <w:trPr>
          <w:trHeight w:val="30" w:hRule="atLeast"/>
        </w:trPr>
        <w:tc>
          <w:tcPr>
            <w:tcW w:w="3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2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  <w:tc>
          <w:tcPr>
            <w:tcW w:w="3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наличных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на "__"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1"/>
        <w:gridCol w:w="112"/>
        <w:gridCol w:w="11547"/>
      </w:tblGrid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Получаемая сумма банкнот</w:t>
            </w:r>
          </w:p>
        </w:tc>
        <w:tc>
          <w:tcPr>
            <w:tcW w:w="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</w:tr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Получаемая сумма банкнот</w:t>
            </w:r>
          </w:p>
        </w:tc>
        <w:tc>
          <w:tcPr>
            <w:tcW w:w="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</w:tr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Получаемая сумма монет</w:t>
            </w:r>
          </w:p>
        </w:tc>
        <w:tc>
          <w:tcPr>
            <w:tcW w:w="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</w:tr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Получаемая сумма монет</w:t>
            </w:r>
          </w:p>
        </w:tc>
        <w:tc>
          <w:tcPr>
            <w:tcW w:w="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5"/>
        <w:gridCol w:w="10716"/>
        <w:gridCol w:w="929"/>
      </w:tblGrid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0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10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0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Расходный кассовый журнал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операции:                              Банковский счет №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"/>
        <w:gridCol w:w="10844"/>
        <w:gridCol w:w="854"/>
      </w:tblGrid>
      <w:tr>
        <w:trPr>
          <w:trHeight w:val="30" w:hRule="atLeast"/>
        </w:trPr>
        <w:tc>
          <w:tcPr>
            <w:tcW w:w="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бухгалтерии</w:t>
            </w:r>
          </w:p>
        </w:tc>
        <w:tc>
          <w:tcPr>
            <w:tcW w:w="10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</w:tr>
      <w:tr>
        <w:trPr>
          <w:trHeight w:val="30" w:hRule="atLeast"/>
        </w:trPr>
        <w:tc>
          <w:tcPr>
            <w:tcW w:w="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0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банковской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чека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операции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Наименование монеты             Количество          Сумма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операции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Кассовый работник _____________________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НЕДОСТАЧЕ (ИЗЛИШКЕ) №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1795"/>
        <w:gridCol w:w="3075"/>
        <w:gridCol w:w="435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 недостаче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излишке</w:t>
            </w:r>
          </w:p>
        </w:tc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сомнительные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старого образца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браком</w:t>
            </w:r>
          </w:p>
        </w:tc>
        <w:tc>
          <w:tcPr>
            <w:tcW w:w="4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банкнот в пачках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 в мешках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20___ года составлен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Национального Банка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месторасположения)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при вскрытии и пересчете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кассе, комнате пересчета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операционном зале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банкнот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кассовым работником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(фамилии и инициалы: руководителя отдела или его заместителей,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контролера, кассового работника филиала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участвовавших в составлении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была обнаружена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пачке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целой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упаковке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мешке   нарушенной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кассового работника или номер бригады, в чьей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упаковке установлена недостача или излишек)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78"/>
        <w:gridCol w:w="1914"/>
        <w:gridCol w:w="3279"/>
        <w:gridCol w:w="1914"/>
        <w:gridCol w:w="1915"/>
      </w:tblGrid>
      <w:tr>
        <w:trPr>
          <w:trHeight w:val="30" w:hRule="atLeast"/>
        </w:trPr>
        <w:tc>
          <w:tcPr>
            <w:tcW w:w="3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 целой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нарушенной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клише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пломбой</w:t>
            </w:r>
          </w:p>
        </w:tc>
        <w:tc>
          <w:tcPr>
            <w:tcW w:w="3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 целыми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нарушенными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поясками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бандеролями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банкнот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номиналом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пачка в количестве корешков, из которых в корешках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монета из мешка,         в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была обнаружена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недостача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сомнительные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старого образца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излишек неплатежные с браком вторично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пересчитана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 кассового работника, производившего пересчет)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 лица, присутствовавшего при пересчете)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00"/>
        <w:gridCol w:w="1566"/>
        <w:gridCol w:w="1566"/>
        <w:gridCol w:w="2684"/>
        <w:gridCol w:w="2684"/>
      </w:tblGrid>
      <w:tr>
        <w:trPr>
          <w:trHeight w:val="30" w:hRule="atLeast"/>
        </w:trPr>
        <w:tc>
          <w:tcPr>
            <w:tcW w:w="3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факт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недостачи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излишка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сомнительных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неплатежных</w:t>
            </w:r>
          </w:p>
        </w:tc>
        <w:tc>
          <w:tcPr>
            <w:tcW w:w="2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старого образца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браком</w:t>
            </w:r>
          </w:p>
        </w:tc>
        <w:tc>
          <w:tcPr>
            <w:tcW w:w="2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подтвердился.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акту прилагаются верхняя и нижняя накладки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пачки с банкнотами, обвязка с пломбой, пояски или бандероли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корешков, пакет из полиэтилена с клише, обвязка с пломбой и ярлык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мешка с монетами, в которых была обнаружена недостача (излишек).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7"/>
        <w:gridCol w:w="11693"/>
      </w:tblGrid>
      <w:tr>
        <w:trPr>
          <w:trHeight w:val="30" w:hRule="atLeast"/>
        </w:trPr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</w:tc>
        <w:tc>
          <w:tcPr>
            <w:tcW w:w="11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Фамилия и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(подпись)</w:t>
            </w:r>
          </w:p>
        </w:tc>
      </w:tr>
      <w:tr>
        <w:trPr>
          <w:trHeight w:val="30" w:hRule="atLeast"/>
        </w:trPr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Кассовый работник</w:t>
            </w:r>
          </w:p>
        </w:tc>
        <w:tc>
          <w:tcPr>
            <w:tcW w:w="11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Фамилия и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Национального Банка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экспертизы денежных знаков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"____" __________20__ года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филиала, проводившего экспертизу денежного знака)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Республики Казахстан поступил сомнительный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(сомнительные) денежный (денежные) знак (знаки), выявленный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(выявленные)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фамилия и инициалы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Результатами проведенной экспертизы установлено, что указанный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(указанные) ниже денежный (денежные) знак (знаки):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(номинал, серия и номер (для банкнот) либо номинал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марка металла (для монет))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 (признаны):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(платежным (платежными), неплатежным (неплатежными), имеющим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(имеющими) признаки подделки (переделанные, фальшивые), имеющим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(имеющими) признаки брака, требующим (требующими) дополнительной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подлежат (не подлежат) обмену в соответствии с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заключение (заключения) № _________ на сомнительные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 и монеты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____ экземпляре (экземплярах).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___________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Национального Банка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Заявление-опись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наличных денег, передаваемых на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адрес юридического,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Просим принять на экспертизу банкноты (монеты) следующих номиналов: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2438"/>
        <w:gridCol w:w="1434"/>
        <w:gridCol w:w="1434"/>
        <w:gridCol w:w="1434"/>
        <w:gridCol w:w="1434"/>
      </w:tblGrid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номинала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банкнот/монет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Итого: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Итого: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        ____________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      ____________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Национального Банка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 приеме банкнот, монет, ценностей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Сумма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1038"/>
        <w:gridCol w:w="3408"/>
        <w:gridCol w:w="3408"/>
        <w:gridCol w:w="103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Внебалансовый счет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получателя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        _____________________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        _____________________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Кассовый работник _____________________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штампа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247</w:t>
            </w:r>
          </w:p>
        </w:tc>
      </w:tr>
    </w:tbl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2003 года № 467 "Об утверждении Правил ведения кассовых операций с физическими и юридическими лицами в Национальном Банке Республики Казахстан" (зарегистрированное в Реестре государственной регистрации нормативных правовых актов под № 2685, опубликованное 7 февраля 2004 года в газете "Казахстанская правда" № 26 (24336)).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5 апреля 2005 года № 42 "О внесении изменений и дополнений в постановление Правления Национального Банка Республики Казахстан от 26 декабря 2003 года № 467 "Об утверждении Правил ведения кассовых операций с юридическими и физическими лицами в филиалах Национального Банка Республики Казахстан" (зарегистрированное в Реестре государственной регистрации нормативных правовых актов под № 3596, опубликованное 17 мая 2005 года в газете "Казахстанская правда" № 124-125 (24734-24735)).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27 августа 2007 года № 90 "О внесении изменений в некоторые постановления Правления Национального Банка Республики Казахстан", (зарегистрированное в Реестре государственной регистрации нормативных правовых актов под № 4936, опубликованное 24 октября 2007 года в газете "Юридическая газета" № 163 (1366)).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2009 года № 86 "О внесении изменений и дополнений в некоторые постановления Правления Национального Банка Республики Казахстан по вопросам совмещения организациями, осуществляющими операции по инкассации банкнот, монет и ценностей, деятельности по пересчету, сортировке, упаковке, хранению банкнот, монет и ценностей, а также их выдаче банкам и их клиентам по поручению банков" (зарегистрированное в Реестре государственной регистрации нормативных правовых актов под № 5804, опубликованное 30 октября 2009 года в газете "Юридическая газета" № 166 (1763)).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июня 2010 года № 61 "О внесении дополнений и изменений в постановление Правления Национального Банка Республики Казахстан от 26 декабря 2003 года № 467 "Об утверждении Правил ведения кассовых операций с юридическими и физическими лицами в филиалах Национального Банка Республики Казахстан" (зарегистрированное в Реестре государственной регистрации нормативных правовых актов под № 6351, опубликованное 14 августа 2010 года в газете "Казахстанская правда" № 215-216 (26276-26277)).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20 августа 2010 года № 76 "О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номеров" (зарегистрированное в Реестре государственной регистрации нормативных правовых актов под № 6534, опубликованное 4 ноября 2010 года в газете "Казахстанская правда" № 292 (26353)).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утвержденного постановлением Правления Национального Банка Республики Казахстан от 1 июля 2011 года № 65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(зарегистрированное в Реестре государственной регистрации нормативных правовых актов под № 7122, опубликованное 15 сентября 2011 года в газете "Юридическая газета" № 133 (2123)).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256 "О внесении изменений в постановление Правления Национального Банка Республики Казахстан от 26 декабря 2003 года № 467 "Об утверждении Правил ведения кассовых операций с юридическими и физическими лицами в филиалах Национального Банка Республики Казахстан" (зарегистрированное в Реестре государственной регистрации нормативных правовых актов под № 7973, опубликованное 28 ноября 2012 года в газете "Казахстанская правда" № 412-413 (27231-27232)).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