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2dfb" w14:textId="d532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15 апреля 2014 года № 24-251/V. Зарегистрировано Департаментом юстиции Восточно-Казахстанской области 14 мая 2014 года № 3324. Утратило силу - решением Урджарского районного маслихата Восточно-Казахстанской области от 16 ноября 2018 года № 34-353/VI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34-353/VI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2816, опубликовано в газете "Уақыт тынысы/Пульс времени" от 31 января 2013 года в номере 11)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социальную помощь на приобретение топлива в размере 9300 (девять тысяч триста) тенге;";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"Специалистам государственных организаций здравоохранения проживающим и работающим в сельских населенных пунктах, размер социальной помощи на приобретение топлива установлен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маслихата".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Урджарского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Бытымбаев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