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41663" w14:textId="38416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наименования безымянной улице в селе Манырак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Маныракского сельского округа Тарбагатайского района Восточно-Казахстанской области от 22 декабря 2014 года N 22. Зарегистрировано Департаментом юстиции Восточно-Казахстанской области 27 января 2015 года N 3659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административно–территориальном устройстве Республики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на основании заключения ономастической комиссии Восточно-Казахстанской области от 3 сентября 2014 года и учитывая мнение жителей села, аким Маныракского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Присвоить безымянной улице в селе Манырак Маныракского сельского округа наименование – "Кабден Кусемисов".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данного решения возложить на главного специалиста аппарата акима Маныракского сельского округа Абдрахбановой 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Маныракского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А.Кожахметов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